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Cláudio Márcio Gustavo Melo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iraniano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785.721.691-72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5587958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Cláudio Márcio Gustavo Melo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785.721.691-72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