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Joanna ferreira Barros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415.931.508-90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PE07ZXMT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34247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Joanna ferreira Barros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415.931.508-90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