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05 October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16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316</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20</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28</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287</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574</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310</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10</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9</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8</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id_wali</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halaman-login.png"/>
                    <pic:cNvPicPr/>
                  </pic:nvPicPr>
                  <pic:blipFill>
                    <a:blip r:embed="rId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login-gagal.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Halaman Dashboard Administrator</w:t>
      </w:r>
    </w:p>
    <w:p>
      <w:pPr>
        <w:spacing w:after="120"/>
        <w:ind w:firstLine="720"/>
        <w:jc w:val="both"/>
      </w:pPr>
      <w:r>
        <w:t>Dashboard administrator dibatasi pada data yang memang dikelola administrator, yaitu jumlah guru, siswa, kelas, dan mata pelajaran pada periode pembelajaran yang sedang berjalan. Jumlah pertemuan, materi, dan tugas tidak ditampilkan di sini karena merupakan ranah guru.</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periode.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form-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233887" cy="6949439"/>
            <wp:docPr id="6" name="Picture 6"/>
            <wp:cNvGraphicFramePr>
              <a:graphicFrameLocks noChangeAspect="1"/>
            </wp:cNvGraphicFramePr>
            <a:graphic>
              <a:graphicData uri="http://schemas.openxmlformats.org/drawingml/2006/picture">
                <pic:pic>
                  <pic:nvPicPr>
                    <pic:cNvPr id="0" name="06-admin-data-guru.png"/>
                    <pic:cNvPicPr/>
                  </pic:nvPicPr>
                  <pic:blipFill>
                    <a:blip r:embed="rId14"/>
                    <a:stretch>
                      <a:fillRect/>
                    </a:stretch>
                  </pic:blipFill>
                  <pic:spPr>
                    <a:xfrm>
                      <a:off x="0" y="0"/>
                      <a:ext cx="5233887" cy="6949439"/>
                    </a:xfrm>
                    <a:prstGeom prst="rect"/>
                  </pic:spPr>
                </pic:pic>
              </a:graphicData>
            </a:graphic>
          </wp:inline>
        </w:drawing>
      </w:r>
    </w:p>
    <w:p>
      <w:pPr>
        <w:spacing w:after="240" w:line="240" w:lineRule="auto"/>
        <w:jc w:val="center"/>
      </w:pPr>
      <w:r>
        <w:rPr>
          <w:rFonts w:ascii="Times New Roman" w:hAnsi="Times New Roman"/>
          <w:sz w:val="22"/>
        </w:rPr>
        <w:t>Gambar 6  Halaman Data Guru</w:t>
      </w:r>
    </w:p>
    <w:p>
      <w:pPr>
        <w:spacing w:after="120"/>
        <w:ind w:firstLine="720"/>
        <w:jc w:val="both"/>
      </w:pPr>
      <w:r>
        <w:t>Halaman pengelolaan data guru. Guru yang sudah mengampu kelas tidak dapat dihapus permanen karena akan memutus relasi data pembelajaran, sehingga sistem menyediakan tombol Nonaktifkan sebagai gantinya.</w:t>
      </w:r>
    </w:p>
    <w:p>
      <w:pPr>
        <w:spacing w:before="120" w:after="8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admin-form-guru.png"/>
                    <pic:cNvPicPr/>
                  </pic:nvPicPr>
                  <pic:blipFill>
                    <a:blip r:embed="rId1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7  Form Tambah Data Guru</w:t>
      </w:r>
    </w:p>
    <w:p>
      <w:pPr>
        <w:spacing w:after="120"/>
        <w:ind w:firstLine="720"/>
        <w:jc w:val="both"/>
      </w:pPr>
      <w:r>
        <w:t>Form penambahan data guru yang memuat isian nama, email, password, dan NIP. Mata pelajaran yang diajar guru ditentukan melalui menu Data Kelas.</w:t>
      </w:r>
    </w:p>
    <w:p>
      <w:pPr>
        <w:spacing w:before="120" w:after="8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admin-jadwal-guru.png"/>
                    <pic:cNvPicPr/>
                  </pic:nvPicPr>
                  <pic:blipFill>
                    <a:blip r:embed="rId1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8  Rincian Jadwal Mengajar Seorang Guru</w:t>
      </w:r>
    </w:p>
    <w:p>
      <w:pPr>
        <w:spacing w:after="120"/>
        <w:ind w:firstLine="720"/>
        <w:jc w:val="both"/>
      </w:pPr>
      <w:r>
        <w:t>Rincian jadwal mengajar yang menjawab pertanyaan guru ini mengajar apa dan di kelas mana. Informasi ditampilkan sebagai rincian tersendiri, tidak ditumpuk pada tabel daftar guru.</w:t>
      </w:r>
    </w:p>
    <w:p>
      <w:pPr>
        <w:spacing w:before="120" w:after="80"/>
        <w:jc w:val="center"/>
      </w:pPr>
      <w:r>
        <w:drawing>
          <wp:inline xmlns:a="http://schemas.openxmlformats.org/drawingml/2006/main" xmlns:pic="http://schemas.openxmlformats.org/drawingml/2006/picture">
            <wp:extent cx="696928" cy="6949437"/>
            <wp:docPr id="9" name="Picture 9"/>
            <wp:cNvGraphicFramePr>
              <a:graphicFrameLocks noChangeAspect="1"/>
            </wp:cNvGraphicFramePr>
            <a:graphic>
              <a:graphicData uri="http://schemas.openxmlformats.org/drawingml/2006/picture">
                <pic:pic>
                  <pic:nvPicPr>
                    <pic:cNvPr id="0" name="09-admin-data-siswa.png"/>
                    <pic:cNvPicPr/>
                  </pic:nvPicPr>
                  <pic:blipFill>
                    <a:blip r:embed="rId17"/>
                    <a:stretch>
                      <a:fillRect/>
                    </a:stretch>
                  </pic:blipFill>
                  <pic:spPr>
                    <a:xfrm>
                      <a:off x="0" y="0"/>
                      <a:ext cx="696928" cy="6949437"/>
                    </a:xfrm>
                    <a:prstGeom prst="rect"/>
                  </pic:spPr>
                </pic:pic>
              </a:graphicData>
            </a:graphic>
          </wp:inline>
        </w:drawing>
      </w:r>
    </w:p>
    <w:p>
      <w:pPr>
        <w:spacing w:after="240" w:line="240" w:lineRule="auto"/>
        <w:jc w:val="center"/>
      </w:pPr>
      <w:r>
        <w:rPr>
          <w:rFonts w:ascii="Times New Roman" w:hAnsi="Times New Roman"/>
          <w:sz w:val="22"/>
        </w:rPr>
        <w:t>Gambar 9  Halaman Data Siswa</w:t>
      </w:r>
    </w:p>
    <w:p>
      <w:pPr>
        <w:spacing w:after="120"/>
        <w:ind w:firstLine="720"/>
        <w:jc w:val="both"/>
      </w:pPr>
      <w:r>
        <w:t>Halaman pengelolaan data siswa beserta kelasnya pada periode aktif. Siswa yang sudah lulus atau pindah cukup dinonaktifkan agar riwayat nilainya tetap tersimpan di dalam sistem.</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form-siswa.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4171950"/>
            <wp:docPr id="11" name="Picture 11"/>
            <wp:cNvGraphicFramePr>
              <a:graphicFrameLocks noChangeAspect="1"/>
            </wp:cNvGraphicFramePr>
            <a:graphic>
              <a:graphicData uri="http://schemas.openxmlformats.org/drawingml/2006/picture">
                <pic:pic>
                  <pic:nvPicPr>
                    <pic:cNvPr id="0" name="11-admin-data-kelas.png"/>
                    <pic:cNvPicPr/>
                  </pic:nvPicPr>
                  <pic:blipFill>
                    <a:blip r:embed="rId19"/>
                    <a:stretch>
                      <a:fillRect/>
                    </a:stretch>
                  </pic:blipFill>
                  <pic:spPr>
                    <a:xfrm>
                      <a:off x="0" y="0"/>
                      <a:ext cx="5486400" cy="4171950"/>
                    </a:xfrm>
                    <a:prstGeom prst="rect"/>
                  </pic:spPr>
                </pic:pic>
              </a:graphicData>
            </a:graphic>
          </wp:inline>
        </w:drawing>
      </w:r>
    </w:p>
    <w:p>
      <w:pPr>
        <w:spacing w:after="240" w:line="240" w:lineRule="auto"/>
        <w:jc w:val="center"/>
      </w:pPr>
      <w:r>
        <w:rPr>
          <w:rFonts w:ascii="Times New Roman" w:hAnsi="Times New Roman"/>
          <w:sz w:val="22"/>
        </w:rPr>
        <w:t>Gambar 11  Halaman Data Kelas</w:t>
      </w:r>
    </w:p>
    <w:p>
      <w:pPr>
        <w:spacing w:after="120"/>
        <w:ind w:firstLine="720"/>
        <w:jc w:val="both"/>
      </w:pPr>
      <w:r>
        <w:t>Data kelas disajikan sebagai kartu agar mudah dibaca. Setiap kartu menampilkan tingkat, wali kelas, jumlah siswa, dan jumlah mata pelajaran, serta dapat dibuka untuk mengatur isinya.</w:t>
      </w:r>
    </w:p>
    <w:p>
      <w:pPr>
        <w:spacing w:before="120" w:after="80"/>
        <w:jc w:val="center"/>
      </w:pPr>
      <w:r>
        <w:drawing>
          <wp:inline xmlns:a="http://schemas.openxmlformats.org/drawingml/2006/main" xmlns:pic="http://schemas.openxmlformats.org/drawingml/2006/picture">
            <wp:extent cx="3662955" cy="6949440"/>
            <wp:docPr id="12" name="Picture 12"/>
            <wp:cNvGraphicFramePr>
              <a:graphicFrameLocks noChangeAspect="1"/>
            </wp:cNvGraphicFramePr>
            <a:graphic>
              <a:graphicData uri="http://schemas.openxmlformats.org/drawingml/2006/picture">
                <pic:pic>
                  <pic:nvPicPr>
                    <pic:cNvPr id="0" name="12-admin-kelas-mapel-guru.png"/>
                    <pic:cNvPicPr/>
                  </pic:nvPicPr>
                  <pic:blipFill>
                    <a:blip r:embed="rId20"/>
                    <a:stretch>
                      <a:fillRect/>
                    </a:stretch>
                  </pic:blipFill>
                  <pic:spPr>
                    <a:xfrm>
                      <a:off x="0" y="0"/>
                      <a:ext cx="3662955" cy="6949440"/>
                    </a:xfrm>
                    <a:prstGeom prst="rect"/>
                  </pic:spPr>
                </pic:pic>
              </a:graphicData>
            </a:graphic>
          </wp:inline>
        </w:drawing>
      </w:r>
    </w:p>
    <w:p>
      <w:pPr>
        <w:spacing w:after="240" w:line="240" w:lineRule="auto"/>
        <w:jc w:val="center"/>
      </w:pPr>
      <w:r>
        <w:rPr>
          <w:rFonts w:ascii="Times New Roman" w:hAnsi="Times New Roman"/>
          <w:sz w:val="22"/>
        </w:rPr>
        <w:t>Gambar 12  Pengaturan Mata Pelajaran dan Guru Pengajar Kelas</w:t>
      </w:r>
    </w:p>
    <w:p>
      <w:pPr>
        <w:spacing w:after="120"/>
        <w:ind w:firstLine="720"/>
        <w:jc w:val="both"/>
      </w:pPr>
      <w:r>
        <w:t>Penentuan guru dilakukan langsung di dalam kelas yang bersangkutan: setiap mata pelajaran pada kelas tersebut dipasangkan dengan guru yang mengajarnya. Dengan cara ini satu mata pelajaran dapat diajar guru yang berbeda pada kelas yang berbeda.</w:t>
      </w:r>
    </w:p>
    <w:p>
      <w:pPr>
        <w:spacing w:before="120" w:after="80"/>
        <w:jc w:val="center"/>
      </w:pPr>
      <w:r>
        <w:drawing>
          <wp:inline xmlns:a="http://schemas.openxmlformats.org/drawingml/2006/main" xmlns:pic="http://schemas.openxmlformats.org/drawingml/2006/picture">
            <wp:extent cx="4187110" cy="6949440"/>
            <wp:docPr id="13" name="Picture 13"/>
            <wp:cNvGraphicFramePr>
              <a:graphicFrameLocks noChangeAspect="1"/>
            </wp:cNvGraphicFramePr>
            <a:graphic>
              <a:graphicData uri="http://schemas.openxmlformats.org/drawingml/2006/picture">
                <pic:pic>
                  <pic:nvPicPr>
                    <pic:cNvPr id="0" name="13-admin-kelas-siswa.png"/>
                    <pic:cNvPicPr/>
                  </pic:nvPicPr>
                  <pic:blipFill>
                    <a:blip r:embed="rId21"/>
                    <a:stretch>
                      <a:fillRect/>
                    </a:stretch>
                  </pic:blipFill>
                  <pic:spPr>
                    <a:xfrm>
                      <a:off x="0" y="0"/>
                      <a:ext cx="4187110" cy="6949440"/>
                    </a:xfrm>
                    <a:prstGeom prst="rect"/>
                  </pic:spPr>
                </pic:pic>
              </a:graphicData>
            </a:graphic>
          </wp:inline>
        </w:drawing>
      </w:r>
    </w:p>
    <w:p>
      <w:pPr>
        <w:spacing w:after="240" w:line="240" w:lineRule="auto"/>
        <w:jc w:val="center"/>
      </w:pPr>
      <w:r>
        <w:rPr>
          <w:rFonts w:ascii="Times New Roman" w:hAnsi="Times New Roman"/>
          <w:sz w:val="22"/>
        </w:rPr>
        <w:t>Gambar 13  Pengaturan Siswa Anggota Kelas</w:t>
      </w:r>
    </w:p>
    <w:p>
      <w:pPr>
        <w:spacing w:after="120"/>
        <w:ind w:firstLine="720"/>
        <w:jc w:val="both"/>
      </w:pPr>
      <w:r>
        <w:t>Tab Siswa pada rincian kelas digunakan administrator untuk menambahkan atau mengeluarkan siswa dari kelas tersebut pada periode berjalan.</w:t>
      </w:r>
    </w:p>
    <w:p>
      <w:pPr>
        <w:spacing w:before="120" w:after="80"/>
        <w:jc w:val="center"/>
      </w:pPr>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14-admin-data-mapel.png"/>
                    <pic:cNvPicPr/>
                  </pic:nvPicPr>
                  <pic:blipFill>
                    <a:blip r:embed="rId2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14  Halaman Katalog Mata Pelajaran</w:t>
      </w:r>
    </w:p>
    <w:p>
      <w:pPr>
        <w:spacing w:after="120"/>
        <w:ind w:firstLine="720"/>
        <w:jc w:val="both"/>
      </w:pPr>
      <w:r>
        <w:t>Katalog mata pelajaran sekolah yang dikelompokkan menjadi kelompok wajib, peminatan, dan muatan lokal. Kolom Diajarkan di Kelas menunjukkan pada tingkat kelas mana mata pelajaran tersebut diajarkan. Daftar yang panjang dibagi menjadi beberapa halaman.</w:t>
      </w:r>
    </w:p>
    <w:p>
      <w:pPr>
        <w:spacing w:before="120" w:after="8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5-admin-form-mapel.png"/>
                    <pic:cNvPicPr/>
                  </pic:nvPicPr>
                  <pic:blipFill>
                    <a:blip r:embed="rId2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15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3688080"/>
            <wp:docPr id="16" name="Picture 16"/>
            <wp:cNvGraphicFramePr>
              <a:graphicFrameLocks noChangeAspect="1"/>
            </wp:cNvGraphicFramePr>
            <a:graphic>
              <a:graphicData uri="http://schemas.openxmlformats.org/drawingml/2006/picture">
                <pic:pic>
                  <pic:nvPicPr>
                    <pic:cNvPr id="0" name="16-admin-mapel-detail.png"/>
                    <pic:cNvPicPr/>
                  </pic:nvPicPr>
                  <pic:blipFill>
                    <a:blip r:embed="rId24"/>
                    <a:stretch>
                      <a:fillRect/>
                    </a:stretch>
                  </pic:blipFill>
                  <pic:spPr>
                    <a:xfrm>
                      <a:off x="0" y="0"/>
                      <a:ext cx="5486400" cy="3688080"/>
                    </a:xfrm>
                    <a:prstGeom prst="rect"/>
                  </pic:spPr>
                </pic:pic>
              </a:graphicData>
            </a:graphic>
          </wp:inline>
        </w:drawing>
      </w:r>
    </w:p>
    <w:p>
      <w:pPr>
        <w:spacing w:after="240" w:line="240" w:lineRule="auto"/>
        <w:jc w:val="center"/>
      </w:pPr>
      <w:r>
        <w:rPr>
          <w:rFonts w:ascii="Times New Roman" w:hAnsi="Times New Roman"/>
          <w:sz w:val="22"/>
        </w:rPr>
        <w:t>Gambar 16  Rincian Mata Pelajaran: Diajarkan di Kelas Mana</w:t>
      </w:r>
    </w:p>
    <w:p>
      <w:pPr>
        <w:spacing w:after="120"/>
        <w:ind w:firstLine="720"/>
        <w:jc w:val="both"/>
      </w:pPr>
      <w:r>
        <w:t>Rincian sebuah mata pelajaran yang memperlihatkan kelas mana saja yang mempelajarinya beserta guru yang mengajar di tiap kelas. Terlihat Bahasa Indonesia diajar guru yang berbeda antara tingkat X dan tingkat XI.</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guru-dashboard.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guru-kelas-saya.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9-guru-daftar-pertemuan.png"/>
                    <pic:cNvPicPr/>
                  </pic:nvPicPr>
                  <pic:blipFill>
                    <a:blip r:embed="rId2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19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20-guru-form-pertemuan.png"/>
                    <pic:cNvPicPr/>
                  </pic:nvPicPr>
                  <pic:blipFill>
                    <a:blip r:embed="rId2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20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4491559" cy="6949440"/>
            <wp:docPr id="21" name="Picture 21"/>
            <wp:cNvGraphicFramePr>
              <a:graphicFrameLocks noChangeAspect="1"/>
            </wp:cNvGraphicFramePr>
            <a:graphic>
              <a:graphicData uri="http://schemas.openxmlformats.org/drawingml/2006/picture">
                <pic:pic>
                  <pic:nvPicPr>
                    <pic:cNvPr id="0" name="21-guru-isi-pertemuan.png"/>
                    <pic:cNvPicPr/>
                  </pic:nvPicPr>
                  <pic:blipFill>
                    <a:blip r:embed="rId29"/>
                    <a:stretch>
                      <a:fillRect/>
                    </a:stretch>
                  </pic:blipFill>
                  <pic:spPr>
                    <a:xfrm>
                      <a:off x="0" y="0"/>
                      <a:ext cx="4491559" cy="6949440"/>
                    </a:xfrm>
                    <a:prstGeom prst="rect"/>
                  </pic:spPr>
                </pic:pic>
              </a:graphicData>
            </a:graphic>
          </wp:inline>
        </w:drawing>
      </w:r>
    </w:p>
    <w:p>
      <w:pPr>
        <w:spacing w:after="240" w:line="240" w:lineRule="auto"/>
        <w:jc w:val="center"/>
      </w:pPr>
      <w:r>
        <w:rPr>
          <w:rFonts w:ascii="Times New Roman" w:hAnsi="Times New Roman"/>
          <w:sz w:val="22"/>
        </w:rPr>
        <w:t>Gambar 21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form-materi.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23-guru-form-tugas.png"/>
                    <pic:cNvPicPr/>
                  </pic:nvPicPr>
                  <pic:blipFill>
                    <a:blip r:embed="rId3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23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4" name="Picture 24"/>
            <wp:cNvGraphicFramePr>
              <a:graphicFrameLocks noChangeAspect="1"/>
            </wp:cNvGraphicFramePr>
            <a:graphic>
              <a:graphicData uri="http://schemas.openxmlformats.org/drawingml/2006/picture">
                <pic:pic>
                  <pic:nvPicPr>
                    <pic:cNvPr id="0" name="24-guru-kelola-soal.png"/>
                    <pic:cNvPicPr/>
                  </pic:nvPicPr>
                  <pic:blipFill>
                    <a:blip r:embed="rId32"/>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24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guru-penilaian.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Halaman Penilaian (Guru)</w:t>
      </w:r>
    </w:p>
    <w:p>
      <w:pPr>
        <w:spacing w:after="120"/>
        <w:ind w:firstLine="720"/>
        <w:jc w:val="both"/>
      </w:pPr>
      <w:r>
        <w:t>Penilaian dikelompokkan per mata pelajaran, tidak dicampur menjadi satu daftar panjang. Setiap kartu menampilkan jumlah tugas, pekerjaan yang terkumpul, dan jumlah siswa pada kelas tersebut.</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penilaian-mapel.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Daftar Tugas pada Satu Mata Pelajaran</w:t>
      </w:r>
    </w:p>
    <w:p>
      <w:pPr>
        <w:spacing w:after="120"/>
        <w:ind w:firstLine="720"/>
        <w:jc w:val="both"/>
      </w:pPr>
      <w:r>
        <w:t>Setelah mata pelajaran dipilih, tugas dan kuisnya ditampilkan berurutan menurut pertemuan beserta jumlah pekerjaan yang sudah terkumpul.</w:t>
      </w:r>
    </w:p>
    <w:p>
      <w:pPr>
        <w:spacing w:before="120" w:after="80"/>
        <w:jc w:val="center"/>
      </w:pPr>
      <w:r>
        <w:drawing>
          <wp:inline xmlns:a="http://schemas.openxmlformats.org/drawingml/2006/main" xmlns:pic="http://schemas.openxmlformats.org/drawingml/2006/picture">
            <wp:extent cx="4067964" cy="6949438"/>
            <wp:docPr id="27" name="Picture 27"/>
            <wp:cNvGraphicFramePr>
              <a:graphicFrameLocks noChangeAspect="1"/>
            </wp:cNvGraphicFramePr>
            <a:graphic>
              <a:graphicData uri="http://schemas.openxmlformats.org/drawingml/2006/picture">
                <pic:pic>
                  <pic:nvPicPr>
                    <pic:cNvPr id="0" name="27-guru-daftar-pengumpulan.png"/>
                    <pic:cNvPicPr/>
                  </pic:nvPicPr>
                  <pic:blipFill>
                    <a:blip r:embed="rId35"/>
                    <a:stretch>
                      <a:fillRect/>
                    </a:stretch>
                  </pic:blipFill>
                  <pic:spPr>
                    <a:xfrm>
                      <a:off x="0" y="0"/>
                      <a:ext cx="4067964" cy="6949438"/>
                    </a:xfrm>
                    <a:prstGeom prst="rect"/>
                  </pic:spPr>
                </pic:pic>
              </a:graphicData>
            </a:graphic>
          </wp:inline>
        </w:drawing>
      </w:r>
    </w:p>
    <w:p>
      <w:pPr>
        <w:spacing w:after="240" w:line="240" w:lineRule="auto"/>
        <w:jc w:val="center"/>
      </w:pPr>
      <w:r>
        <w:rPr>
          <w:rFonts w:ascii="Times New Roman" w:hAnsi="Times New Roman"/>
          <w:sz w:val="22"/>
        </w:rPr>
        <w:t>Gambar 27  Daftar Pengumpulan Tugas Siswa</w:t>
      </w:r>
    </w:p>
    <w:p>
      <w:pPr>
        <w:spacing w:after="120"/>
        <w:ind w:firstLine="720"/>
        <w:jc w:val="both"/>
      </w:pPr>
      <w:r>
        <w:t>Daftar pengumpulan menampilkan seluruh siswa kelas, termasuk siswa yang belum mengumpulkan, sehingga tugas yang tidak dikumpulkan ikut terpantau guru.</w:t>
      </w:r>
    </w:p>
    <w:p>
      <w:pPr>
        <w:spacing w:before="120" w:after="80"/>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28-guru-form-nilai.png"/>
                    <pic:cNvPicPr/>
                  </pic:nvPicPr>
                  <pic:blipFill>
                    <a:blip r:embed="rId3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28  Form Penilaian Tugas oleh Guru</w:t>
      </w:r>
    </w:p>
    <w:p>
      <w:pPr>
        <w:spacing w:after="120"/>
        <w:ind w:firstLine="720"/>
        <w:jc w:val="both"/>
      </w:pPr>
      <w:r>
        <w:t>Form penilaian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4389120" cy="6949440"/>
            <wp:docPr id="29" name="Picture 29"/>
            <wp:cNvGraphicFramePr>
              <a:graphicFrameLocks noChangeAspect="1"/>
            </wp:cNvGraphicFramePr>
            <a:graphic>
              <a:graphicData uri="http://schemas.openxmlformats.org/drawingml/2006/picture">
                <pic:pic>
                  <pic:nvPicPr>
                    <pic:cNvPr id="0" name="29-guru-pengumpulan-kuis.png"/>
                    <pic:cNvPicPr/>
                  </pic:nvPicPr>
                  <pic:blipFill>
                    <a:blip r:embed="rId37"/>
                    <a:stretch>
                      <a:fillRect/>
                    </a:stretch>
                  </pic:blipFill>
                  <pic:spPr>
                    <a:xfrm>
                      <a:off x="0" y="0"/>
                      <a:ext cx="4389120" cy="6949440"/>
                    </a:xfrm>
                    <a:prstGeom prst="rect"/>
                  </pic:spPr>
                </pic:pic>
              </a:graphicData>
            </a:graphic>
          </wp:inline>
        </w:drawing>
      </w:r>
    </w:p>
    <w:p>
      <w:pPr>
        <w:spacing w:after="240" w:line="240" w:lineRule="auto"/>
        <w:jc w:val="center"/>
      </w:pPr>
      <w:r>
        <w:rPr>
          <w:rFonts w:ascii="Times New Roman" w:hAnsi="Times New Roman"/>
          <w:sz w:val="22"/>
        </w:rPr>
        <w:t>Gambar 29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30" name="Picture 30"/>
            <wp:cNvGraphicFramePr>
              <a:graphicFrameLocks noChangeAspect="1"/>
            </wp:cNvGraphicFramePr>
            <a:graphic>
              <a:graphicData uri="http://schemas.openxmlformats.org/drawingml/2006/picture">
                <pic:pic>
                  <pic:nvPicPr>
                    <pic:cNvPr id="0" name="30-guru-penilaian-esai.png"/>
                    <pic:cNvPicPr/>
                  </pic:nvPicPr>
                  <pic:blipFill>
                    <a:blip r:embed="rId38"/>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30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31-siswa-dashboard.png"/>
                    <pic:cNvPicPr/>
                  </pic:nvPicPr>
                  <pic:blipFill>
                    <a:blip r:embed="rId3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31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5532120"/>
            <wp:docPr id="32" name="Picture 32"/>
            <wp:cNvGraphicFramePr>
              <a:graphicFrameLocks noChangeAspect="1"/>
            </wp:cNvGraphicFramePr>
            <a:graphic>
              <a:graphicData uri="http://schemas.openxmlformats.org/drawingml/2006/picture">
                <pic:pic>
                  <pic:nvPicPr>
                    <pic:cNvPr id="0" name="32-siswa-kelas-saya.png"/>
                    <pic:cNvPicPr/>
                  </pic:nvPicPr>
                  <pic:blipFill>
                    <a:blip r:embed="rId40"/>
                    <a:stretch>
                      <a:fillRect/>
                    </a:stretch>
                  </pic:blipFill>
                  <pic:spPr>
                    <a:xfrm>
                      <a:off x="0" y="0"/>
                      <a:ext cx="5486400" cy="5532120"/>
                    </a:xfrm>
                    <a:prstGeom prst="rect"/>
                  </pic:spPr>
                </pic:pic>
              </a:graphicData>
            </a:graphic>
          </wp:inline>
        </w:drawing>
      </w:r>
    </w:p>
    <w:p>
      <w:pPr>
        <w:spacing w:after="240" w:line="240" w:lineRule="auto"/>
        <w:jc w:val="center"/>
      </w:pPr>
      <w:r>
        <w:rPr>
          <w:rFonts w:ascii="Times New Roman" w:hAnsi="Times New Roman"/>
          <w:sz w:val="22"/>
        </w:rPr>
        <w:t>Gambar 32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33-siswa-daftar-pertemuan.png"/>
                    <pic:cNvPicPr/>
                  </pic:nvPicPr>
                  <pic:blipFill>
                    <a:blip r:embed="rId4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33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4848446" cy="6949439"/>
            <wp:docPr id="34" name="Picture 34"/>
            <wp:cNvGraphicFramePr>
              <a:graphicFrameLocks noChangeAspect="1"/>
            </wp:cNvGraphicFramePr>
            <a:graphic>
              <a:graphicData uri="http://schemas.openxmlformats.org/drawingml/2006/picture">
                <pic:pic>
                  <pic:nvPicPr>
                    <pic:cNvPr id="0" name="34-siswa-isi-pertemuan.png"/>
                    <pic:cNvPicPr/>
                  </pic:nvPicPr>
                  <pic:blipFill>
                    <a:blip r:embed="rId42"/>
                    <a:stretch>
                      <a:fillRect/>
                    </a:stretch>
                  </pic:blipFill>
                  <pic:spPr>
                    <a:xfrm>
                      <a:off x="0" y="0"/>
                      <a:ext cx="4848446" cy="6949439"/>
                    </a:xfrm>
                    <a:prstGeom prst="rect"/>
                  </pic:spPr>
                </pic:pic>
              </a:graphicData>
            </a:graphic>
          </wp:inline>
        </w:drawing>
      </w:r>
    </w:p>
    <w:p>
      <w:pPr>
        <w:spacing w:after="240" w:line="240" w:lineRule="auto"/>
        <w:jc w:val="center"/>
      </w:pPr>
      <w:r>
        <w:rPr>
          <w:rFonts w:ascii="Times New Roman" w:hAnsi="Times New Roman"/>
          <w:sz w:val="22"/>
        </w:rPr>
        <w:t>Gambar 34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35-siswa-tugas.png"/>
                    <pic:cNvPicPr/>
                  </pic:nvPicPr>
                  <pic:blipFill>
                    <a:blip r:embed="rId4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35  Halaman Tugas dan Kuis (Siswa)</w:t>
      </w:r>
    </w:p>
    <w:p>
      <w:pPr>
        <w:spacing w:after="120"/>
        <w:ind w:firstLine="720"/>
        <w:jc w:val="both"/>
      </w:pPr>
      <w:r>
        <w:t>Tugas disajikan sebagai kartu, bukan tabel, sehingga lebih mudah dibaca sekilas. Setiap kartu hanya memuat mata pelajaran, judul, batas waktu, dan sisa hari beserta penanda warna kemendesakannya; keterangan lain disembunyikan pada bagian rincian. Status pengerjaan dipisahkan melalui tab tersendiri.</w:t>
      </w:r>
    </w:p>
    <w:p>
      <w:pPr>
        <w:spacing w:before="120" w:after="8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36-siswa-tugas-rincian.png"/>
                    <pic:cNvPicPr/>
                  </pic:nvPicPr>
                  <pic:blipFill>
                    <a:blip r:embed="rId4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36  Rincian Tugas yang Disembunyikan</w:t>
      </w:r>
    </w:p>
    <w:p>
      <w:pPr>
        <w:spacing w:after="120"/>
        <w:ind w:firstLine="720"/>
        <w:jc w:val="both"/>
      </w:pPr>
      <w:r>
        <w:t>Keterangan tambahan seperti guru pengajar, pertemuan asal, kelas, waktu pengumpulan, dan catatan guru hanya ditampilkan ketika rincian dibuka, agar tampilan utama tetap ringkas.</w:t>
      </w:r>
    </w:p>
    <w:p>
      <w:pPr>
        <w:spacing w:before="120" w:after="80"/>
        <w:jc w:val="center"/>
      </w:pPr>
      <w:r>
        <w:drawing>
          <wp:inline xmlns:a="http://schemas.openxmlformats.org/drawingml/2006/main" xmlns:pic="http://schemas.openxmlformats.org/drawingml/2006/picture">
            <wp:extent cx="5486400" cy="6172200"/>
            <wp:docPr id="37" name="Picture 37"/>
            <wp:cNvGraphicFramePr>
              <a:graphicFrameLocks noChangeAspect="1"/>
            </wp:cNvGraphicFramePr>
            <a:graphic>
              <a:graphicData uri="http://schemas.openxmlformats.org/drawingml/2006/picture">
                <pic:pic>
                  <pic:nvPicPr>
                    <pic:cNvPr id="0" name="37-siswa-hasil-kuis.png"/>
                    <pic:cNvPicPr/>
                  </pic:nvPicPr>
                  <pic:blipFill>
                    <a:blip r:embed="rId45"/>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37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38" name="Picture 38"/>
            <wp:cNvGraphicFramePr>
              <a:graphicFrameLocks noChangeAspect="1"/>
            </wp:cNvGraphicFramePr>
            <a:graphic>
              <a:graphicData uri="http://schemas.openxmlformats.org/drawingml/2006/picture">
                <pic:pic>
                  <pic:nvPicPr>
                    <pic:cNvPr id="0" name="38-siswa-nilai.png"/>
                    <pic:cNvPicPr/>
                  </pic:nvPicPr>
                  <pic:blipFill>
                    <a:blip r:embed="rId46"/>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38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39-siswa-nilai-arsip.png"/>
                    <pic:cNvPicPr/>
                  </pic:nvPicPr>
                  <pic:blipFill>
                    <a:blip r:embed="rId4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39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4945380"/>
            <wp:docPr id="40" name="Picture 40"/>
            <wp:cNvGraphicFramePr>
              <a:graphicFrameLocks noChangeAspect="1"/>
            </wp:cNvGraphicFramePr>
            <a:graphic>
              <a:graphicData uri="http://schemas.openxmlformats.org/drawingml/2006/picture">
                <pic:pic>
                  <pic:nvPicPr>
                    <pic:cNvPr id="0" name="40-siswa-kerjakan-kuis.png"/>
                    <pic:cNvPicPr/>
                  </pic:nvPicPr>
                  <pic:blipFill>
                    <a:blip r:embed="rId48"/>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40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41" name="Picture 41"/>
            <wp:cNvGraphicFramePr>
              <a:graphicFrameLocks noChangeAspect="1"/>
            </wp:cNvGraphicFramePr>
            <a:graphic>
              <a:graphicData uri="http://schemas.openxmlformats.org/drawingml/2006/picture">
                <pic:pic>
                  <pic:nvPicPr>
                    <pic:cNvPr id="0" name="41-siswa-kerjakan-tugas.png"/>
                    <pic:cNvPicPr/>
                  </pic:nvPicPr>
                  <pic:blipFill>
                    <a:blip r:embed="rId4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41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42" name="Picture 42"/>
            <wp:cNvGraphicFramePr>
              <a:graphicFrameLocks noChangeAspect="1"/>
            </wp:cNvGraphicFramePr>
            <a:graphic>
              <a:graphicData uri="http://schemas.openxmlformats.org/drawingml/2006/picture">
                <pic:pic>
                  <pic:nvPicPr>
                    <pic:cNvPr id="0" name="42-periode-terkunci-guru.png"/>
                    <pic:cNvPicPr/>
                  </pic:nvPicPr>
                  <pic:blipFill>
                    <a:blip r:embed="rId5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42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43" name="Picture 43"/>
            <wp:cNvGraphicFramePr>
              <a:graphicFrameLocks noChangeAspect="1"/>
            </wp:cNvGraphicFramePr>
            <a:graphic>
              <a:graphicData uri="http://schemas.openxmlformats.org/drawingml/2006/picture">
                <pic:pic>
                  <pic:nvPicPr>
                    <pic:cNvPr id="0" name="43-periode-terkunci-pertemuan.png"/>
                    <pic:cNvPicPr/>
                  </pic:nvPicPr>
                  <pic:blipFill>
                    <a:blip r:embed="rId5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43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44" name="Picture 44"/>
            <wp:cNvGraphicFramePr>
              <a:graphicFrameLocks noChangeAspect="1"/>
            </wp:cNvGraphicFramePr>
            <a:graphic>
              <a:graphicData uri="http://schemas.openxmlformats.org/drawingml/2006/picture">
                <pic:pic>
                  <pic:nvPicPr>
                    <pic:cNvPr id="0" name="44-tampilan-mobile.png"/>
                    <pic:cNvPicPr/>
                  </pic:nvPicPr>
                  <pic:blipFill>
                    <a:blip r:embed="rId52"/>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44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95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19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halifah@smakk.sch.id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2026/2 (aktif), 2026/1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2026/2 (2025/2026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2026/2027, Semester 1 (ganjil)</w:t>
            </w:r>
          </w:p>
        </w:tc>
        <w:tc>
          <w:tcPr>
            <w:tcW w:type="dxa" w:w="3096"/>
          </w:tcPr>
          <w:p>
            <w:pPr>
              <w:spacing w:line="240" w:lineRule="auto" w:after="0"/>
            </w:pPr>
            <w:r/>
            <w:r>
              <w:rPr>
                <w:rFonts w:ascii="Times New Roman" w:hAnsi="Times New Roman"/>
                <w:sz w:val="16"/>
              </w:rPr>
              <w:t>Periode tersimpan dengan kode 2027/1 dan berstatus draft</w:t>
            </w:r>
          </w:p>
        </w:tc>
        <w:tc>
          <w:tcPr>
            <w:tcW w:type="dxa" w:w="2736"/>
          </w:tcPr>
          <w:p>
            <w:pPr>
              <w:spacing w:line="240" w:lineRule="auto" w:after="0"/>
            </w:pPr>
            <w:r/>
            <w:r>
              <w:rPr>
                <w:rFonts w:ascii="Times New Roman" w:hAnsi="Times New Roman"/>
                <w:sz w:val="16"/>
              </w:rPr>
              <w:t>HTTP 201, kode terbentuk: 2027/1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2026/2027 Semester 1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2027/1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2027/1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2027/1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2026/2 yang memuat 10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2026/2 tidak dapat dihapus karena sudah memiliki 10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2026/1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2026/1</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2026/1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28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Halifah, S.P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10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Halifah, S.P,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A</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288 siswa (287 siswa sekolah ditambah 1 siswa uji dari skenario sebelumnya); contoh: Ahmad Hanapi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Hanapi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2 kelas dan memiliki 2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2026/2</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2026/2)</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A</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29 siswa dan 17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3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Mata Pelajaran Kelas</w:t>
            </w:r>
          </w:p>
        </w:tc>
        <w:tc>
          <w:tcPr>
            <w:tcW w:type="dxa" w:w="3240"/>
          </w:tcPr>
          <w:p>
            <w:pPr>
              <w:spacing w:line="240" w:lineRule="auto" w:after="0"/>
            </w:pPr>
            <w:r/>
            <w:r>
              <w:rPr>
                <w:rFonts w:ascii="Times New Roman" w:hAnsi="Times New Roman"/>
                <w:sz w:val="16"/>
              </w:rPr>
              <w:t>Satu mata pelajaran diajar guru berbeda pada tingkat kelas berbeda</w:t>
            </w:r>
          </w:p>
        </w:tc>
        <w:tc>
          <w:tcPr>
            <w:tcW w:type="dxa" w:w="2448"/>
          </w:tcPr>
          <w:p>
            <w:pPr>
              <w:spacing w:line="240" w:lineRule="auto" w:after="0"/>
            </w:pPr>
            <w:r/>
            <w:r>
              <w:rPr>
                <w:rFonts w:ascii="Times New Roman" w:hAnsi="Times New Roman"/>
                <w:sz w:val="16"/>
              </w:rPr>
              <w:t>Memeriksa penugasan guru pada mata pelajaran BAHASA INDONESIA</w:t>
            </w:r>
          </w:p>
        </w:tc>
        <w:tc>
          <w:tcPr>
            <w:tcW w:type="dxa" w:w="3096"/>
          </w:tcPr>
          <w:p>
            <w:pPr>
              <w:spacing w:line="240" w:lineRule="auto" w:after="0"/>
            </w:pPr>
            <w:r/>
            <w:r>
              <w:rPr>
                <w:rFonts w:ascii="Times New Roman" w:hAnsi="Times New Roman"/>
                <w:sz w:val="16"/>
              </w:rPr>
              <w:t>Sistem mengizinkan satu mata pelajaran diajar lebih dari satu guru pada kelas berbeda</w:t>
            </w:r>
          </w:p>
        </w:tc>
        <w:tc>
          <w:tcPr>
            <w:tcW w:type="dxa" w:w="2736"/>
          </w:tcPr>
          <w:p>
            <w:pPr>
              <w:spacing w:line="240" w:lineRule="auto" w:after="0"/>
            </w:pPr>
            <w:r/>
            <w:r>
              <w:rPr>
                <w:rFonts w:ascii="Times New Roman" w:hAnsi="Times New Roman"/>
                <w:sz w:val="16"/>
              </w:rPr>
              <w:t>Diajarkan di 20 kelas oleh 3 guru berbeda: X A (Asnin Warianto, S.Pd.I), X B (Asnin Warianto, S.Pd.I), X C (Laily Mustika, S.Pd.I), XI A (Martaniah, S.Pd), XI B (Martaniah, S.Pd), XI C (Martaniah, S.Pd), XI D (Laily Mustika, S.Pd.I), XII A (Martaniah, S.Pd), XII B (Martaniah, S.Pd), XII C (Martaniah, S.Pd), X A (Asnin Warianto, S.Pd.I), X B (Asnin Warianto, S.Pd.I), X C (Laily Mustika, S.Pd.I), XI A (Martaniah, S.Pd), XI B (Martaniah, S.Pd), XI C (Martaniah, S.Pd), XI D (Laily Mustika, S.Pd.I), XII A (Martaniah, S.Pd), XII B (Martaniah, S.Pd), XII C (Martaniah,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20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yang Diajar</w:t>
            </w:r>
          </w:p>
        </w:tc>
        <w:tc>
          <w:tcPr>
            <w:tcW w:type="dxa" w:w="3240"/>
          </w:tcPr>
          <w:p>
            <w:pPr>
              <w:spacing w:line="240" w:lineRule="auto" w:after="0"/>
            </w:pPr>
            <w:r/>
            <w:r>
              <w:rPr>
                <w:rFonts w:ascii="Times New Roman" w:hAnsi="Times New Roman"/>
                <w:sz w:val="16"/>
              </w:rPr>
              <w:t>Guru menampilkan daftar mata pelajaran dan kelas yang diajarnya</w:t>
            </w:r>
          </w:p>
        </w:tc>
        <w:tc>
          <w:tcPr>
            <w:tcW w:type="dxa" w:w="2448"/>
          </w:tcPr>
          <w:p>
            <w:pPr>
              <w:spacing w:line="240" w:lineRule="auto" w:after="0"/>
            </w:pPr>
            <w:r/>
            <w:r>
              <w:rPr>
                <w:rFonts w:ascii="Times New Roman" w:hAnsi="Times New Roman"/>
                <w:sz w:val="16"/>
              </w:rPr>
              <w:t>Membuka menu Kelas yang Diajar</w:t>
            </w:r>
          </w:p>
        </w:tc>
        <w:tc>
          <w:tcPr>
            <w:tcW w:type="dxa" w:w="3096"/>
          </w:tcPr>
          <w:p>
            <w:pPr>
              <w:spacing w:line="240" w:lineRule="auto" w:after="0"/>
            </w:pPr>
            <w:r/>
            <w:r>
              <w:rPr>
                <w:rFonts w:ascii="Times New Roman" w:hAnsi="Times New Roman"/>
                <w:sz w:val="16"/>
              </w:rPr>
              <w:t>Sistem hanya menampilkan mata pelajaran dan kelas yang diajar guru tersebut pada periode aktif</w:t>
            </w:r>
          </w:p>
        </w:tc>
        <w:tc>
          <w:tcPr>
            <w:tcW w:type="dxa" w:w="2736"/>
          </w:tcPr>
          <w:p>
            <w:pPr>
              <w:spacing w:line="240" w:lineRule="auto" w:after="0"/>
            </w:pPr>
            <w:r/>
            <w:r>
              <w:rPr>
                <w:rFonts w:ascii="Times New Roman" w:hAnsi="Times New Roman"/>
                <w:sz w:val="16"/>
              </w:rPr>
              <w:t>HTTP 200, 5 kelas mata pelajaran: MATEMATIKA UMUM (X A), MATEMATIKA TK LANJUT (XI B), MATEMATIKA TK LANJUT (XII A), MATEMATIKA TK LANJUT (XII B), MATEMATIKA TK LANJUT (XII C)</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17 mata pelajaran: BAHASA INDONESIA, BAHASA INGGRIS, BIOLOGI, EKONOMI, FISIKA, GEOGRAFI, INFORMATIKA, KIMIA, MATEMATIKA UMUM, MULOK, PAI dan Budi Pekerti, PEND. AGAMA KRISTEN, Pend. PANCASILA, PJOK, PKWU, SEJARAH, SOSIOLOGI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UMUM</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1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1325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Siswa kelas X A membuka pertemuan milik kelas X B</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3 hari, penanda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29 siswa; 24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Hanapi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Hanapi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2026/2 (kelas X A), 2026/1 (kelas X 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UMUM kelas X A</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29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2 topik dengan total 3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10 kelas &amp; 27 mapel; data sebenarnya: 10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5 kelas mapel, 3 pertemuan, 6 materi, 3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A,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95 skenario pengujian yang dilakukan, sebanyak 95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20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Mata Pelajaran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yang Diajar</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95</w:t>
            </w:r>
          </w:p>
        </w:tc>
        <w:tc>
          <w:tcPr>
            <w:tcW w:type="dxa" w:w="1584"/>
          </w:tcPr>
          <w:p>
            <w:pPr>
              <w:spacing w:line="240" w:lineRule="auto" w:after="0"/>
            </w:pPr>
            <w:r/>
            <w:r>
              <w:rPr>
                <w:rFonts w:ascii="Times New Roman" w:hAnsi="Times New Roman"/>
                <w:sz w:val="20"/>
              </w:rPr>
              <w:t>95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21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2026/2</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2026-01-04T17:00:00.000Z</w:t>
            </w:r>
          </w:p>
        </w:tc>
        <w:tc>
          <w:tcPr>
            <w:tcW w:type="dxa" w:w="1728"/>
          </w:tcPr>
          <w:p>
            <w:pPr>
              <w:spacing w:line="240" w:lineRule="auto" w:after="0"/>
            </w:pPr>
            <w:r/>
            <w:r>
              <w:rPr>
                <w:rFonts w:ascii="Times New Roman" w:hAnsi="Times New Roman"/>
                <w:sz w:val="18"/>
              </w:rPr>
              <w:t>2026-06-18T17:00:00.000Z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10</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(2025-12-22T03:00:00.000Z)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22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UMUM</w:t>
            </w:r>
          </w:p>
        </w:tc>
        <w:tc>
          <w:tcPr>
            <w:tcW w:type="dxa" w:w="1296"/>
          </w:tcPr>
          <w:p>
            <w:pPr>
              <w:spacing w:line="240" w:lineRule="auto" w:after="0"/>
            </w:pPr>
            <w:r/>
            <w:r>
              <w:rPr>
                <w:rFonts w:ascii="Times New Roman" w:hAnsi="Times New Roman"/>
                <w:sz w:val="16"/>
              </w:rPr>
              <w:t>X A</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23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Audiyah</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Bunga Citra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2026/2</w:t>
            </w:r>
          </w:p>
        </w:tc>
        <w:tc>
          <w:tcPr>
            <w:tcW w:type="dxa" w:w="2160"/>
          </w:tcPr>
          <w:p>
            <w:pPr>
              <w:spacing w:line="240" w:lineRule="auto" w:after="0"/>
            </w:pPr>
            <w:r/>
            <w:r>
              <w:rPr>
                <w:rFonts w:ascii="Times New Roman" w:hAnsi="Times New Roman"/>
                <w:sz w:val="16"/>
              </w:rPr>
              <w:t>Dhika Wahyu Ramadhan</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Hanapi</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Raviza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Aminatul Najua</w:t>
            </w:r>
          </w:p>
        </w:tc>
        <w:tc>
          <w:tcPr>
            <w:tcW w:type="dxa" w:w="1224"/>
          </w:tcPr>
          <w:p>
            <w:pPr>
              <w:spacing w:line="240" w:lineRule="auto" w:after="0"/>
            </w:pPr>
            <w:r/>
            <w:r>
              <w:rPr>
                <w:rFonts w:ascii="Times New Roman" w:hAnsi="Times New Roman"/>
                <w:sz w:val="16"/>
              </w:rPr>
              <w:t>X A</w:t>
            </w:r>
          </w:p>
        </w:tc>
        <w:tc>
          <w:tcPr>
            <w:tcW w:type="dxa" w:w="2016"/>
          </w:tcPr>
          <w:p>
            <w:pPr>
              <w:spacing w:line="240" w:lineRule="auto" w:after="0"/>
            </w:pPr>
            <w:r/>
            <w:r>
              <w:rPr>
                <w:rFonts w:ascii="Times New Roman" w:hAnsi="Times New Roman"/>
                <w:sz w:val="16"/>
              </w:rPr>
              <w:t>MATEMATIKA UMUM</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