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Jordan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Ranz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Porch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d3d3d"/>
          <w:sz w:val="24"/>
          <w:szCs w:val="24"/>
          <w:shd w:fill="fdfdfd" w:val="clear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Full-stack Software Engineer • August 2014 - November 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Built and owned several products including the Home Timeline and Porch Property Widget featured on hundreds of real estate websites gaining millions of page views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Owned the internal sales tool map used for selling zip codes to thousands of professionals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Extensively used various web technologies such as React, Node, and Fluxible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Decibel Festival </w:t>
      </w:r>
      <w:r w:rsidDel="00000000" w:rsidR="00000000" w:rsidRPr="00000000">
        <w:rPr>
          <w:rFonts w:ascii="Open Sans" w:cs="Open Sans" w:eastAsia="Open Sans" w:hAnsi="Open Sans"/>
          <w:color w:val="3d3d3d"/>
          <w:sz w:val="24"/>
          <w:szCs w:val="24"/>
          <w:shd w:fill="fdfdfd" w:val="clear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Technology Director • March 2015 - Current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Guided the redesign of the Decibel Festival website with a small team of designers and developers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Managed content and assets for Decibel Festival iPhone and Android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Amazon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d3d3d"/>
          <w:sz w:val="24"/>
          <w:szCs w:val="24"/>
          <w:shd w:fill="fdfdfd" w:val="clear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Software Engineer Intern • June 2013 - September 2013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Amazon Mobile Shopping team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Developed an iOS prototype application focused on image processing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Utilized open source technologies for optimal character recognition and 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Western Washington University </w:t>
      </w:r>
      <w:r w:rsidDel="00000000" w:rsidR="00000000" w:rsidRPr="00000000">
        <w:rPr>
          <w:rFonts w:ascii="Open Sans" w:cs="Open Sans" w:eastAsia="Open Sans" w:hAnsi="Open Sans"/>
          <w:color w:val="3d3d3d"/>
          <w:sz w:val="24"/>
          <w:szCs w:val="24"/>
          <w:shd w:fill="fdfdfd" w:val="clear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Full-stack Web Developer • October 2012 - March 2014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Owned and maintained the WWU Financial Aid, Student Employment Center, and Scholarship Center websites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Designed and developed new functionality for thousands of WWU students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Built internal tools for WWU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SPIE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d3d3d"/>
          <w:sz w:val="24"/>
          <w:szCs w:val="24"/>
          <w:shd w:fill="fdfdfd" w:val="clear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Software Engineer Intern • February 2013 - December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Worked with a team of 5 to build and develop a new web application for SPIE’s scientific publications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Open Sans" w:cs="Open Sans" w:eastAsia="Open Sans" w:hAnsi="Open Sans"/>
          <w:color w:val="3d3d3d"/>
          <w:sz w:val="20"/>
          <w:szCs w:val="20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Gained a variety of applicable web development skills using an MVC framework and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shd w:fill="fdfdfd" w:val="clear"/>
          <w:rtl w:val="0"/>
        </w:rPr>
        <w:t xml:space="preserve">Decibel Festival website (dBfestival.com)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Currently designing and building a React/React Native app for finding nearby food trucks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Created an Android application where users can easily find restaurant menu items and hours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sz w:val="20"/>
          <w:szCs w:val="20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Developed a multiplayer Blackjack server in Python with the socket library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color w:val="3d3d3d"/>
          <w:sz w:val="20"/>
          <w:szCs w:val="20"/>
          <w:shd w:fill="fdfdfd" w:val="clear"/>
          <w:rtl w:val="0"/>
        </w:rPr>
        <w:t xml:space="preserve">Java, JavaScript, ES6, React, React Native, Node.js, npm, Flux, HTML 5, CSS, JSHint, Eslint, Mocha, Sass, Less, jQuery, Underscore, Mustache, Handlebars, Backbone, Webpack, RequireJS, Git, OS X, Ubuntu, Windows, Vim, Sublime Text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Western Washington University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color w:val="3d3d3d"/>
          <w:u w:val="none"/>
          <w:shd w:fill="fdfdfd" w:val="clear"/>
        </w:rPr>
      </w:pP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Computer Science, B.S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Contact: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7542 40th Ave NE Seattle, WA 98115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•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jordanmranz@gmail.com </w:t>
      </w:r>
      <w:r w:rsidDel="00000000" w:rsidR="00000000" w:rsidRPr="00000000">
        <w:rPr>
          <w:rFonts w:ascii="Open Sans" w:cs="Open Sans" w:eastAsia="Open Sans" w:hAnsi="Open Sans"/>
          <w:color w:val="3d3d3d"/>
          <w:shd w:fill="fdfdfd" w:val="clear"/>
          <w:rtl w:val="0"/>
        </w:rPr>
        <w:t xml:space="preserve">•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(425) 381-7258</w:t>
      </w:r>
      <w:r w:rsidDel="00000000" w:rsidR="00000000" w:rsidRPr="00000000">
        <w:rPr>
          <w:rtl w:val="0"/>
        </w:rPr>
      </w:r>
    </w:p>
    <w:sectPr>
      <w:pgSz w:h="15840" w:w="12240"/>
      <w:pgMar w:bottom="360" w:top="36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