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X27da8687aca5012862cfc47b115a3edb8d98776"/>
    <w:p>
      <w:pPr>
        <w:pStyle w:val="Heading1"/>
      </w:pPr>
      <w:r>
        <w:t xml:space="preserve">Suplemento para a 2ª edição: plano de 30 dias, exemplos preenchidos e marcos</w:t>
      </w:r>
    </w:p>
    <w:p>
      <w:pPr>
        <w:pStyle w:val="FirstParagraph"/>
      </w:pPr>
      <w:r>
        <w:rPr>
          <w:bCs/>
          <w:b/>
        </w:rPr>
        <w:t xml:space="preserve">Guia digital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Prompt do Sim · Saúde</w:t>
      </w:r>
      <w:r>
        <w:rPr>
          <w:bCs/>
          <w:b/>
        </w:rPr>
        <w:t xml:space="preserve"> </w:t>
      </w:r>
      <w:r>
        <w:rPr>
          <w:bCs/>
          <w:b/>
        </w:rPr>
        <w:t xml:space="preserve">+ CliniLoop.</w:t>
      </w:r>
      <w:r>
        <w:t xml:space="preserve"> </w:t>
      </w:r>
      <w:r>
        <w:t xml:space="preserve">Proposta de texto para a próxima edição do e-book. Gerado em outubro de 2026.</w:t>
      </w:r>
    </w:p>
    <w:p>
      <w:pPr>
        <w:pStyle w:val="BlockText"/>
      </w:pPr>
      <w:r>
        <w:t xml:space="preserve">Estado real: o guia ainda não foi testado com profissionais nem revisado por advogado. Todos os exemplos usam uma personagem fictícia (Dra. Bia Nunes, nutricionista esportiva, Pinheiros) e não representam casos reais. Os marcos são metas de planejamento, não médias de mercado.</w:t>
      </w:r>
    </w:p>
    <w:bookmarkStart w:id="20" w:name="como-encaixar-no-livro"/>
    <w:p>
      <w:pPr>
        <w:pStyle w:val="Heading2"/>
      </w:pPr>
      <w:r>
        <w:t xml:space="preserve">Como encaixar no livro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 entra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Plano de 30 dias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Logo depois da Apresentação, antes da Parte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Dá ao leitor uma ordem única para a primeira semana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Exemplo preenchido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Abaixo de cada</w:t>
            </w:r>
            <w:r>
              <w:t xml:space="preserve"> </w:t>
            </w:r>
            <w:r>
              <w:t xml:space="preserve">“</w:t>
            </w:r>
            <w:r>
              <w:t xml:space="preserve">Prompt do Sim</w:t>
            </w:r>
            <w:r>
              <w:t xml:space="preserve">”</w:t>
            </w:r>
            <w:r>
              <w:t xml:space="preserve"> </w:t>
            </w:r>
            <w:r>
              <w:t xml:space="preserve">da Parte 13 (e, resumido, nas partes 3 a 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Mostra o que a IA devolve e o que revisar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Marcos de referência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da Parte 11 (CRM) e na Parte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Dá ao leitor um ponto de comparação consigo mesmo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Dados de mercado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Anexo, com as fontes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 o que é fato verificado do que é estimativa</w:t>
            </w:r>
          </w:p>
        </w:tc>
      </w:tr>
    </w:tbl>
    <w:bookmarkEnd w:id="20"/>
    <w:bookmarkStart w:id="25" w:name="plano-de-30-dias"/>
    <w:p>
      <w:pPr>
        <w:pStyle w:val="Heading2"/>
      </w:pPr>
      <w:r>
        <w:t xml:space="preserve">1. Plano de 30 dias</w:t>
      </w:r>
    </w:p>
    <w:p>
      <w:pPr>
        <w:pStyle w:val="FirstParagraph"/>
      </w:pPr>
      <w:r>
        <w:t xml:space="preserve">Uma ação de 20 a 30 minutos por dia útil, em quatro semanas. Cada dia termina em uma entrega que você consegue conferir. Se perder um dia, siga do próximo.</w:t>
      </w:r>
    </w:p>
    <w:bookmarkStart w:id="21" w:name="Xa5b0a03d80d0651311361e4693a3a5950e615a8"/>
    <w:p>
      <w:pPr>
        <w:pStyle w:val="Heading3"/>
      </w:pPr>
      <w:r>
        <w:t xml:space="preserve">Semana 1: Base e regras (partes 1 a 3 do livro)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Ferramenta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Defina o objetivo e o perfil.</w:t>
            </w:r>
            <w:r>
              <w:t xml:space="preserve"> </w:t>
            </w:r>
            <w:r>
              <w:t xml:space="preserve">Preencha</w:t>
            </w:r>
            <w:r>
              <w:t xml:space="preserve"> </w:t>
            </w:r>
            <w:r>
              <w:t xml:space="preserve">“</w:t>
            </w:r>
            <w:r>
              <w:t xml:space="preserve">Comece aqui</w:t>
            </w:r>
            <w:r>
              <w:t xml:space="preserve">”</w:t>
            </w:r>
            <w:r>
              <w:t xml:space="preserve">: uma frase com o resultado que você quer (serviço, número, prazo), tipo de profissional, cidade, serviços e sua história profissional.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Comece aqui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Perfil do consultório salvo no app.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Conheça os limites do seu conselho.</w:t>
            </w:r>
            <w:r>
              <w:t xml:space="preserve"> </w:t>
            </w:r>
            <w:r>
              <w:t xml:space="preserve">Leia o quadro do seu conselho e cole a bio e os três últimos posts no Verificador ético.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Verificador ético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do que corrigir antes de qualquer divulgação.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Escreva as dúvidas reais dos pacientes.</w:t>
            </w:r>
            <w:r>
              <w:t xml:space="preserve"> </w:t>
            </w:r>
            <w:r>
              <w:t xml:space="preserve">Liste 10 perguntas que você ouviu no consultório nesta semana, nas palavras dos pacientes, sem nomes. Gere o ICP e a persona.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Público, ICP e persona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dúvidas e um paciente ideal descrito.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Escolha uma proposta de valor.</w:t>
            </w:r>
            <w:r>
              <w:t xml:space="preserve"> </w:t>
            </w:r>
            <w:r>
              <w:t xml:space="preserve">Liste formações e métodos, gere a análise de nicho e escolha uma frase de diferencial que você consiga provar com o que já fez.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Nicho e diferencial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Uma frase de proposta de valor guardada.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Atualize bio, Google e LinkedIn.</w:t>
            </w:r>
            <w:r>
              <w:t xml:space="preserve"> </w:t>
            </w:r>
            <w:r>
              <w:t xml:space="preserve">Cole os perfis atuais, gere a auditoria, aplique a nova bio do Instagram, o Perfil da Empresa no Google e o título do LinkedIn.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Perfis e presença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Três perfis atualizados e com link para agendar.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</w:tr>
    </w:tbl>
    <w:bookmarkEnd w:id="21"/>
    <w:bookmarkStart w:id="22" w:name="X0394b48433ec6ce58cc82f67ced50e51c5dccac"/>
    <w:p>
      <w:pPr>
        <w:pStyle w:val="Heading3"/>
      </w:pPr>
      <w:r>
        <w:t xml:space="preserve">Semana 2: Conteúdo que atrai (partes 4 e 5 do livro)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Ferramenta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Monte as pautas.</w:t>
            </w:r>
            <w:r>
              <w:t xml:space="preserve"> </w:t>
            </w:r>
            <w:r>
              <w:t xml:space="preserve">Gere palavras-chave e 30 pautas a partir das dúvidas do dia 3. Marque quatro para este mês.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Pautas e palavras-chave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Calendário com 4 pautas e a frequência que você aguenta manter.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Roteirize o primeiro Reel.</w:t>
            </w:r>
            <w:r>
              <w:t xml:space="preserve"> </w:t>
            </w:r>
            <w:r>
              <w:t xml:space="preserve">Gere o roteiro da pauta 1 com cinco ganchos. Escolha um e ajuste a fala para o seu jeito.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Roteiros e copy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Roteiro pronto para gravar.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Grave.</w:t>
            </w:r>
            <w:r>
              <w:t xml:space="preserve"> </w:t>
            </w:r>
            <w:r>
              <w:t xml:space="preserve">Grave a pauta 1 com o celular, luz natural, áudio limpo. Se tiver energia, grave a pauta 2 na sequência.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Roteiros e copy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 ou dois vídeos gravados.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Verifique e publique.</w:t>
            </w:r>
            <w:r>
              <w:t xml:space="preserve"> </w:t>
            </w:r>
            <w:r>
              <w:t xml:space="preserve">Passe legenda e vídeo pelo Verificador ético, inclua nome, registro e especialidade, publique e registre no Diário de conteúdo.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Verificador ético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Primeiro conteúdo no ar e registrado.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Reaproveite.</w:t>
            </w:r>
            <w:r>
              <w:t xml:space="preserve"> </w:t>
            </w:r>
            <w:r>
              <w:t xml:space="preserve">Escolha uma aula, podcast ou entrevista em que você falou bem, cole a transcrição e gere carrossel, guia e Reel.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Reaproveitamento de conteúdo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 conjunto de peças para as próximas semanas.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</w:tr>
    </w:tbl>
    <w:bookmarkEnd w:id="22"/>
    <w:bookmarkStart w:id="23" w:name="X33dd1ef105c44a24b978aa382b0aa83b4a0c82b"/>
    <w:p>
      <w:pPr>
        <w:pStyle w:val="Heading3"/>
      </w:pPr>
      <w:r>
        <w:t xml:space="preserve">Semana 3: Atendimento e colegas (partes 6, 8, 9 e 11 do livro)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Ferramenta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Prepare as respostas rápidas.</w:t>
            </w:r>
            <w:r>
              <w:t xml:space="preserve"> </w:t>
            </w:r>
            <w:r>
              <w:t xml:space="preserve">Gere as 12 respostas rápidas, ajuste ao seu tom e salve no WhatsApp Business.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Atendimento e agendamento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mensagens salvas.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Defina como e quando responde.</w:t>
            </w:r>
            <w:r>
              <w:t xml:space="preserve"> </w:t>
            </w:r>
            <w:r>
              <w:t xml:space="preserve">Escreva a saudação e a mensagem de ausência, e decida o horário em que você responde novos contatos.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Atendimento e agendamento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 de resposta escrita e configurada.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Registre quem já entrou em contato.</w:t>
            </w:r>
            <w:r>
              <w:t xml:space="preserve"> </w:t>
            </w:r>
            <w:r>
              <w:t xml:space="preserve">Cadastre no Rastreador todos os contatos abertos dos últimos 30 dias, com origem, etapa e consentimento. Defina o próximo passo de cada um.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Rastreador de pacientes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 os contatos abertos com próximo passo e data.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Comece a rede de colegas.</w:t>
            </w:r>
            <w:r>
              <w:t xml:space="preserve"> </w:t>
            </w:r>
            <w:r>
              <w:t xml:space="preserve">Cadastre 10 colegas que atendem o mesmo paciente antes ou depois de você. Gere a carta e envie para os 3 mais próximos.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Rede de colegas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colegas mapeados e 3 cartas enviadas.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Confirmação e retomadas.</w:t>
            </w:r>
            <w:r>
              <w:t xml:space="preserve"> </w:t>
            </w:r>
            <w:r>
              <w:t xml:space="preserve">Gere o texto de confirmação com data e local, e as retomadas de 1, 3 e 7 dias. Use em todos os agendamentos a partir de hoje.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Atendimento e agendamento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Sequência de confirmação em uso.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</w:tr>
    </w:tbl>
    <w:bookmarkEnd w:id="23"/>
    <w:bookmarkStart w:id="24" w:name="X536d3cfd5b4a1d17a84119234ac7011209cc3a5"/>
    <w:p>
      <w:pPr>
        <w:pStyle w:val="Heading3"/>
      </w:pPr>
      <w:r>
        <w:t xml:space="preserve">Semana 4: Medir e ajustar (partes 11, 13 e 14 do livro)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Ferramenta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Segunda rodada de conteúdo.</w:t>
            </w:r>
            <w:r>
              <w:t xml:space="preserve"> </w:t>
            </w:r>
            <w:r>
              <w:t xml:space="preserve">Publique o 2º e o 3º conteúdos e registre no Diário. Responda cada comentário e mensagem no mesmo dia.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Painel e diagnóstico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conteúdos registrados.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Faça o ritual da semana.</w:t>
            </w:r>
            <w:r>
              <w:t xml:space="preserve"> </w:t>
            </w:r>
            <w:r>
              <w:t xml:space="preserve">Importe as pendências no Assistente e gere a agenda em blocos para a semana.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Assistente da semana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Agenda da semana pronta.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Lance os números e ache o gargalo.</w:t>
            </w:r>
            <w:r>
              <w:t xml:space="preserve"> </w:t>
            </w:r>
            <w:r>
              <w:t xml:space="preserve">Preencha os números da semana e leia</w:t>
            </w:r>
            <w:r>
              <w:t xml:space="preserve"> </w:t>
            </w:r>
            <w:r>
              <w:t xml:space="preserve">“</w:t>
            </w:r>
            <w:r>
              <w:t xml:space="preserve">Os sete sins</w:t>
            </w:r>
            <w:r>
              <w:t xml:space="preserve">”</w:t>
            </w:r>
            <w:r>
              <w:t xml:space="preserve">: onde o paciente está se perdendo?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Painel e diagnóstico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 gargalo identificado.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Corrija uma coisa só.</w:t>
            </w:r>
            <w:r>
              <w:t xml:space="preserve"> </w:t>
            </w:r>
            <w:r>
              <w:t xml:space="preserve">Escolha um ajuste: o gancho, a bio, a resposta rápida ou o lembrete. Mude e anote a data para comparar.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Painel e diagnóstico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 ajuste feito, com data.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Revise o mês e planeje o próximo.</w:t>
            </w:r>
            <w:r>
              <w:t xml:space="preserve"> </w:t>
            </w:r>
            <w:r>
              <w:t xml:space="preserve">Gere o playbook. Compare com os marcos desta página e decida o foco dos próximos 30 dias. Só pense em anúncios se a base estiver pronta.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da clínica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Playbook e plano dos próximos 30 dias.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min</w:t>
            </w:r>
          </w:p>
        </w:tc>
      </w:tr>
    </w:tbl>
    <w:bookmarkEnd w:id="24"/>
    <w:bookmarkEnd w:id="25"/>
    <w:bookmarkStart w:id="26" w:name="marcos-de-referência"/>
    <w:p>
      <w:pPr>
        <w:pStyle w:val="Heading2"/>
      </w:pPr>
      <w:r>
        <w:t xml:space="preserve">2. Marcos de referência</w:t>
      </w:r>
    </w:p>
    <w:p>
      <w:pPr>
        <w:pStyle w:val="FirstParagraph"/>
      </w:pPr>
      <w:r>
        <w:t xml:space="preserve">Não encontramos referência pública e confiável de volume de pacientes por canal para consultórios brasileiros (veja a seção 4). Por isso, os marcos abaixo medem</w:t>
      </w:r>
      <w:r>
        <w:t xml:space="preserve"> </w:t>
      </w:r>
      <w:r>
        <w:rPr>
          <w:bCs/>
          <w:b/>
        </w:rPr>
        <w:t xml:space="preserve">processo</w:t>
      </w:r>
      <w:r>
        <w:t xml:space="preserve"> </w:t>
      </w:r>
      <w:r>
        <w:t xml:space="preserve">e comparam você com a sua própria linha de base.</w:t>
      </w:r>
    </w:p>
    <w:p>
      <w:pPr>
        <w:pStyle w:val="BodyText"/>
      </w:pPr>
      <w:r>
        <w:rPr>
          <w:bCs/>
          <w:b/>
        </w:rPr>
        <w:t xml:space="preserve">Dia 30</w:t>
      </w:r>
    </w:p>
    <w:p>
      <w:pPr>
        <w:numPr>
          <w:ilvl w:val="0"/>
          <w:numId w:val="1001"/>
        </w:numPr>
        <w:pStyle w:val="Compact"/>
      </w:pPr>
      <w:r>
        <w:t xml:space="preserve">Bio, Google e LinkedIn revisados e aprovados no Verificador ético.</w:t>
      </w:r>
    </w:p>
    <w:p>
      <w:pPr>
        <w:numPr>
          <w:ilvl w:val="0"/>
          <w:numId w:val="1001"/>
        </w:numPr>
        <w:pStyle w:val="Compact"/>
      </w:pPr>
      <w:r>
        <w:t xml:space="preserve">8 a 12 conteúdos publicados e registrados no Diário (2 a 3 por semana).</w:t>
      </w:r>
    </w:p>
    <w:p>
      <w:pPr>
        <w:numPr>
          <w:ilvl w:val="0"/>
          <w:numId w:val="1001"/>
        </w:numPr>
        <w:pStyle w:val="Compact"/>
      </w:pPr>
      <w:r>
        <w:t xml:space="preserve">100% dos contatos novos registrados no Rastreador, com origem e consentimento.</w:t>
      </w:r>
    </w:p>
    <w:p>
      <w:pPr>
        <w:numPr>
          <w:ilvl w:val="0"/>
          <w:numId w:val="1001"/>
        </w:numPr>
        <w:pStyle w:val="Compact"/>
      </w:pPr>
      <w:r>
        <w:t xml:space="preserve">Tempo de resposta a novos contatos que você consegue manter (meça a mediana).</w:t>
      </w:r>
    </w:p>
    <w:p>
      <w:pPr>
        <w:numPr>
          <w:ilvl w:val="0"/>
          <w:numId w:val="1001"/>
        </w:numPr>
        <w:pStyle w:val="Compact"/>
      </w:pPr>
      <w:r>
        <w:t xml:space="preserve">Confirmação enviada em 100% dos agendamentos.</w:t>
      </w:r>
    </w:p>
    <w:p>
      <w:pPr>
        <w:numPr>
          <w:ilvl w:val="0"/>
          <w:numId w:val="1001"/>
        </w:numPr>
        <w:pStyle w:val="Compact"/>
      </w:pPr>
      <w:r>
        <w:t xml:space="preserve">10 colegas mapeados e 3 cartas enviadas.</w:t>
      </w:r>
    </w:p>
    <w:p>
      <w:pPr>
        <w:pStyle w:val="FirstParagraph"/>
      </w:pPr>
      <w:r>
        <w:rPr>
          <w:bCs/>
          <w:b/>
        </w:rPr>
        <w:t xml:space="preserve">Dia 60</w:t>
      </w:r>
    </w:p>
    <w:p>
      <w:pPr>
        <w:numPr>
          <w:ilvl w:val="0"/>
          <w:numId w:val="1002"/>
        </w:numPr>
        <w:pStyle w:val="Compact"/>
      </w:pPr>
      <w:r>
        <w:t xml:space="preserve">Taxa de agendamento (agendados ÷ contatos novos) medida há pelo menos 4 semanas: esse é o seu ponto de partida.</w:t>
      </w:r>
    </w:p>
    <w:p>
      <w:pPr>
        <w:numPr>
          <w:ilvl w:val="0"/>
          <w:numId w:val="1002"/>
        </w:numPr>
        <w:pStyle w:val="Compact"/>
      </w:pPr>
      <w:r>
        <w:t xml:space="preserve">Taxa de comparecimento (atendidos ÷ agendados) medida, com as faltas anotadas.</w:t>
      </w:r>
    </w:p>
    <w:p>
      <w:pPr>
        <w:numPr>
          <w:ilvl w:val="0"/>
          <w:numId w:val="1002"/>
        </w:numPr>
        <w:pStyle w:val="Compact"/>
      </w:pPr>
      <w:r>
        <w:t xml:space="preserve">Uma indicação recebida de colega, ou 3 colegas com conversa marcada.</w:t>
      </w:r>
    </w:p>
    <w:p>
      <w:pPr>
        <w:numPr>
          <w:ilvl w:val="0"/>
          <w:numId w:val="1002"/>
        </w:numPr>
        <w:pStyle w:val="Compact"/>
      </w:pPr>
      <w:r>
        <w:t xml:space="preserve">Um ajuste testado por vez, com data de início e de leitura.</w:t>
      </w:r>
    </w:p>
    <w:p>
      <w:pPr>
        <w:pStyle w:val="FirstParagraph"/>
      </w:pPr>
      <w:r>
        <w:rPr>
          <w:bCs/>
          <w:b/>
        </w:rPr>
        <w:t xml:space="preserve">Dia 90</w:t>
      </w:r>
    </w:p>
    <w:p>
      <w:pPr>
        <w:numPr>
          <w:ilvl w:val="0"/>
          <w:numId w:val="1003"/>
        </w:numPr>
        <w:pStyle w:val="Compact"/>
      </w:pPr>
      <w:r>
        <w:t xml:space="preserve">Pelo menos um colega ativo (indicou nos últimos 90 dias).</w:t>
      </w:r>
    </w:p>
    <w:p>
      <w:pPr>
        <w:numPr>
          <w:ilvl w:val="0"/>
          <w:numId w:val="1003"/>
        </w:numPr>
        <w:pStyle w:val="Compact"/>
      </w:pPr>
      <w:r>
        <w:t xml:space="preserve">Resultado do objetivo que você escreveu no dia 1, comparado com a sua própria linha de base.</w:t>
      </w:r>
    </w:p>
    <w:p>
      <w:pPr>
        <w:numPr>
          <w:ilvl w:val="0"/>
          <w:numId w:val="1003"/>
        </w:numPr>
        <w:pStyle w:val="Compact"/>
      </w:pPr>
      <w:r>
        <w:t xml:space="preserve">Melhora na etapa que mais perdia pacientes (agendamento, comparecimento ou plano), em relação ao dia 30.</w:t>
      </w:r>
    </w:p>
    <w:p>
      <w:pPr>
        <w:numPr>
          <w:ilvl w:val="0"/>
          <w:numId w:val="1003"/>
        </w:numPr>
        <w:pStyle w:val="Compact"/>
      </w:pPr>
      <w:r>
        <w:t xml:space="preserve">Decisão sobre anúncios, só com a base de atendimento e registro funcionando.</w:t>
      </w:r>
    </w:p>
    <w:p>
      <w:pPr>
        <w:pStyle w:val="FirstParagraph"/>
      </w:pPr>
      <w:r>
        <w:rPr>
          <w:bCs/>
          <w:b/>
        </w:rPr>
        <w:t xml:space="preserve">Fórmulas</w:t>
      </w:r>
    </w:p>
    <w:p>
      <w:pPr>
        <w:numPr>
          <w:ilvl w:val="0"/>
          <w:numId w:val="1004"/>
        </w:numPr>
        <w:pStyle w:val="Compact"/>
      </w:pPr>
      <w:r>
        <w:t xml:space="preserve">Taxa de agendamento = agendados ÷ contatos novos.</w:t>
      </w:r>
    </w:p>
    <w:p>
      <w:pPr>
        <w:numPr>
          <w:ilvl w:val="0"/>
          <w:numId w:val="1004"/>
        </w:numPr>
        <w:pStyle w:val="Compact"/>
      </w:pPr>
      <w:r>
        <w:t xml:space="preserve">Taxa de comparecimento = atendidos ÷ agendados.</w:t>
      </w:r>
    </w:p>
    <w:p>
      <w:pPr>
        <w:numPr>
          <w:ilvl w:val="0"/>
          <w:numId w:val="1004"/>
        </w:numPr>
        <w:pStyle w:val="Compact"/>
      </w:pPr>
      <w:r>
        <w:t xml:space="preserve">Taxa de faltas = faltas sem aviso ÷ agendados.</w:t>
      </w:r>
    </w:p>
    <w:p>
      <w:pPr>
        <w:numPr>
          <w:ilvl w:val="0"/>
          <w:numId w:val="1004"/>
        </w:numPr>
        <w:pStyle w:val="Compact"/>
      </w:pPr>
      <w:r>
        <w:t xml:space="preserve">Colega ativo = indicou pelo menos um paciente nos últimos 90 dias.</w:t>
      </w:r>
    </w:p>
    <w:p>
      <w:pPr>
        <w:numPr>
          <w:ilvl w:val="0"/>
          <w:numId w:val="1004"/>
        </w:numPr>
        <w:pStyle w:val="Compact"/>
      </w:pPr>
      <w:r>
        <w:t xml:space="preserve">Regra de uso: meça por 4 semanas, escolha</w:t>
      </w:r>
      <w:r>
        <w:t xml:space="preserve"> </w:t>
      </w:r>
      <w:r>
        <w:rPr>
          <w:bCs/>
          <w:b/>
        </w:rPr>
        <w:t xml:space="preserve">uma</w:t>
      </w:r>
      <w:r>
        <w:t xml:space="preserve"> </w:t>
      </w:r>
      <w:r>
        <w:t xml:space="preserve">taxa para melhorar e mude</w:t>
      </w:r>
      <w:r>
        <w:t xml:space="preserve"> </w:t>
      </w:r>
      <w:r>
        <w:rPr>
          <w:bCs/>
          <w:b/>
        </w:rPr>
        <w:t xml:space="preserve">uma</w:t>
      </w:r>
      <w:r>
        <w:t xml:space="preserve"> </w:t>
      </w:r>
      <w:r>
        <w:t xml:space="preserve">coisa por vez.</w:t>
      </w:r>
    </w:p>
    <w:bookmarkEnd w:id="26"/>
    <w:bookmarkStart w:id="39" w:name="os-12-prompts-com-exemplo-preenchido"/>
    <w:p>
      <w:pPr>
        <w:pStyle w:val="Heading2"/>
      </w:pPr>
      <w:r>
        <w:t xml:space="preserve">3. Os 12 prompts com exemplo preenchido</w:t>
      </w:r>
    </w:p>
    <w:p>
      <w:pPr>
        <w:pStyle w:val="FirstParagraph"/>
      </w:pPr>
      <w:r>
        <w:t xml:space="preserve">Personagem fictícia: Dra. Bia Nunes, nutricionista esportiva, Pinheiros (São Paulo), CRN-3 00000 (inventado). A saída é um</w:t>
      </w:r>
      <w:r>
        <w:t xml:space="preserve"> </w:t>
      </w:r>
      <w:r>
        <w:rPr>
          <w:bCs/>
          <w:b/>
        </w:rPr>
        <w:t xml:space="preserve">trecho</w:t>
      </w:r>
      <w:r>
        <w:t xml:space="preserve"> </w:t>
      </w:r>
      <w:r>
        <w:t xml:space="preserve">do que uma IA pode devolver; o resultado real varia. Revise tudo antes de usar.</w:t>
      </w:r>
    </w:p>
    <w:bookmarkStart w:id="27" w:name="auditoria-de-perfis-e-canais-parte-3"/>
    <w:p>
      <w:pPr>
        <w:pStyle w:val="Heading3"/>
      </w:pPr>
      <w:r>
        <w:t xml:space="preserve">3.1 Auditoria de perfis e canais (Parte 3)</w:t>
      </w:r>
    </w:p>
    <w:p>
      <w:pPr>
        <w:pStyle w:val="FirstParagraph"/>
      </w:pPr>
      <w:r>
        <w:rPr>
          <w:bCs/>
          <w:b/>
        </w:rPr>
        <w:t xml:space="preserve">O que foi colocado:</w:t>
      </w:r>
      <w:r>
        <w:t xml:space="preserve"> </w:t>
      </w:r>
      <w:r>
        <w:t xml:space="preserve">Instagram atual:</w:t>
      </w:r>
      <w:r>
        <w:t xml:space="preserve"> </w:t>
      </w:r>
      <w:r>
        <w:t xml:space="preserve">“</w:t>
      </w:r>
      <w:r>
        <w:t xml:space="preserve">Nutri 💪 Emagreça com saúde | Resultados reais | Agende já ⬇️</w:t>
      </w:r>
      <w:r>
        <w:t xml:space="preserve">”</w:t>
      </w:r>
      <w:r>
        <w:t xml:space="preserve">. Sem cidade, sem registro, link para um grupo de WhatsApp.</w:t>
      </w:r>
    </w:p>
    <w:p>
      <w:pPr>
        <w:pStyle w:val="BodyText"/>
      </w:pPr>
      <w:r>
        <w:rPr>
          <w:bCs/>
          <w:b/>
        </w:rPr>
        <w:t xml:space="preserve">O que a IA devolveu (trecho):</w:t>
      </w:r>
    </w:p>
    <w:p>
      <w:pPr>
        <w:pStyle w:val="SourceCode"/>
      </w:pPr>
      <w:r>
        <w:rPr>
          <w:rStyle w:val="VerbatimChar"/>
        </w:rPr>
        <w:t xml:space="preserve">INSTAGRAM</w:t>
      </w:r>
      <w:r>
        <w:br/>
      </w:r>
      <w:r>
        <w:rPr>
          <w:rStyle w:val="VerbatimChar"/>
        </w:rPr>
        <w:t xml:space="preserve">1. O que impede de confiar: "Resultados reais" promete resultado sem mostrar nada, e o CFN restringe esse tipo de promessa. Faltam nome do conselho, número de registro e especialidade.</w:t>
      </w:r>
      <w:r>
        <w:br/>
      </w:r>
      <w:r>
        <w:rPr>
          <w:rStyle w:val="VerbatimChar"/>
        </w:rPr>
        <w:t xml:space="preserve">2. O que impede de agendar: não diz onde você atende nem para quem. O link leva a um grupo, não a uma conversa direta.</w:t>
      </w:r>
      <w:r>
        <w:br/>
      </w:r>
      <w:r>
        <w:rPr>
          <w:rStyle w:val="VerbatimChar"/>
        </w:rPr>
        <w:t xml:space="preserve">3. Correção: tirar a promessa, trocar "Nutri" por "Nutricionista esportiva", incluir CRN, bairro e um link direto para o WhatsApp.</w:t>
      </w:r>
      <w:r>
        <w:br/>
      </w:r>
      <w:r>
        <w:br/>
      </w:r>
      <w:r>
        <w:rPr>
          <w:rStyle w:val="VerbatimChar"/>
        </w:rPr>
        <w:t xml:space="preserve">Bio sugerida (108 caracteres):</w:t>
      </w:r>
      <w:r>
        <w:br/>
      </w:r>
      <w:r>
        <w:rPr>
          <w:rStyle w:val="VerbatimChar"/>
        </w:rPr>
        <w:t xml:space="preserve">Nutricionista esportiva (CRN-3 00000) | Corredores de 30 a 50 anos | Pinheiros, SP | Agende pelo WhatsApp ⬇️</w:t>
      </w:r>
      <w:r>
        <w:br/>
      </w:r>
      <w:r>
        <w:br/>
      </w:r>
      <w:r>
        <w:rPr>
          <w:rStyle w:val="VerbatimChar"/>
        </w:rPr>
        <w:t xml:space="preserve">LINKEDIN (título, 99 caracteres)</w:t>
      </w:r>
      <w:r>
        <w:br/>
      </w:r>
      <w:r>
        <w:rPr>
          <w:rStyle w:val="VerbatimChar"/>
        </w:rPr>
        <w:t xml:space="preserve">Nutricionista esportiva | Alimentação para corredores amadores | Pinheiros, São Paulo | CRN-3 00000</w:t>
      </w:r>
      <w:r>
        <w:br/>
      </w:r>
      <w:r>
        <w:br/>
      </w:r>
      <w:r>
        <w:rPr>
          <w:rStyle w:val="VerbatimChar"/>
        </w:rPr>
        <w:t xml:space="preserve">GOOGLE (Perfil da Empresa)</w:t>
      </w:r>
      <w:r>
        <w:br/>
      </w:r>
      <w:r>
        <w:rPr>
          <w:rStyle w:val="VerbatimChar"/>
        </w:rPr>
        <w:t xml:space="preserve">Consultório de nutrição esportiva em Pinheiros, São Paulo. Consultas presenciais e online para corredores amadores, com plano alimentar por escrito e reavaliações. Nutricionista responsável: Bia Nunes, CRN-3 00000.</w:t>
      </w:r>
      <w:r>
        <w:br/>
      </w:r>
      <w:r>
        <w:br/>
      </w:r>
      <w:r>
        <w:rPr>
          <w:rStyle w:val="VerbatimChar"/>
        </w:rPr>
        <w:t xml:space="preserve">PENDÊNCIAS: confirmar o número do CRN; conferir se o horário e o endereço do Google estão atualizados.</w:t>
      </w:r>
    </w:p>
    <w:p>
      <w:pPr>
        <w:pStyle w:val="FirstParagraph"/>
      </w:pPr>
      <w:r>
        <w:rPr>
          <w:bCs/>
          <w:b/>
        </w:rPr>
        <w:t xml:space="preserve">Antes de usar:</w:t>
      </w:r>
    </w:p>
    <w:p>
      <w:pPr>
        <w:numPr>
          <w:ilvl w:val="0"/>
          <w:numId w:val="1005"/>
        </w:numPr>
        <w:pStyle w:val="Compact"/>
      </w:pPr>
      <w:r>
        <w:t xml:space="preserve">Troque o CRN fictício pelo seu.</w:t>
      </w:r>
    </w:p>
    <w:p>
      <w:pPr>
        <w:numPr>
          <w:ilvl w:val="0"/>
          <w:numId w:val="1005"/>
        </w:numPr>
        <w:pStyle w:val="Compact"/>
      </w:pPr>
      <w:r>
        <w:t xml:space="preserve">Confira cada frase com a norma vigente do seu conselho.</w:t>
      </w:r>
    </w:p>
    <w:p>
      <w:pPr>
        <w:numPr>
          <w:ilvl w:val="0"/>
          <w:numId w:val="1005"/>
        </w:numPr>
        <w:pStyle w:val="Compact"/>
      </w:pPr>
      <w:r>
        <w:t xml:space="preserve">Não use</w:t>
      </w:r>
      <w:r>
        <w:t xml:space="preserve"> </w:t>
      </w:r>
      <w:r>
        <w:t xml:space="preserve">“</w:t>
      </w:r>
      <w:r>
        <w:t xml:space="preserve">referência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melhor</w:t>
      </w:r>
      <w:r>
        <w:t xml:space="preserve">”</w:t>
      </w:r>
      <w:r>
        <w:t xml:space="preserve"> </w:t>
      </w:r>
      <w:r>
        <w:t xml:space="preserve">ou</w:t>
      </w:r>
      <w:r>
        <w:t xml:space="preserve"> </w:t>
      </w:r>
      <w:r>
        <w:t xml:space="preserve">“</w:t>
      </w:r>
      <w:r>
        <w:t xml:space="preserve">especialista</w:t>
      </w:r>
      <w:r>
        <w:t xml:space="preserve">”</w:t>
      </w:r>
      <w:r>
        <w:t xml:space="preserve"> </w:t>
      </w:r>
      <w:r>
        <w:t xml:space="preserve">sem título que comprove.</w:t>
      </w:r>
    </w:p>
    <w:bookmarkEnd w:id="27"/>
    <w:bookmarkStart w:id="28" w:name="roteiro-de-reel-ético-parte-4"/>
    <w:p>
      <w:pPr>
        <w:pStyle w:val="Heading3"/>
      </w:pPr>
      <w:r>
        <w:t xml:space="preserve">3.2 Roteiro de Reel ético (Parte 4)</w:t>
      </w:r>
    </w:p>
    <w:p>
      <w:pPr>
        <w:pStyle w:val="FirstParagraph"/>
      </w:pPr>
      <w:r>
        <w:rPr>
          <w:bCs/>
          <w:b/>
        </w:rPr>
        <w:t xml:space="preserve">O que foi colocado:</w:t>
      </w:r>
      <w:r>
        <w:t xml:space="preserve"> </w:t>
      </w:r>
      <w:r>
        <w:t xml:space="preserve">Dúvida:</w:t>
      </w:r>
      <w:r>
        <w:t xml:space="preserve"> </w:t>
      </w:r>
      <w:r>
        <w:t xml:space="preserve">“</w:t>
      </w:r>
      <w:r>
        <w:t xml:space="preserve">Preciso tomar gel durante uma corrida de 10 km?</w:t>
      </w:r>
      <w:r>
        <w:t xml:space="preserve">”</w:t>
      </w:r>
      <w:r>
        <w:t xml:space="preserve"> </w:t>
      </w:r>
      <w:r>
        <w:t xml:space="preserve">Tema: energia em provas curtas. Momento: pesquisa. Palavra-chave: nutrição para corrida de rua. Cidade: São Paulo.</w:t>
      </w:r>
    </w:p>
    <w:p>
      <w:pPr>
        <w:pStyle w:val="BodyText"/>
      </w:pPr>
      <w:r>
        <w:rPr>
          <w:bCs/>
          <w:b/>
        </w:rPr>
        <w:t xml:space="preserve">O que a IA devolveu (trecho):</w:t>
      </w:r>
    </w:p>
    <w:p>
      <w:pPr>
        <w:pStyle w:val="SourceCode"/>
      </w:pPr>
      <w:r>
        <w:rPr>
          <w:rStyle w:val="VerbatimChar"/>
        </w:rPr>
        <w:t xml:space="preserve">ROTEIRO 1 (45 s)</w:t>
      </w:r>
      <w:r>
        <w:br/>
      </w:r>
      <w:r>
        <w:rPr>
          <w:rStyle w:val="VerbatimChar"/>
        </w:rPr>
        <w:t xml:space="preserve">Abertura, texto na tela: "Gel numa corrida de 10 km: precisa mesmo?"</w:t>
      </w:r>
      <w:r>
        <w:br/>
      </w:r>
      <w:r>
        <w:rPr>
          <w:rStyle w:val="VerbatimChar"/>
        </w:rPr>
        <w:t xml:space="preserve">Resposta curta (fala): "Para a maioria das pessoas que corre 10 km em menos de uma hora, a refeição de antes e a hidratação costumam bastar. Depende do seu ritmo, do jejum e de como você se sente."</w:t>
      </w:r>
      <w:r>
        <w:br/>
      </w:r>
      <w:r>
        <w:rPr>
          <w:rStyle w:val="VerbatimChar"/>
        </w:rPr>
        <w:t xml:space="preserve">Demonstração: mostrar um café da manhã de 2 a 3 horas antes da prova, em prato real, sem marcas.</w:t>
      </w:r>
      <w:r>
        <w:br/>
      </w:r>
      <w:r>
        <w:rPr>
          <w:rStyle w:val="VerbatimChar"/>
        </w:rPr>
        <w:t xml:space="preserve">Limite da orientação: "Isso é informação geral. Se você tem uma condição de saúde ou usa medicamento, combine o plano com seu nutricionista."</w:t>
      </w:r>
      <w:r>
        <w:br/>
      </w:r>
      <w:r>
        <w:rPr>
          <w:rStyle w:val="VerbatimChar"/>
        </w:rPr>
        <w:t xml:space="preserve">CTA único: "Quer montar a sua estratégia de prova? Chame no WhatsApp pelo link da bio."</w:t>
      </w:r>
      <w:r>
        <w:br/>
      </w:r>
      <w:r>
        <w:rPr>
          <w:rStyle w:val="VerbatimChar"/>
        </w:rPr>
        <w:t xml:space="preserve">Final que retoma a abertura: "Então, gel em 10 km? Depende, e dá para decidir com tranquilidade."</w:t>
      </w:r>
      <w:r>
        <w:br/>
      </w:r>
      <w:r>
        <w:rPr>
          <w:rStyle w:val="VerbatimChar"/>
        </w:rPr>
        <w:t xml:space="preserve">Legenda: "Gel em corrida de 10 km: quando faz sentido. Nutrição para corrida de rua em São Paulo. Bia Nunes, nutricionista, CRN-3 00000."</w:t>
      </w:r>
      <w:r>
        <w:br/>
      </w:r>
      <w:r>
        <w:br/>
      </w:r>
      <w:r>
        <w:rPr>
          <w:rStyle w:val="VerbatimChar"/>
        </w:rPr>
        <w:t xml:space="preserve">ROTEIROS 2 E 3 (títulos): "Café da manhã antes de correr: o que muda com a distância"; "Cãibra na corrida: o que é mito e o que vale conversar com o profissional".</w:t>
      </w:r>
      <w:r>
        <w:br/>
      </w:r>
      <w:r>
        <w:br/>
      </w:r>
      <w:r>
        <w:rPr>
          <w:rStyle w:val="VerbatimChar"/>
        </w:rPr>
        <w:t xml:space="preserve">PENDÊNCIAS: [PENDENTE DE VALIDAÇÃO] "menos de uma hora" e "2 a 3 horas antes" precisam de fonte (posicionamento de sociedade de medicina esportiva ou de nutrição); autorização para qualquer pessoa que apareça no vídeo; sem marca de produto no prato.</w:t>
      </w:r>
    </w:p>
    <w:p>
      <w:pPr>
        <w:pStyle w:val="FirstParagraph"/>
      </w:pPr>
      <w:r>
        <w:rPr>
          <w:bCs/>
          <w:b/>
        </w:rPr>
        <w:t xml:space="preserve">Antes de usar:</w:t>
      </w:r>
    </w:p>
    <w:p>
      <w:pPr>
        <w:numPr>
          <w:ilvl w:val="0"/>
          <w:numId w:val="1006"/>
        </w:numPr>
        <w:pStyle w:val="Compact"/>
      </w:pPr>
      <w:r>
        <w:t xml:space="preserve">Valide cada afirmação clínica com uma fonte antes de gravar.</w:t>
      </w:r>
    </w:p>
    <w:p>
      <w:pPr>
        <w:numPr>
          <w:ilvl w:val="0"/>
          <w:numId w:val="1006"/>
        </w:numPr>
        <w:pStyle w:val="Compact"/>
      </w:pPr>
      <w:r>
        <w:t xml:space="preserve">Não use preço, promoção nem</w:t>
      </w:r>
      <w:r>
        <w:t xml:space="preserve"> </w:t>
      </w:r>
      <w:r>
        <w:t xml:space="preserve">“</w:t>
      </w:r>
      <w:r>
        <w:t xml:space="preserve">antes e depois</w:t>
      </w:r>
      <w:r>
        <w:t xml:space="preserve">”</w:t>
      </w:r>
      <w:r>
        <w:t xml:space="preserve">.</w:t>
      </w:r>
    </w:p>
    <w:bookmarkEnd w:id="28"/>
    <w:bookmarkStart w:id="29" w:name="do-episódio-ao-conjunto-de-peças-parte-5"/>
    <w:p>
      <w:pPr>
        <w:pStyle w:val="Heading3"/>
      </w:pPr>
      <w:r>
        <w:t xml:space="preserve">3.3 Do episódio ao conjunto de peças (Parte 5)</w:t>
      </w:r>
    </w:p>
    <w:p>
      <w:pPr>
        <w:pStyle w:val="FirstParagraph"/>
      </w:pPr>
      <w:r>
        <w:rPr>
          <w:bCs/>
          <w:b/>
        </w:rPr>
        <w:t xml:space="preserve">O que foi colocado:</w:t>
      </w:r>
      <w:r>
        <w:t xml:space="preserve"> </w:t>
      </w:r>
      <w:r>
        <w:t xml:space="preserve">Transcrição de uma aula de 40 minutos para um clube de corrida (trechos). Papel: palestrante. Público: corredores amadores. Objetivo: levar à primeira conversa.</w:t>
      </w:r>
    </w:p>
    <w:p>
      <w:pPr>
        <w:pStyle w:val="BodyText"/>
      </w:pPr>
      <w:r>
        <w:rPr>
          <w:bCs/>
          <w:b/>
        </w:rPr>
        <w:t xml:space="preserve">O que a IA devolveu (trecho):</w:t>
      </w:r>
    </w:p>
    <w:p>
      <w:pPr>
        <w:pStyle w:val="SourceCode"/>
      </w:pPr>
      <w:r>
        <w:rPr>
          <w:rStyle w:val="VerbatimChar"/>
        </w:rPr>
        <w:t xml:space="preserve">1. IDEIAS APROVEITÁVEIS (trecho)</w:t>
      </w:r>
      <w:r>
        <w:br/>
      </w:r>
      <w:r>
        <w:rPr>
          <w:rStyle w:val="VerbatimChar"/>
        </w:rPr>
        <w:t xml:space="preserve">- "Eu vejo gente treinando bem e comendo mal antes da prova longa." Quem disse: a palestrante, minuto 06. Síntese fiel: o preparo alimentar da véspera costuma ser menos planejado que o treino. Exemplo da fonte: o jantar de véspera em um clube. Ressalva: depende do histórico de cada pessoa.</w:t>
      </w:r>
      <w:r>
        <w:br/>
      </w:r>
      <w:r>
        <w:rPr>
          <w:rStyle w:val="VerbatimChar"/>
        </w:rPr>
        <w:t xml:space="preserve">- "O gel não é obrigatório." Minuto 18. Síntese: o uso depende do tempo de prova e do ritmo. Ressalva: não vale para quem tem restrição clínica.</w:t>
      </w:r>
      <w:r>
        <w:br/>
      </w:r>
      <w:r>
        <w:br/>
      </w:r>
      <w:r>
        <w:rPr>
          <w:rStyle w:val="VerbatimChar"/>
        </w:rPr>
        <w:t xml:space="preserve">2. TEMA CENTRAL ESCOLHIDO: o que comer na véspera e na manhã da prova.</w:t>
      </w:r>
      <w:r>
        <w:br/>
      </w:r>
      <w:r>
        <w:rPr>
          <w:rStyle w:val="VerbatimChar"/>
        </w:rPr>
        <w:t xml:space="preserve">Carrossel (6 cards): 1 "Véspera de prova: o erro mais comum" | 2 "Por que o jantar importa" | 3 "O que a maioria faz" | 4 "O que costuma ajudar" | 5 "Quando ajustar com o profissional" | 6 "Salve para a véspera". Legenda com identificação profissional.</w:t>
      </w:r>
      <w:r>
        <w:br/>
      </w:r>
      <w:r>
        <w:rPr>
          <w:rStyle w:val="VerbatimChar"/>
        </w:rPr>
        <w:t xml:space="preserve">Guia (resumo): para quem (corredores de 5 a 21 km), problema (ansiedade sobre a véspera), 4 passos, um exemplo da aula, checklist de 6 itens.</w:t>
      </w:r>
      <w:r>
        <w:br/>
      </w:r>
      <w:r>
        <w:rPr>
          <w:rStyle w:val="VerbatimChar"/>
        </w:rPr>
        <w:t xml:space="preserve">Reel 30 a 45 s, duas versões: roteiro falado e tópicos de gravação.</w:t>
      </w:r>
      <w:r>
        <w:br/>
      </w:r>
      <w:r>
        <w:br/>
      </w:r>
      <w:r>
        <w:rPr>
          <w:rStyle w:val="VerbatimChar"/>
        </w:rPr>
        <w:t xml:space="preserve">3. PENDÊNCIAS: fonte das orientações sobre a véspera; confirmar autoria das frases; link do guia; conferir norma do CFN sobre imagens de alimentos de marcas.</w:t>
      </w:r>
    </w:p>
    <w:p>
      <w:pPr>
        <w:pStyle w:val="FirstParagraph"/>
      </w:pPr>
      <w:r>
        <w:rPr>
          <w:bCs/>
          <w:b/>
        </w:rPr>
        <w:t xml:space="preserve">Antes de usar:</w:t>
      </w:r>
    </w:p>
    <w:p>
      <w:pPr>
        <w:numPr>
          <w:ilvl w:val="0"/>
          <w:numId w:val="1007"/>
        </w:numPr>
        <w:pStyle w:val="Compact"/>
      </w:pPr>
      <w:r>
        <w:t xml:space="preserve">Confirme que cada citação está fiel ao trecho original.</w:t>
      </w:r>
    </w:p>
    <w:p>
      <w:pPr>
        <w:numPr>
          <w:ilvl w:val="0"/>
          <w:numId w:val="1007"/>
        </w:numPr>
        <w:pStyle w:val="Compact"/>
      </w:pPr>
      <w:r>
        <w:t xml:space="preserve">Remova telefones e e-mails da transcrição antes de colar (o app já troca por marcadores).</w:t>
      </w:r>
    </w:p>
    <w:bookmarkEnd w:id="29"/>
    <w:bookmarkStart w:id="30" w:name="carta-de-apresentação-a-colegas-parte-6"/>
    <w:p>
      <w:pPr>
        <w:pStyle w:val="Heading3"/>
      </w:pPr>
      <w:r>
        <w:t xml:space="preserve">3.4 Carta de apresentação a colegas (Parte 6)</w:t>
      </w:r>
    </w:p>
    <w:p>
      <w:pPr>
        <w:pStyle w:val="FirstParagraph"/>
      </w:pPr>
      <w:r>
        <w:rPr>
          <w:bCs/>
          <w:b/>
        </w:rPr>
        <w:t xml:space="preserve">O que foi colocado:</w:t>
      </w:r>
      <w:r>
        <w:t xml:space="preserve"> </w:t>
      </w:r>
      <w:r>
        <w:t xml:space="preserve">Profissão: nutricionista. Área: nutrição esportiva. Colega: ortopedista da região de Pinheiros. Canal: WhatsApp profissional.</w:t>
      </w:r>
    </w:p>
    <w:p>
      <w:pPr>
        <w:pStyle w:val="BodyText"/>
      </w:pPr>
      <w:r>
        <w:rPr>
          <w:bCs/>
          <w:b/>
        </w:rPr>
        <w:t xml:space="preserve">O que a IA devolveu (trecho):</w:t>
      </w:r>
    </w:p>
    <w:p>
      <w:pPr>
        <w:pStyle w:val="SourceCode"/>
      </w:pPr>
      <w:r>
        <w:rPr>
          <w:rStyle w:val="VerbatimChar"/>
        </w:rPr>
        <w:t xml:space="preserve">Olá, Dr. Rafael, tudo bem? Sou Bia Nunes, nutricionista esportiva (CRN-3 00000), com consultório em Pinheiros. Atendo corredores amadores e pessoas que voltam a treinar depois de lesão. Escrevo porque, nos casos em que a alimentação interfere na recuperação ou no desempenho, o encaminhamento pode ajudar o seu paciente a seguir o tratamento com mais segurança. Para encaminhar, basta me enviar o nome e o contato do paciente pelo WhatsApp, com autorização dele. Depois da avaliação e da alta, você recebe um relatório com os achados e a conduta. Posso lhe apresentar o consultório num café de 15 minutos? Agradeço a atenção.</w:t>
      </w:r>
    </w:p>
    <w:p>
      <w:pPr>
        <w:pStyle w:val="FirstParagraph"/>
      </w:pPr>
      <w:r>
        <w:rPr>
          <w:bCs/>
          <w:b/>
        </w:rPr>
        <w:t xml:space="preserve">Antes de usar:</w:t>
      </w:r>
    </w:p>
    <w:p>
      <w:pPr>
        <w:numPr>
          <w:ilvl w:val="0"/>
          <w:numId w:val="1008"/>
        </w:numPr>
        <w:pStyle w:val="Compact"/>
      </w:pPr>
      <w:r>
        <w:t xml:space="preserve">Ajuste ao seu estilo e à sua relação com o colega.</w:t>
      </w:r>
    </w:p>
    <w:p>
      <w:pPr>
        <w:numPr>
          <w:ilvl w:val="0"/>
          <w:numId w:val="1008"/>
        </w:numPr>
        <w:pStyle w:val="Compact"/>
      </w:pPr>
      <w:r>
        <w:t xml:space="preserve">Nada de vantagem, desconto ou comissão pela indicação.</w:t>
      </w:r>
    </w:p>
    <w:bookmarkEnd w:id="30"/>
    <w:bookmarkStart w:id="31" w:name="relatório-de-contrarreferência-parte-6"/>
    <w:p>
      <w:pPr>
        <w:pStyle w:val="Heading3"/>
      </w:pPr>
      <w:r>
        <w:t xml:space="preserve">3.5 Relatório de contrarreferência (Parte 6)</w:t>
      </w:r>
    </w:p>
    <w:p>
      <w:pPr>
        <w:pStyle w:val="FirstParagraph"/>
      </w:pPr>
      <w:r>
        <w:rPr>
          <w:bCs/>
          <w:b/>
        </w:rPr>
        <w:t xml:space="preserve">O que foi colocado:</w:t>
      </w:r>
      <w:r>
        <w:t xml:space="preserve"> </w:t>
      </w:r>
      <w:r>
        <w:t xml:space="preserve">Anotações (sem identificação): paciente M.S., 38 anos, encaminhada pelo Dr. Rafael por tendinopatia; avaliação: ingestão proteica abaixo da orientação, jejum prolongado antes dos treinos; conduta: plano alimentar com ajuste de refeições; reavaliação em 6 semanas.</w:t>
      </w:r>
    </w:p>
    <w:p>
      <w:pPr>
        <w:pStyle w:val="BodyText"/>
      </w:pPr>
      <w:r>
        <w:rPr>
          <w:bCs/>
          <w:b/>
        </w:rPr>
        <w:t xml:space="preserve">O que a IA devolveu (trecho):</w:t>
      </w:r>
    </w:p>
    <w:p>
      <w:pPr>
        <w:pStyle w:val="SourceCode"/>
      </w:pPr>
      <w:r>
        <w:rPr>
          <w:rStyle w:val="VerbatimChar"/>
        </w:rPr>
        <w:t xml:space="preserve">Prezado Dr. Rafael,</w:t>
      </w:r>
      <w:r>
        <w:br/>
      </w:r>
      <w:r>
        <w:br/>
      </w:r>
      <w:r>
        <w:rPr>
          <w:rStyle w:val="VerbatimChar"/>
        </w:rPr>
        <w:t xml:space="preserve">Agradeço o encaminhamento da paciente M.S., que atendi em consulta de avaliação.</w:t>
      </w:r>
      <w:r>
        <w:br/>
      </w:r>
      <w:r>
        <w:rPr>
          <w:rStyle w:val="VerbatimChar"/>
        </w:rPr>
        <w:t xml:space="preserve">Motivo do encaminhamento: apoio nutricional durante o tratamento de tendinopatia.</w:t>
      </w:r>
      <w:r>
        <w:br/>
      </w:r>
      <w:r>
        <w:rPr>
          <w:rStyle w:val="VerbatimChar"/>
        </w:rPr>
        <w:t xml:space="preserve">Achados da avaliação: ingestão de proteínas abaixo do que se recomenda para o seu nível de atividade e jejum prolongado antes dos treinos.</w:t>
      </w:r>
      <w:r>
        <w:br/>
      </w:r>
      <w:r>
        <w:rPr>
          <w:rStyle w:val="VerbatimChar"/>
        </w:rPr>
        <w:t xml:space="preserve">Conduta proposta: plano alimentar com redistribuição das refeições ao longo do dia e ajuste do horário da refeição pré-treino, em acordo com as suas orientações de carga.</w:t>
      </w:r>
      <w:r>
        <w:br/>
      </w:r>
      <w:r>
        <w:rPr>
          <w:rStyle w:val="VerbatimChar"/>
        </w:rPr>
        <w:t xml:space="preserve">Reavaliação: em seis semanas. Enviarei novo retorno ao final.</w:t>
      </w:r>
      <w:r>
        <w:br/>
      </w:r>
      <w:r>
        <w:br/>
      </w:r>
      <w:r>
        <w:rPr>
          <w:rStyle w:val="VerbatimChar"/>
        </w:rPr>
        <w:t xml:space="preserve">Fico à disposição para discutir o caso.</w:t>
      </w:r>
      <w:r>
        <w:br/>
      </w:r>
      <w:r>
        <w:rPr>
          <w:rStyle w:val="VerbatimChar"/>
        </w:rPr>
        <w:t xml:space="preserve">Atenciosamente,</w:t>
      </w:r>
      <w:r>
        <w:br/>
      </w:r>
      <w:r>
        <w:rPr>
          <w:rStyle w:val="VerbatimChar"/>
        </w:rPr>
        <w:t xml:space="preserve">Bia Nunes, nutricionista, CRN-3 00000</w:t>
      </w:r>
    </w:p>
    <w:p>
      <w:pPr>
        <w:pStyle w:val="FirstParagraph"/>
      </w:pPr>
      <w:r>
        <w:rPr>
          <w:bCs/>
          <w:b/>
        </w:rPr>
        <w:t xml:space="preserve">Antes de usar:</w:t>
      </w:r>
    </w:p>
    <w:p>
      <w:pPr>
        <w:numPr>
          <w:ilvl w:val="0"/>
          <w:numId w:val="1009"/>
        </w:numPr>
        <w:pStyle w:val="Compact"/>
      </w:pPr>
      <w:r>
        <w:t xml:space="preserve">Use só iniciais e confirme a autorização do paciente.</w:t>
      </w:r>
    </w:p>
    <w:p>
      <w:pPr>
        <w:numPr>
          <w:ilvl w:val="0"/>
          <w:numId w:val="1009"/>
        </w:numPr>
        <w:pStyle w:val="Compact"/>
      </w:pPr>
      <w:r>
        <w:t xml:space="preserve">Revise os achados: o texto deve refletir o que você realmente avaliou.</w:t>
      </w:r>
    </w:p>
    <w:bookmarkEnd w:id="31"/>
    <w:bookmarkStart w:id="32" w:name="anúncio-meta-e-google-parte-7"/>
    <w:p>
      <w:pPr>
        <w:pStyle w:val="Heading3"/>
      </w:pPr>
      <w:r>
        <w:t xml:space="preserve">3.6 Anúncio Meta e Google (Parte 7)</w:t>
      </w:r>
    </w:p>
    <w:p>
      <w:pPr>
        <w:pStyle w:val="FirstParagraph"/>
      </w:pPr>
      <w:r>
        <w:rPr>
          <w:bCs/>
          <w:b/>
        </w:rPr>
        <w:t xml:space="preserve">O que foi colocado:</w:t>
      </w:r>
      <w:r>
        <w:t xml:space="preserve"> </w:t>
      </w:r>
      <w:r>
        <w:t xml:space="preserve">Serviço: consulta de nutrição esportiva. Bairro: Pinheiros, São Paulo. Conselho: CFN.</w:t>
      </w:r>
    </w:p>
    <w:p>
      <w:pPr>
        <w:pStyle w:val="BodyText"/>
      </w:pPr>
      <w:r>
        <w:rPr>
          <w:bCs/>
          <w:b/>
        </w:rPr>
        <w:t xml:space="preserve">O que a IA devolveu (trecho):</w:t>
      </w:r>
    </w:p>
    <w:p>
      <w:pPr>
        <w:pStyle w:val="SourceCode"/>
      </w:pPr>
      <w:r>
        <w:rPr>
          <w:rStyle w:val="VerbatimChar"/>
        </w:rPr>
        <w:t xml:space="preserve">META ADS (trecho)</w:t>
      </w:r>
      <w:r>
        <w:br/>
      </w:r>
      <w:r>
        <w:rPr>
          <w:rStyle w:val="VerbatimChar"/>
        </w:rPr>
        <w:t xml:space="preserve">Textos (até 125 caracteres):</w:t>
      </w:r>
      <w:r>
        <w:br/>
      </w:r>
      <w:r>
        <w:rPr>
          <w:rStyle w:val="VerbatimChar"/>
        </w:rPr>
        <w:t xml:space="preserve">1. "Corre e quer organizar a alimentação? Conheça a consulta de nutrição esportiva em Pinheiros." (92)</w:t>
      </w:r>
      <w:r>
        <w:br/>
      </w:r>
      <w:r>
        <w:rPr>
          <w:rStyle w:val="VerbatimChar"/>
        </w:rPr>
        <w:t xml:space="preserve">2. "Plano alimentar por escrito para quem corre. Atendimento presencial ou online." (78)</w:t>
      </w:r>
      <w:r>
        <w:br/>
      </w:r>
      <w:r>
        <w:rPr>
          <w:rStyle w:val="VerbatimChar"/>
        </w:rPr>
        <w:t xml:space="preserve">3. "Dúvidas sobre o que comer antes de correr? Converse com uma nutricionista." (74)</w:t>
      </w:r>
      <w:r>
        <w:br/>
      </w:r>
      <w:r>
        <w:rPr>
          <w:rStyle w:val="VerbatimChar"/>
        </w:rPr>
        <w:t xml:space="preserve">Títulos (até 40): "Nutrição para corredores" | "Consulta em Pinheiros" | "Fale pelo WhatsApp"</w:t>
      </w:r>
      <w:r>
        <w:br/>
      </w:r>
      <w:r>
        <w:rPr>
          <w:rStyle w:val="VerbatimChar"/>
        </w:rPr>
        <w:t xml:space="preserve">CTA: Enviar mensagem.</w:t>
      </w:r>
      <w:r>
        <w:br/>
      </w:r>
      <w:r>
        <w:br/>
      </w:r>
      <w:r>
        <w:rPr>
          <w:rStyle w:val="VerbatimChar"/>
        </w:rPr>
        <w:t xml:space="preserve">GOOGLE (trecho)</w:t>
      </w:r>
      <w:r>
        <w:br/>
      </w:r>
      <w:r>
        <w:rPr>
          <w:rStyle w:val="VerbatimChar"/>
        </w:rPr>
        <w:t xml:space="preserve">Títulos (até 30): "Nutrição esportiva Pinheiros" | "Nutricionista para corredores" | "Consulta online ou presencial" | "Agende pelo WhatsApp"</w:t>
      </w:r>
      <w:r>
        <w:br/>
      </w:r>
      <w:r>
        <w:rPr>
          <w:rStyle w:val="VerbatimChar"/>
        </w:rPr>
        <w:t xml:space="preserve">Descrições (até 90): "Consulta com nutricionista esportiva em Pinheiros. Plano alimentar por escrito." | "Atendimento presencial e online para quem corre. CRN-3 00000."</w:t>
      </w:r>
      <w:r>
        <w:br/>
      </w:r>
      <w:r>
        <w:rPr>
          <w:rStyle w:val="VerbatimChar"/>
        </w:rPr>
        <w:t xml:space="preserve">Palavras-chave (amostra): nutricionista esportiva pinheiros; nutricionista para corredor sp; consulta nutrição esportiva online</w:t>
      </w:r>
      <w:r>
        <w:br/>
      </w:r>
      <w:r>
        <w:rPr>
          <w:rStyle w:val="VerbatimChar"/>
        </w:rPr>
        <w:t xml:space="preserve">Negativas (amostra): emagrecer rápido; dieta milagrosa; receita grátis; vaga de emprego; curso</w:t>
      </w:r>
      <w:r>
        <w:br/>
      </w:r>
      <w:r>
        <w:br/>
      </w:r>
      <w:r>
        <w:rPr>
          <w:rStyle w:val="VerbatimChar"/>
        </w:rPr>
        <w:t xml:space="preserve">CHECAGEM: nenhum superlativo, nenhuma promessa, nenhuma afirmação sobre a condição de saúde do usuário.</w:t>
      </w:r>
    </w:p>
    <w:p>
      <w:pPr>
        <w:pStyle w:val="FirstParagraph"/>
      </w:pPr>
      <w:r>
        <w:rPr>
          <w:bCs/>
          <w:b/>
        </w:rPr>
        <w:t xml:space="preserve">Antes de usar:</w:t>
      </w:r>
    </w:p>
    <w:p>
      <w:pPr>
        <w:numPr>
          <w:ilvl w:val="0"/>
          <w:numId w:val="1010"/>
        </w:numPr>
        <w:pStyle w:val="Compact"/>
      </w:pPr>
      <w:r>
        <w:t xml:space="preserve">Confira os limites de caracteres no gerenciador de anúncios.</w:t>
      </w:r>
    </w:p>
    <w:p>
      <w:pPr>
        <w:numPr>
          <w:ilvl w:val="0"/>
          <w:numId w:val="1010"/>
        </w:numPr>
        <w:pStyle w:val="Compact"/>
      </w:pPr>
      <w:r>
        <w:t xml:space="preserve">Leia as políticas de saúde da Meta e do Google vigentes antes de enviar.</w:t>
      </w:r>
    </w:p>
    <w:bookmarkEnd w:id="32"/>
    <w:bookmarkStart w:id="33" w:name="plano-de-impulsionamento-parte-7"/>
    <w:p>
      <w:pPr>
        <w:pStyle w:val="Heading3"/>
      </w:pPr>
      <w:r>
        <w:t xml:space="preserve">3.7 Plano de impulsionamento (Parte 7)</w:t>
      </w:r>
    </w:p>
    <w:p>
      <w:pPr>
        <w:pStyle w:val="FirstParagraph"/>
      </w:pPr>
      <w:r>
        <w:rPr>
          <w:bCs/>
          <w:b/>
        </w:rPr>
        <w:t xml:space="preserve">O que foi colocado:</w:t>
      </w:r>
      <w:r>
        <w:t xml:space="preserve"> </w:t>
      </w:r>
      <w:r>
        <w:t xml:space="preserve">Post: Reel</w:t>
      </w:r>
      <w:r>
        <w:t xml:space="preserve"> </w:t>
      </w:r>
      <w:r>
        <w:t xml:space="preserve">“</w:t>
      </w:r>
      <w:r>
        <w:t xml:space="preserve">3 erros na hidratação de quem corre</w:t>
      </w:r>
      <w:r>
        <w:t xml:space="preserve">”</w:t>
      </w:r>
      <w:r>
        <w:t xml:space="preserve">. Objetivo: mensagens no WhatsApp. Orçamento: R$ 140.</w:t>
      </w:r>
    </w:p>
    <w:p>
      <w:pPr>
        <w:pStyle w:val="BodyText"/>
      </w:pPr>
      <w:r>
        <w:rPr>
          <w:bCs/>
          <w:b/>
        </w:rPr>
        <w:t xml:space="preserve">O que a IA devolveu (trecho):</w:t>
      </w:r>
    </w:p>
    <w:p>
      <w:pPr>
        <w:pStyle w:val="SourceCode"/>
      </w:pPr>
      <w:r>
        <w:rPr>
          <w:rStyle w:val="VerbatimChar"/>
        </w:rPr>
        <w:t xml:space="preserve">1. Adequação: o post serve, com dois ajustes: tirar "erros graves" do título (sensacionalismo) e colocar nome, CRN e especialidade na legenda.</w:t>
      </w:r>
      <w:r>
        <w:br/>
      </w:r>
      <w:r>
        <w:rPr>
          <w:rStyle w:val="VerbatimChar"/>
        </w:rPr>
        <w:t xml:space="preserve">2. Público: moradores e frequentadores de Pinheiros, Vila Madalena e Alto de Pinheiros (raio de 5 km), 28 a 55 anos. Sem segmentar por condição de saúde, peso ou doença.</w:t>
      </w:r>
      <w:r>
        <w:br/>
      </w:r>
      <w:r>
        <w:rPr>
          <w:rStyle w:val="VerbatimChar"/>
        </w:rPr>
        <w:t xml:space="preserve">3. Orçamento: R$ 20 por dia durante 7 dias, mantido igual para não reiniciar o aprendizado.</w:t>
      </w:r>
      <w:r>
        <w:br/>
      </w:r>
      <w:r>
        <w:rPr>
          <w:rStyle w:val="VerbatimChar"/>
        </w:rPr>
        <w:t xml:space="preserve">4. Mensagem de boas-vindas: "Olá! Aqui é a equipe da Dra. Bia Nunes. Como podemos ajudar? Se for sobre consulta, conte brevemente o motivo (sem dados de saúde)."</w:t>
      </w:r>
      <w:r>
        <w:br/>
      </w:r>
      <w:r>
        <w:rPr>
          <w:rStyle w:val="VerbatimChar"/>
        </w:rPr>
        <w:t xml:space="preserve">5. O que medir: no dia 3 e no dia 7, anote no Rastreador quantas mensagens vieram do anúncio (origem "Impulsionamento"), quantas viraram conversa, quantas agendaram. Compare com um período sem anúncio.</w:t>
      </w:r>
    </w:p>
    <w:p>
      <w:pPr>
        <w:pStyle w:val="FirstParagraph"/>
      </w:pPr>
      <w:r>
        <w:rPr>
          <w:bCs/>
          <w:b/>
        </w:rPr>
        <w:t xml:space="preserve">Antes de usar:</w:t>
      </w:r>
    </w:p>
    <w:p>
      <w:pPr>
        <w:numPr>
          <w:ilvl w:val="0"/>
          <w:numId w:val="1011"/>
        </w:numPr>
        <w:pStyle w:val="Compact"/>
      </w:pPr>
      <w:r>
        <w:t xml:space="preserve">O número de dias e o valor são ponto de partida, não garantia.</w:t>
      </w:r>
    </w:p>
    <w:p>
      <w:pPr>
        <w:numPr>
          <w:ilvl w:val="0"/>
          <w:numId w:val="1011"/>
        </w:numPr>
        <w:pStyle w:val="Compact"/>
      </w:pPr>
      <w:r>
        <w:t xml:space="preserve">Se o orçamento não permite um período de teste, prefira 3 posts orgânicos antes de impulsionar.</w:t>
      </w:r>
    </w:p>
    <w:bookmarkEnd w:id="33"/>
    <w:bookmarkStart w:id="34" w:name="respostas-rápidas-parte-8"/>
    <w:p>
      <w:pPr>
        <w:pStyle w:val="Heading3"/>
      </w:pPr>
      <w:r>
        <w:t xml:space="preserve">3.8 Respostas rápidas (Parte 8)</w:t>
      </w:r>
    </w:p>
    <w:p>
      <w:pPr>
        <w:pStyle w:val="FirstParagraph"/>
      </w:pPr>
      <w:r>
        <w:rPr>
          <w:bCs/>
          <w:b/>
        </w:rPr>
        <w:t xml:space="preserve">O que foi colocado:</w:t>
      </w:r>
      <w:r>
        <w:t xml:space="preserve"> </w:t>
      </w:r>
      <w:r>
        <w:t xml:space="preserve">Clínica: Consultório Bia Nunes. Profissão: nutricionista.</w:t>
      </w:r>
    </w:p>
    <w:p>
      <w:pPr>
        <w:pStyle w:val="BodyText"/>
      </w:pPr>
      <w:r>
        <w:rPr>
          <w:bCs/>
          <w:b/>
        </w:rPr>
        <w:t xml:space="preserve">O que a IA devolveu (trecho):</w:t>
      </w:r>
    </w:p>
    <w:p>
      <w:pPr>
        <w:pStyle w:val="SourceCode"/>
      </w:pPr>
      <w:r>
        <w:rPr>
          <w:rStyle w:val="VerbatimChar"/>
        </w:rPr>
        <w:t xml:space="preserve">1. Boas-vindas: "Olá! Aqui é do consultório da nutricionista Bia Nunes. Como posso ajudar?"</w:t>
      </w:r>
      <w:r>
        <w:br/>
      </w:r>
      <w:r>
        <w:rPr>
          <w:rStyle w:val="VerbatimChar"/>
        </w:rPr>
        <w:t xml:space="preserve">2. Motivo: "Para eu indicar o melhor caminho, pode contar em uma frase o que você procura? Não precisa dar detalhes de saúde por aqui."</w:t>
      </w:r>
      <w:r>
        <w:br/>
      </w:r>
      <w:r>
        <w:rPr>
          <w:rStyle w:val="VerbatimChar"/>
        </w:rPr>
        <w:t xml:space="preserve">3. Primeira consulta: "A primeira consulta dura cerca de 60 minutos e termina com um plano alimentar por escrito."</w:t>
      </w:r>
      <w:r>
        <w:br/>
      </w:r>
      <w:r>
        <w:rPr>
          <w:rStyle w:val="VerbatimChar"/>
        </w:rPr>
        <w:t xml:space="preserve">4. Convênios: "Atendemos como particular. Posso emitir recibo para pedido de reembolso."</w:t>
      </w:r>
      <w:r>
        <w:br/>
      </w:r>
      <w:r>
        <w:rPr>
          <w:rStyle w:val="VerbatimChar"/>
        </w:rPr>
        <w:t xml:space="preserve">5. Valores: "O valor da consulta é R$ [VALOR]." [CONFIRMAR se o CFN permite informar o valor no seu caso]</w:t>
      </w:r>
      <w:r>
        <w:br/>
      </w:r>
      <w:r>
        <w:rPr>
          <w:rStyle w:val="VerbatimChar"/>
        </w:rPr>
        <w:t xml:space="preserve">6. Endereço: "Atendemos na Rua [RUA], Pinheiros, a 5 minutos do metrô. Posso enviar a localização."</w:t>
      </w:r>
      <w:r>
        <w:br/>
      </w:r>
      <w:r>
        <w:rPr>
          <w:rStyle w:val="VerbatimChar"/>
        </w:rPr>
        <w:t xml:space="preserve">7. Online: "Sim, atendemos também por videochamada, com o mesmo plano por escrito."</w:t>
      </w:r>
      <w:r>
        <w:br/>
      </w:r>
      <w:r>
        <w:rPr>
          <w:rStyle w:val="VerbatimChar"/>
        </w:rPr>
        <w:t xml:space="preserve">8. Dois horários: "Tenho terça às 18h ou quinta às 8h30. Qual fica melhor?"</w:t>
      </w:r>
      <w:r>
        <w:br/>
      </w:r>
      <w:r>
        <w:rPr>
          <w:rStyle w:val="VerbatimChar"/>
        </w:rPr>
        <w:t xml:space="preserve">9. Confirmação: "Agendado: [DIA], [HORA], [LOCAL]. Se precisar remarcar, é só responder aqui."</w:t>
      </w:r>
      <w:r>
        <w:br/>
      </w:r>
      <w:r>
        <w:rPr>
          <w:rStyle w:val="VerbatimChar"/>
        </w:rPr>
        <w:t xml:space="preserve">10. Fora do horário: "Recebi sua mensagem. Respondo amanhã a partir das 9h."</w:t>
      </w:r>
      <w:r>
        <w:br/>
      </w:r>
      <w:r>
        <w:rPr>
          <w:rStyle w:val="VerbatimChar"/>
        </w:rPr>
        <w:t xml:space="preserve">11. Retomada em 1 dia: "Oi, [NOME]! Ficou alguma dúvida sobre a consulta? Posso ajudar."</w:t>
      </w:r>
      <w:r>
        <w:br/>
      </w:r>
      <w:r>
        <w:rPr>
          <w:rStyle w:val="VerbatimChar"/>
        </w:rPr>
        <w:t xml:space="preserve">12. Retomada em 7 dias: "Oi, [NOME]! Passando para saber se ainda faz sentido conversarmos. Se preferir, fico à disposição quando quiser."</w:t>
      </w:r>
    </w:p>
    <w:p>
      <w:pPr>
        <w:pStyle w:val="FirstParagraph"/>
      </w:pPr>
      <w:r>
        <w:rPr>
          <w:bCs/>
          <w:b/>
        </w:rPr>
        <w:t xml:space="preserve">Antes de usar:</w:t>
      </w:r>
    </w:p>
    <w:p>
      <w:pPr>
        <w:numPr>
          <w:ilvl w:val="0"/>
          <w:numId w:val="1012"/>
        </w:numPr>
        <w:pStyle w:val="Compact"/>
      </w:pPr>
      <w:r>
        <w:t xml:space="preserve">Cada mensagem deve soar como você.</w:t>
      </w:r>
    </w:p>
    <w:p>
      <w:pPr>
        <w:numPr>
          <w:ilvl w:val="0"/>
          <w:numId w:val="1012"/>
        </w:numPr>
        <w:pStyle w:val="Compact"/>
      </w:pPr>
      <w:r>
        <w:t xml:space="preserve">Evite pressão e urgência artificial.</w:t>
      </w:r>
    </w:p>
    <w:bookmarkEnd w:id="34"/>
    <w:bookmarkStart w:id="35" w:name="X480498e9b992c23d7c9b6e81df0279bf7afe94f"/>
    <w:p>
      <w:pPr>
        <w:pStyle w:val="Heading3"/>
      </w:pPr>
      <w:r>
        <w:t xml:space="preserve">3.9 Plano de tratamento compreensível (Parte 10)</w:t>
      </w:r>
    </w:p>
    <w:p>
      <w:pPr>
        <w:pStyle w:val="FirstParagraph"/>
      </w:pPr>
      <w:r>
        <w:rPr>
          <w:bCs/>
          <w:b/>
        </w:rPr>
        <w:t xml:space="preserve">O que foi colocado:</w:t>
      </w:r>
      <w:r>
        <w:t xml:space="preserve"> </w:t>
      </w:r>
      <w:r>
        <w:t xml:space="preserve">Anotações técnicas: M.S., meta de completar os 10 km em prova; hoje corre 5 km; 3 treinos por semana; refeições irregulares; 8 semanas de plano; reavaliação com 4 e 8 semanas.</w:t>
      </w:r>
    </w:p>
    <w:p>
      <w:pPr>
        <w:pStyle w:val="BodyText"/>
      </w:pPr>
      <w:r>
        <w:rPr>
          <w:bCs/>
          <w:b/>
        </w:rPr>
        <w:t xml:space="preserve">O que a IA devolveu (trecho):</w:t>
      </w:r>
    </w:p>
    <w:p>
      <w:pPr>
        <w:pStyle w:val="SourceCode"/>
      </w:pPr>
      <w:r>
        <w:rPr>
          <w:rStyle w:val="VerbatimChar"/>
        </w:rPr>
        <w:t xml:space="preserve">SEU PLANO (iniciais: M.S.)</w:t>
      </w:r>
      <w:r>
        <w:br/>
      </w:r>
      <w:r>
        <w:rPr>
          <w:rStyle w:val="VerbatimChar"/>
        </w:rPr>
        <w:t xml:space="preserve">Seu objetivo: chegar à sua primeira prova de 10 km com energia e confiança na alimentação.</w:t>
      </w:r>
      <w:r>
        <w:br/>
      </w:r>
      <w:r>
        <w:br/>
      </w:r>
      <w:r>
        <w:rPr>
          <w:rStyle w:val="VerbatimChar"/>
        </w:rPr>
        <w:t xml:space="preserve">Fase 1, semanas 1 a 4: regularizar as refeições</w:t>
      </w:r>
      <w:r>
        <w:br/>
      </w:r>
      <w:r>
        <w:rPr>
          <w:rStyle w:val="VerbatimChar"/>
        </w:rPr>
        <w:t xml:space="preserve">- Meta: fazer 4 refeições ao dia em horários combinados.</w:t>
      </w:r>
      <w:r>
        <w:br/>
      </w:r>
      <w:r>
        <w:rPr>
          <w:rStyle w:val="VerbatimChar"/>
        </w:rPr>
        <w:t xml:space="preserve">- Meta: incluir uma fonte de proteína no café da manhã.</w:t>
      </w:r>
      <w:r>
        <w:br/>
      </w:r>
      <w:r>
        <w:rPr>
          <w:rStyle w:val="VerbatimChar"/>
        </w:rPr>
        <w:t xml:space="preserve">Fase 2, semanas 5 a 8: preparar a prova</w:t>
      </w:r>
      <w:r>
        <w:br/>
      </w:r>
      <w:r>
        <w:rPr>
          <w:rStyle w:val="VerbatimChar"/>
        </w:rPr>
        <w:t xml:space="preserve">- Meta: testar a refeição pré-treino nos treinos longos.</w:t>
      </w:r>
      <w:r>
        <w:br/>
      </w:r>
      <w:r>
        <w:rPr>
          <w:rStyle w:val="VerbatimChar"/>
        </w:rPr>
        <w:t xml:space="preserve">- Meta: definir o plano da véspera e da manhã da prova.</w:t>
      </w:r>
      <w:r>
        <w:br/>
      </w:r>
      <w:r>
        <w:br/>
      </w:r>
      <w:r>
        <w:rPr>
          <w:rStyle w:val="VerbatimChar"/>
        </w:rPr>
        <w:t xml:space="preserve">Sessões: 3 consultas no total (início, semana 4 e semana 8), de cerca de 45 a 60 minutos. Os ajustes entre consultas serão feitos por mensagem, em horário combinado.</w:t>
      </w:r>
      <w:r>
        <w:br/>
      </w:r>
      <w:r>
        <w:rPr>
          <w:rStyle w:val="VerbatimChar"/>
        </w:rPr>
        <w:t xml:space="preserve">O que depende de você: registrar as refeições em um caderno ou aplicativo e avisar mudanças no treino.</w:t>
      </w:r>
      <w:r>
        <w:br/>
      </w:r>
      <w:r>
        <w:rPr>
          <w:rStyle w:val="VerbatimChar"/>
        </w:rPr>
        <w:t xml:space="preserve">Reavaliação: nas semanas 4 e 8.</w:t>
      </w:r>
      <w:r>
        <w:br/>
      </w:r>
      <w:r>
        <w:rPr>
          <w:rStyle w:val="VerbatimChar"/>
        </w:rPr>
        <w:t xml:space="preserve">Alta: quando as metas das duas fases estiverem estáveis por duas semanas.</w:t>
      </w:r>
      <w:r>
        <w:br/>
      </w:r>
      <w:r>
        <w:rPr>
          <w:rStyle w:val="VerbatimChar"/>
        </w:rPr>
        <w:t xml:space="preserve">O resultado de cada pessoa é diferente; este plano organiza o caminho, sem garantir um resultado.</w:t>
      </w:r>
      <w:r>
        <w:br/>
      </w:r>
      <w:r>
        <w:br/>
      </w:r>
      <w:r>
        <w:rPr>
          <w:rStyle w:val="VerbatimChar"/>
        </w:rPr>
        <w:t xml:space="preserve">[CONFIRMAR] valor das consultas e forma de pagamento.</w:t>
      </w:r>
    </w:p>
    <w:p>
      <w:pPr>
        <w:pStyle w:val="FirstParagraph"/>
      </w:pPr>
      <w:r>
        <w:rPr>
          <w:bCs/>
          <w:b/>
        </w:rPr>
        <w:t xml:space="preserve">Antes de usar:</w:t>
      </w:r>
    </w:p>
    <w:p>
      <w:pPr>
        <w:numPr>
          <w:ilvl w:val="0"/>
          <w:numId w:val="1013"/>
        </w:numPr>
        <w:pStyle w:val="Compact"/>
      </w:pPr>
      <w:r>
        <w:t xml:space="preserve">Revise as metas com o seu critério clínico.</w:t>
      </w:r>
    </w:p>
    <w:p>
      <w:pPr>
        <w:numPr>
          <w:ilvl w:val="0"/>
          <w:numId w:val="1013"/>
        </w:numPr>
        <w:pStyle w:val="Compact"/>
      </w:pPr>
      <w:r>
        <w:t xml:space="preserve">Entregue ao paciente por escrito e guarde a versão assinada, se for o seu procedimento.</w:t>
      </w:r>
    </w:p>
    <w:bookmarkEnd w:id="35"/>
    <w:bookmarkStart w:id="36" w:name="da-conversa-ao-registro-parte-11"/>
    <w:p>
      <w:pPr>
        <w:pStyle w:val="Heading3"/>
      </w:pPr>
      <w:r>
        <w:t xml:space="preserve">3.10 Da conversa ao registro (Parte 11)</w:t>
      </w:r>
    </w:p>
    <w:p>
      <w:pPr>
        <w:pStyle w:val="FirstParagraph"/>
      </w:pPr>
      <w:r>
        <w:rPr>
          <w:bCs/>
          <w:b/>
        </w:rPr>
        <w:t xml:space="preserve">O que foi colocado:</w:t>
      </w:r>
      <w:r>
        <w:t xml:space="preserve"> </w:t>
      </w:r>
      <w:r>
        <w:t xml:space="preserve">Conversa de WhatsApp (fictícia):</w:t>
      </w:r>
      <w:r>
        <w:t xml:space="preserve"> </w:t>
      </w:r>
      <w:r>
        <w:t xml:space="preserve">“</w:t>
      </w:r>
      <w:r>
        <w:t xml:space="preserve">Oi, vi seu vídeo sobre hidratação, vocês atendem corredor? Moro na Vila Madalena.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Atendemos sim! Qual seu objetivo?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Quero me preparar para uma meia maratona em dezembro.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Perfeito. Tenho terça 18h ou quinta 8h30.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Vou ver minha agenda e te aviso.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O que a IA devolveu (trecho):</w:t>
      </w:r>
    </w:p>
    <w:p>
      <w:pPr>
        <w:pStyle w:val="SourceCode"/>
      </w:pPr>
      <w:r>
        <w:rPr>
          <w:rStyle w:val="VerbatimChar"/>
        </w:rPr>
        <w:t xml:space="preserve">REGISTRO</w:t>
      </w:r>
      <w:r>
        <w:br/>
      </w:r>
      <w:r>
        <w:rPr>
          <w:rStyle w:val="VerbatimChar"/>
        </w:rPr>
        <w:t xml:space="preserve">Nome: [perguntar]</w:t>
      </w:r>
      <w:r>
        <w:br/>
      </w:r>
      <w:r>
        <w:rPr>
          <w:rStyle w:val="VerbatimChar"/>
        </w:rPr>
        <w:t xml:space="preserve">Origem: Instagram orgânico (Reel de hidratação)</w:t>
      </w:r>
      <w:r>
        <w:br/>
      </w:r>
      <w:r>
        <w:rPr>
          <w:rStyle w:val="VerbatimChar"/>
        </w:rPr>
        <w:t xml:space="preserve">Serviço de interesse: consulta de nutrição esportiva</w:t>
      </w:r>
      <w:r>
        <w:br/>
      </w:r>
      <w:r>
        <w:rPr>
          <w:rStyle w:val="VerbatimChar"/>
        </w:rPr>
        <w:t xml:space="preserve">Profissional indicado: Dra. Bia Nunes</w:t>
      </w:r>
      <w:r>
        <w:br/>
      </w:r>
      <w:r>
        <w:rPr>
          <w:rStyle w:val="VerbatimChar"/>
        </w:rPr>
        <w:t xml:space="preserve">Etapa do funil: Em conversa</w:t>
      </w:r>
      <w:r>
        <w:br/>
      </w:r>
      <w:r>
        <w:rPr>
          <w:rStyle w:val="VerbatimChar"/>
        </w:rPr>
        <w:t xml:space="preserve">Próximo passo: retomar com um lembrete útil, em 2 dias</w:t>
      </w:r>
      <w:r>
        <w:br/>
      </w:r>
      <w:r>
        <w:rPr>
          <w:rStyle w:val="VerbatimChar"/>
        </w:rPr>
        <w:t xml:space="preserve">Aprendizado: o contato chegou por vídeo educativo e já disse o objetivo; dar dois horários ajudou a conversa avançar.</w:t>
      </w:r>
      <w:r>
        <w:br/>
      </w:r>
      <w:r>
        <w:br/>
      </w:r>
      <w:r>
        <w:rPr>
          <w:rStyle w:val="VerbatimChar"/>
        </w:rPr>
        <w:t xml:space="preserve">PRÓXIMA MENSAGEM (até 400 caracteres):</w:t>
      </w:r>
      <w:r>
        <w:br/>
      </w:r>
      <w:r>
        <w:rPr>
          <w:rStyle w:val="VerbatimChar"/>
        </w:rPr>
        <w:t xml:space="preserve">"Oi! Passando para lembrar que tenho terça às 18h ou quinta às 8h30, se quiser conversar sobre a preparação para a meia maratona. Se ainda não souber a agenda, sem problema: me avise quando puder, e eu reservo o horário por 24 horas."</w:t>
      </w:r>
    </w:p>
    <w:p>
      <w:pPr>
        <w:pStyle w:val="FirstParagraph"/>
      </w:pPr>
      <w:r>
        <w:rPr>
          <w:bCs/>
          <w:b/>
        </w:rPr>
        <w:t xml:space="preserve">Antes de usar:</w:t>
      </w:r>
    </w:p>
    <w:p>
      <w:pPr>
        <w:numPr>
          <w:ilvl w:val="0"/>
          <w:numId w:val="1014"/>
        </w:numPr>
        <w:pStyle w:val="Compact"/>
      </w:pPr>
      <w:r>
        <w:t xml:space="preserve">Não registre dados clínicos.</w:t>
      </w:r>
    </w:p>
    <w:p>
      <w:pPr>
        <w:numPr>
          <w:ilvl w:val="0"/>
          <w:numId w:val="1014"/>
        </w:numPr>
        <w:pStyle w:val="Compact"/>
      </w:pPr>
      <w:r>
        <w:t xml:space="preserve">Cadastre o consentimento por finalidade no Rastreador.</w:t>
      </w:r>
    </w:p>
    <w:bookmarkEnd w:id="36"/>
    <w:bookmarkStart w:id="37" w:name="gerador-de-campanha-completa-parte-13"/>
    <w:p>
      <w:pPr>
        <w:pStyle w:val="Heading3"/>
      </w:pPr>
      <w:r>
        <w:t xml:space="preserve">3.11 Gerador de campanha completa (Parte 13)</w:t>
      </w:r>
    </w:p>
    <w:p>
      <w:pPr>
        <w:pStyle w:val="FirstParagraph"/>
      </w:pPr>
      <w:r>
        <w:rPr>
          <w:bCs/>
          <w:b/>
        </w:rPr>
        <w:t xml:space="preserve">O que foi colocado:</w:t>
      </w:r>
      <w:r>
        <w:t xml:space="preserve"> </w:t>
      </w:r>
      <w:r>
        <w:t xml:space="preserve">Duração: 14 dias. Serviço: consulta de nutrição esportiva. Objetivo: 8 pacientes agendados. Orçamento: R$ 30 por dia.</w:t>
      </w:r>
    </w:p>
    <w:p>
      <w:pPr>
        <w:pStyle w:val="BodyText"/>
      </w:pPr>
      <w:r>
        <w:rPr>
          <w:bCs/>
          <w:b/>
        </w:rPr>
        <w:t xml:space="preserve">O que a IA devolveu (trecho):</w:t>
      </w:r>
    </w:p>
    <w:p>
      <w:pPr>
        <w:pStyle w:val="SourceCode"/>
      </w:pPr>
      <w:r>
        <w:rPr>
          <w:rStyle w:val="VerbatimChar"/>
        </w:rPr>
        <w:t xml:space="preserve">1. FICHA</w:t>
      </w:r>
      <w:r>
        <w:br/>
      </w:r>
      <w:r>
        <w:rPr>
          <w:rStyle w:val="VerbatimChar"/>
        </w:rPr>
        <w:t xml:space="preserve">Objetivo: 8 consultas agendadas em 14 dias. Público: corredores de 30 a 50 anos num raio de 5 km de Pinheiros. Mensagem central: "Organize a alimentação para correr com mais tranquilidade." Canais: Reels, WhatsApp, Meta (mensagens). Medição: mensagens, conversas, agendamentos, comparecimento, por origem.</w:t>
      </w:r>
      <w:r>
        <w:br/>
      </w:r>
      <w:r>
        <w:br/>
      </w:r>
      <w:r>
        <w:rPr>
          <w:rStyle w:val="VerbatimChar"/>
        </w:rPr>
        <w:t xml:space="preserve">2. REELS (títulos): "O que comer na véspera" | "Gel: precisa?" | "Café da manhã antes do treino longo"</w:t>
      </w:r>
      <w:r>
        <w:br/>
      </w:r>
      <w:r>
        <w:rPr>
          <w:rStyle w:val="VerbatimChar"/>
        </w:rPr>
        <w:t xml:space="preserve">3. CARROSSEL (7 slides): capa, problema, 3 erros comuns, o que costuma ajudar, quando procurar profissional, convite.</w:t>
      </w:r>
      <w:r>
        <w:br/>
      </w:r>
      <w:r>
        <w:rPr>
          <w:rStyle w:val="VerbatimChar"/>
        </w:rPr>
        <w:t xml:space="preserve">4. ANÚNCIOS: ver exemplo do anúncio.</w:t>
      </w:r>
      <w:r>
        <w:br/>
      </w:r>
      <w:r>
        <w:rPr>
          <w:rStyle w:val="VerbatimChar"/>
        </w:rPr>
        <w:t xml:space="preserve">5. WHATSAPP: boas-vindas e 3 respostas rápidas (ver exemplo de respostas rápidas).</w:t>
      </w:r>
      <w:r>
        <w:br/>
      </w:r>
      <w:r>
        <w:rPr>
          <w:rStyle w:val="VerbatimChar"/>
        </w:rPr>
        <w:t xml:space="preserve">6. CALENDÁRIO (trecho): dia 1 Reel 1 | dia 3 carrossel | dia 5 Reel 2 e início do impulsionamento | dia 7 leitura dos números | dia 10 Reel 3 | dia 14 balanço.</w:t>
      </w:r>
      <w:r>
        <w:br/>
      </w:r>
      <w:r>
        <w:rPr>
          <w:rStyle w:val="VerbatimChar"/>
        </w:rPr>
        <w:t xml:space="preserve">7. CHECAGEM [CONFIRMAR]: CFN não permite promoção nem sorteio como publicidade; sem imagem corporal; sem marcas; LGPD: consentimento no primeiro contato; políticas de saúde da Meta.</w:t>
      </w:r>
      <w:r>
        <w:br/>
      </w:r>
      <w:r>
        <w:br/>
      </w:r>
      <w:r>
        <w:rPr>
          <w:rStyle w:val="VerbatimChar"/>
        </w:rPr>
        <w:t xml:space="preserve">[CONFIRMAR] orçamento total (R$ 420), prazo de resposta que você consegue cumprir, horários disponíveis.</w:t>
      </w:r>
    </w:p>
    <w:p>
      <w:pPr>
        <w:pStyle w:val="FirstParagraph"/>
      </w:pPr>
      <w:r>
        <w:rPr>
          <w:bCs/>
          <w:b/>
        </w:rPr>
        <w:t xml:space="preserve">Antes de usar:</w:t>
      </w:r>
    </w:p>
    <w:p>
      <w:pPr>
        <w:numPr>
          <w:ilvl w:val="0"/>
          <w:numId w:val="1015"/>
        </w:numPr>
        <w:pStyle w:val="Compact"/>
      </w:pPr>
      <w:r>
        <w:t xml:space="preserve">Só rode campanha com atendimento e registro funcionando.</w:t>
      </w:r>
    </w:p>
    <w:p>
      <w:pPr>
        <w:numPr>
          <w:ilvl w:val="0"/>
          <w:numId w:val="1015"/>
        </w:numPr>
        <w:pStyle w:val="Compact"/>
      </w:pPr>
      <w:r>
        <w:t xml:space="preserve">A meta de 8 consultas é um exemplo: use a sua linha de base.</w:t>
      </w:r>
    </w:p>
    <w:bookmarkEnd w:id="37"/>
    <w:bookmarkStart w:id="38" w:name="verificador-ético-parte-13"/>
    <w:p>
      <w:pPr>
        <w:pStyle w:val="Heading3"/>
      </w:pPr>
      <w:r>
        <w:t xml:space="preserve">3.12 Verificador ético (Parte 13)</w:t>
      </w:r>
    </w:p>
    <w:p>
      <w:pPr>
        <w:pStyle w:val="FirstParagraph"/>
      </w:pPr>
      <w:r>
        <w:rPr>
          <w:bCs/>
          <w:b/>
        </w:rPr>
        <w:t xml:space="preserve">O que foi colocado:</w:t>
      </w:r>
      <w:r>
        <w:t xml:space="preserve"> </w:t>
      </w:r>
      <w:r>
        <w:t xml:space="preserve">Texto:</w:t>
      </w:r>
      <w:r>
        <w:t xml:space="preserve"> </w:t>
      </w:r>
      <w:r>
        <w:t xml:space="preserve">“</w:t>
      </w:r>
      <w:r>
        <w:t xml:space="preserve">Perca 10 kg em 30 dias com o meu protocolo! Resultado garantido, veja o antes e depois das minhas pacientes. Só esta semana, 30% de desconto na consulta.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O que a IA devolveu (trecho):</w:t>
      </w:r>
    </w:p>
    <w:p>
      <w:pPr>
        <w:pStyle w:val="SourceCode"/>
      </w:pPr>
      <w:r>
        <w:rPr>
          <w:rStyle w:val="VerbatimChar"/>
        </w:rPr>
        <w:t xml:space="preserve">FRASE A FRASE</w:t>
      </w:r>
      <w:r>
        <w:br/>
      </w:r>
      <w:r>
        <w:rPr>
          <w:rStyle w:val="VerbatimChar"/>
        </w:rPr>
        <w:t xml:space="preserve">1. "Perca 10 kg em 30 dias": promessa de resultado e meta de peso; o CFN restringe.</w:t>
      </w:r>
      <w:r>
        <w:br/>
      </w:r>
      <w:r>
        <w:rPr>
          <w:rStyle w:val="VerbatimChar"/>
        </w:rPr>
        <w:t xml:space="preserve">2. "com o meu protocolo": sugere método exclusivo, sem comprovação.</w:t>
      </w:r>
      <w:r>
        <w:br/>
      </w:r>
      <w:r>
        <w:rPr>
          <w:rStyle w:val="VerbatimChar"/>
        </w:rPr>
        <w:t xml:space="preserve">3. "Resultado garantido": promessa de resultado.</w:t>
      </w:r>
      <w:r>
        <w:br/>
      </w:r>
      <w:r>
        <w:rPr>
          <w:rStyle w:val="VerbatimChar"/>
        </w:rPr>
        <w:t xml:space="preserve">4. "veja o antes e depois das minhas pacientes": exposição de pacientes e imagem corporal atribuindo resultado.</w:t>
      </w:r>
      <w:r>
        <w:br/>
      </w:r>
      <w:r>
        <w:rPr>
          <w:rStyle w:val="VerbatimChar"/>
        </w:rPr>
        <w:t xml:space="preserve">5. "Só esta semana, 30% de desconto": promoção, vedada como publicidade pelas normas aplicáveis.</w:t>
      </w:r>
      <w:r>
        <w:br/>
      </w:r>
      <w:r>
        <w:rPr>
          <w:rStyle w:val="VerbatimChar"/>
        </w:rPr>
        <w:t xml:space="preserve">6. Falta identificação: nome, CRN e especialidade.</w:t>
      </w:r>
      <w:r>
        <w:br/>
      </w:r>
      <w:r>
        <w:br/>
      </w:r>
      <w:r>
        <w:rPr>
          <w:rStyle w:val="VerbatimChar"/>
        </w:rPr>
        <w:t xml:space="preserve">VERSÃO CORRIGIDA</w:t>
      </w:r>
      <w:r>
        <w:br/>
      </w:r>
      <w:r>
        <w:rPr>
          <w:rStyle w:val="VerbatimChar"/>
        </w:rPr>
        <w:t xml:space="preserve">"Quer organizar a sua alimentação com acompanhamento? Na consulta de nutrição, avaliamos a sua rotina e montamos um plano por escrito. O resultado é diferente para cada pessoa. Bia Nunes, nutricionista, CRN-3 00000. Agende pelo WhatsApp."</w:t>
      </w:r>
      <w:r>
        <w:br/>
      </w:r>
      <w:r>
        <w:br/>
      </w:r>
      <w:r>
        <w:rPr>
          <w:rStyle w:val="VerbatimChar"/>
        </w:rPr>
        <w:t xml:space="preserve">Esta revisão não substitui a consulta à norma vigente.</w:t>
      </w:r>
    </w:p>
    <w:p>
      <w:pPr>
        <w:pStyle w:val="FirstParagraph"/>
      </w:pPr>
      <w:r>
        <w:rPr>
          <w:bCs/>
          <w:b/>
        </w:rPr>
        <w:t xml:space="preserve">Antes de usar:</w:t>
      </w:r>
    </w:p>
    <w:p>
      <w:pPr>
        <w:numPr>
          <w:ilvl w:val="0"/>
          <w:numId w:val="1016"/>
        </w:numPr>
        <w:pStyle w:val="Compact"/>
      </w:pPr>
      <w:r>
        <w:t xml:space="preserve">Confirme a regra mais atual no site do seu conselho.</w:t>
      </w:r>
    </w:p>
    <w:p>
      <w:pPr>
        <w:numPr>
          <w:ilvl w:val="0"/>
          <w:numId w:val="1016"/>
        </w:numPr>
        <w:pStyle w:val="Compact"/>
      </w:pPr>
      <w:r>
        <w:t xml:space="preserve">Quando houver dúvida, pergunte ao conselho ou a um advogado.</w:t>
      </w:r>
    </w:p>
    <w:bookmarkEnd w:id="38"/>
    <w:bookmarkEnd w:id="39"/>
    <w:bookmarkStart w:id="45" w:name="X5921b557bdfd6e300bf77d8252cd54f251fa8be"/>
    <w:p>
      <w:pPr>
        <w:pStyle w:val="Heading2"/>
      </w:pPr>
      <w:r>
        <w:t xml:space="preserve">4. Dados de mercado que conseguimos verificar</w:t>
      </w:r>
    </w:p>
    <w:p>
      <w:pPr>
        <w:pStyle w:val="FirstParagraph"/>
      </w:pPr>
      <w:r>
        <w:t xml:space="preserve">Pesquisa feita em outubro de 2026. A maior parte dos números públicos vem de fornecedores e não é comparável entre si. Tratamos cada um com a ressalva da fonte.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 e ressalva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74% das clínicas e hospitais investem em marketing; 24% usam estratégias avançadas; 44% dizem que atrair pacientes é o maior desafio; 65% usam software pago para gerenciar consultas (1.328 respondentes)</w:t>
            </w:r>
          </w:p>
        </w:tc>
        <w:tc>
          <w:tcPr/>
          <w:p>
            <w:pPr>
              <w:pStyle w:val="Compact"/>
              <w:jc w:val="left"/>
            </w:pPr>
            <w:hyperlink r:id="rId40">
              <w:r>
                <w:rPr>
                  <w:rStyle w:val="Hyperlink"/>
                </w:rPr>
                <w:t xml:space="preserve">Panorama Doctoralia 2024, Medicina S/A</w:t>
              </w:r>
            </w:hyperlink>
            <w:r>
              <w:t xml:space="preserve">. Conteúdo patrocinado; dados autodeclarados pela Doctoralia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Taxa de confirmação de consultas passou de 36% para 90% numa Unimed de Santa Catarina após automação por WhatsApp</w:t>
            </w:r>
          </w:p>
        </w:tc>
        <w:tc>
          <w:tcPr/>
          <w:p>
            <w:pPr>
              <w:pStyle w:val="Compact"/>
              <w:jc w:val="left"/>
            </w:pPr>
            <w:hyperlink r:id="rId41">
              <w:r>
                <w:rPr>
                  <w:rStyle w:val="Hyperlink"/>
                </w:rPr>
                <w:t xml:space="preserve">Medicina S/A, 22/03/2022</w:t>
              </w:r>
            </w:hyperlink>
            <w:r>
              <w:t xml:space="preserve">. Caso divulgado pelo fornecedor da solução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Não existe</w:t>
            </w:r>
            <w:r>
              <w:t xml:space="preserve"> </w:t>
            </w:r>
            <w:r>
              <w:t xml:space="preserve">“</w:t>
            </w:r>
            <w:r>
              <w:t xml:space="preserve">taxa normal</w:t>
            </w:r>
            <w:r>
              <w:t xml:space="preserve">”</w:t>
            </w:r>
            <w:r>
              <w:t xml:space="preserve"> </w:t>
            </w:r>
            <w:r>
              <w:t xml:space="preserve">de faltas no mercado; o artigo recomenda medir a sua e comparar por unidade, especialidade e antecedência. Revisões de estudos indicam que lembretes reduzem faltas, sem percentual</w:t>
            </w:r>
          </w:p>
        </w:tc>
        <w:tc>
          <w:tcPr/>
          <w:p>
            <w:pPr>
              <w:pStyle w:val="Compact"/>
              <w:jc w:val="left"/>
            </w:pPr>
            <w:hyperlink r:id="rId42">
              <w:r>
                <w:rPr>
                  <w:rStyle w:val="Hyperlink"/>
                </w:rPr>
                <w:t xml:space="preserve">Digisac, 21/08/2026</w:t>
              </w:r>
            </w:hyperlink>
            <w:r>
              <w:t xml:space="preserve">. Blog de fornecedor. O 8% do texto é exemplo hipotético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Ads (global, em dólar): taxa de conversão de 11,08% para Médicos e Cirurgiões, contra 6,96% da média geral; CPC de US$ 6,82 em serviços odontológicos, contra US$ 4,66 da média</w:t>
            </w:r>
          </w:p>
        </w:tc>
        <w:tc>
          <w:tcPr/>
          <w:p>
            <w:pPr>
              <w:pStyle w:val="Compact"/>
              <w:jc w:val="left"/>
            </w:pPr>
            <w:hyperlink r:id="rId43">
              <w:r>
                <w:rPr>
                  <w:rStyle w:val="Hyperlink"/>
                </w:rPr>
                <w:t xml:space="preserve">Conversion, sobre o relatório da WordStream 2024</w:t>
              </w:r>
            </w:hyperlink>
            <w:r>
              <w:t xml:space="preserve">. Dados globais de 2023 e 2024; não são do Brasil e medem clique até conversão no anúncio, não paciente atendido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Responder em menos de 90 segundos converteria 10 a 15% das consultas, contra 3 a 5% após 30 minutos</w:t>
            </w:r>
          </w:p>
        </w:tc>
        <w:tc>
          <w:tcPr/>
          <w:p>
            <w:pPr>
              <w:pStyle w:val="Compact"/>
              <w:jc w:val="left"/>
            </w:pPr>
            <w:hyperlink r:id="rId44">
              <w:r>
                <w:rPr>
                  <w:rStyle w:val="Hyperlink"/>
                </w:rPr>
                <w:t xml:space="preserve">Aurora Inbox, 2026</w:t>
              </w:r>
            </w:hyperlink>
            <w:r>
              <w:t xml:space="preserve">. Blog de fornecedor de IA para WhatsApp, números sem fonte.</w:t>
            </w:r>
            <w:r>
              <w:t xml:space="preserve"> </w:t>
            </w:r>
            <w:r>
              <w:rPr>
                <w:bCs/>
                <w:b/>
              </w:rPr>
              <w:t xml:space="preserve">Não usar como meta.</w:t>
            </w:r>
            <w:r>
              <w:t xml:space="preserve"> </w:t>
            </w:r>
            <w:r>
              <w:t xml:space="preserve">A direção (responder rápido ajuda) é razoável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Conclusão honesta:</w:t>
      </w:r>
      <w:r>
        <w:t xml:space="preserve"> </w:t>
      </w:r>
      <w:r>
        <w:t xml:space="preserve">não existe benchmark brasileiro público e confiável de volume de pacientes por consultório. Os marcos deste suplemento medem o que o profissional controla (publicar, registrar, responder, confirmar, indicar) e deixam o resultado para a comparação com a própria linha de base.</w:t>
      </w:r>
    </w:p>
    <w:bookmarkEnd w:id="45"/>
    <w:bookmarkStart w:id="48" w:name="comparação-com-o-mercado"/>
    <w:p>
      <w:pPr>
        <w:pStyle w:val="Heading2"/>
      </w:pPr>
      <w:r>
        <w:t xml:space="preserve">5. Comparação com o mercado</w:t>
      </w:r>
    </w:p>
    <w:p>
      <w:pPr>
        <w:pStyle w:val="FirstParagraph"/>
      </w:pPr>
      <w:r>
        <w:t xml:space="preserve">Comparei o guia digital com o que o profissional de saúde encontra hoje. Não avaliei cursos pagos nem mentorias: não consegui acessar conteúdo comparável.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Exemplos pesquisados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entrega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 o guia digital é diferente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Conteúdo gratuito de blog</w:t>
            </w:r>
          </w:p>
        </w:tc>
        <w:tc>
          <w:tcPr/>
          <w:p>
            <w:pPr>
              <w:pStyle w:val="Compact"/>
              <w:jc w:val="left"/>
            </w:pPr>
            <w:hyperlink r:id="rId46">
              <w:r>
                <w:rPr>
                  <w:rStyle w:val="Hyperlink"/>
                </w:rPr>
                <w:t xml:space="preserve">Medway,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</w:t>
              </w:r>
              <w:r>
                <w:rPr>
                  <w:rStyle w:val="Hyperlink"/>
                </w:rPr>
                <w:t xml:space="preserve">Marketing para médicos</w:t>
              </w:r>
              <w:r>
                <w:rPr>
                  <w:rStyle w:val="Hyperlink"/>
                </w:rPr>
                <w:t xml:space="preserve">”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Conceitos, escolha de plataforma, resumo de regras do CFM. Sem números, modelos, roteiros ou checklists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guia dá passos de 30 minutos, 12 prompts, checklists e um registro de contatos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CRM de WhatsApp para clínicas</w:t>
            </w:r>
          </w:p>
        </w:tc>
        <w:tc>
          <w:tcPr/>
          <w:p>
            <w:pPr>
              <w:pStyle w:val="Compact"/>
              <w:jc w:val="left"/>
            </w:pPr>
            <w:hyperlink r:id="rId47">
              <w:r>
                <w:rPr>
                  <w:rStyle w:val="Hyperlink"/>
                </w:rPr>
                <w:t xml:space="preserve">Clint, Kommo, SocialHub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Automação, agente de IA, API oficial do WhatsApp. Clint a partir de R$ 149 por usuário ao mês (anual) ou R$ 199 (mensal), preços do fornecedor em set/2026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guia não automatiza nem integra WhatsApp. Em troca, é gratuito, ensina o método e traz as regras do conselho. Quando o volume crescer, o profissional deve migrar para um CRM e levar o método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Gestão e marketplace</w:t>
            </w:r>
          </w:p>
        </w:tc>
        <w:tc>
          <w:tcPr/>
          <w:p>
            <w:pPr>
              <w:pStyle w:val="Compact"/>
              <w:jc w:val="left"/>
            </w:pPr>
            <w:hyperlink r:id="rId40">
              <w:r>
                <w:rPr>
                  <w:rStyle w:val="Hyperlink"/>
                </w:rPr>
                <w:t xml:space="preserve">Doctoralia e Feegow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Agenda, prontuário, teleconsulta, marketplace de pacientes (autodeclara mais de 15 milhões de agendamentos por mês)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guia trata da captação própria, da rede de colegas e da rotina semanal, fora do marketplace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Guia digital (e-book + app)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Método em 6 etapas, 14 partes, 12 prompts, 18 ferramentas, verificador ético, rastreador 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forças e limites abaixo</w:t>
            </w:r>
          </w:p>
        </w:tc>
      </w:tr>
    </w:tbl>
    <w:p>
      <w:pPr>
        <w:pStyle w:val="BodyText"/>
      </w:pPr>
      <w:r>
        <w:rPr>
          <w:bCs/>
          <w:b/>
        </w:rPr>
        <w:t xml:space="preserve">Forças reais</w:t>
      </w:r>
    </w:p>
    <w:p>
      <w:pPr>
        <w:numPr>
          <w:ilvl w:val="0"/>
          <w:numId w:val="1017"/>
        </w:numPr>
        <w:pStyle w:val="Compact"/>
      </w:pPr>
      <w:r>
        <w:t xml:space="preserve">Une método, prompts e ferramenta de registro num único conjunto, gratuito e sem cadastro.</w:t>
      </w:r>
    </w:p>
    <w:p>
      <w:pPr>
        <w:numPr>
          <w:ilvl w:val="0"/>
          <w:numId w:val="1017"/>
        </w:numPr>
        <w:pStyle w:val="Compact"/>
      </w:pPr>
      <w:r>
        <w:t xml:space="preserve">Traz o compliance de cada conselho dentro do fluxo de trabalho.</w:t>
      </w:r>
    </w:p>
    <w:p>
      <w:pPr>
        <w:numPr>
          <w:ilvl w:val="0"/>
          <w:numId w:val="1017"/>
        </w:numPr>
        <w:pStyle w:val="Compact"/>
      </w:pPr>
      <w:r>
        <w:t xml:space="preserve">Dados ficam no navegador, sem servidor.</w:t>
      </w:r>
    </w:p>
    <w:p>
      <w:pPr>
        <w:pStyle w:val="FirstParagraph"/>
      </w:pPr>
      <w:r>
        <w:rPr>
          <w:bCs/>
          <w:b/>
        </w:rPr>
        <w:t xml:space="preserve">Limites reais</w:t>
      </w:r>
    </w:p>
    <w:p>
      <w:pPr>
        <w:numPr>
          <w:ilvl w:val="0"/>
          <w:numId w:val="1018"/>
        </w:numPr>
        <w:pStyle w:val="Compact"/>
      </w:pPr>
      <w:r>
        <w:t xml:space="preserve">Nenhum teste com profissionais; nenhum caso real; nenhuma revisão jurídica.</w:t>
      </w:r>
    </w:p>
    <w:p>
      <w:pPr>
        <w:numPr>
          <w:ilvl w:val="0"/>
          <w:numId w:val="1018"/>
        </w:numPr>
        <w:pStyle w:val="Compact"/>
      </w:pPr>
      <w:r>
        <w:t xml:space="preserve">Sem integração com WhatsApp, agenda ou prontuário; sem uso por vários usuários.</w:t>
      </w:r>
    </w:p>
    <w:p>
      <w:pPr>
        <w:numPr>
          <w:ilvl w:val="0"/>
          <w:numId w:val="1018"/>
        </w:numPr>
        <w:pStyle w:val="Compact"/>
      </w:pPr>
      <w:r>
        <w:t xml:space="preserve">Os dados não sincronizam entre aparelhos.</w:t>
      </w:r>
    </w:p>
    <w:p>
      <w:pPr>
        <w:numPr>
          <w:ilvl w:val="0"/>
          <w:numId w:val="1018"/>
        </w:numPr>
        <w:pStyle w:val="Compact"/>
      </w:pPr>
      <w:r>
        <w:t xml:space="preserve">Os CRMs e marketplaces têm equipe, suporte e escala que um guia independente não tem.</w:t>
      </w:r>
    </w:p>
    <w:p>
      <w:pPr>
        <w:pStyle w:val="FirstParagraph"/>
      </w:pPr>
      <w:r>
        <w:rPr>
          <w:bCs/>
          <w:b/>
        </w:rPr>
        <w:t xml:space="preserve">Posicionamento recomendado:</w:t>
      </w:r>
      <w:r>
        <w:t xml:space="preserve"> </w:t>
      </w:r>
      <w:r>
        <w:t xml:space="preserve">complemento, não substituto. O guia ensina o método e a rotina; o CRM executa quando o volume pede.</w:t>
      </w:r>
    </w:p>
    <w:bookmarkEnd w:id="48"/>
    <w:bookmarkStart w:id="49" w:name="Xa37955b95e8be386fd41877e56b36caedbcf4fb"/>
    <w:p>
      <w:pPr>
        <w:pStyle w:val="Heading2"/>
      </w:pPr>
      <w:r>
        <w:t xml:space="preserve">6. Pontos que precisam de revisão jurídica antes da publicação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Preço de consulta.</w:t>
      </w:r>
      <w:r>
        <w:t xml:space="preserve"> </w:t>
      </w:r>
      <w:r>
        <w:t xml:space="preserve">As fontes divergem: o blog da Medway lista</w:t>
      </w:r>
      <w:r>
        <w:t xml:space="preserve"> </w:t>
      </w:r>
      <w:r>
        <w:t xml:space="preserve">“</w:t>
      </w:r>
      <w:r>
        <w:t xml:space="preserve">não divulgar preços</w:t>
      </w:r>
      <w:r>
        <w:t xml:space="preserve">”</w:t>
      </w:r>
      <w:r>
        <w:t xml:space="preserve"> </w:t>
      </w:r>
      <w:r>
        <w:t xml:space="preserve">entre as regras do CFM, enquanto o artigo do Jurídico Certo afirma que a Resolução CFM 2.336/2023 permite informar o preço em canais próprios. Cada profissão tem regra própria (CFO, CFN, CFP, COFFITO). Esse ponto deve ser conferido na norma de cada conselho.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Promoções, sorteios 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antes e depois</w:t>
      </w:r>
      <w:r>
        <w:rPr>
          <w:bCs/>
          <w:b/>
        </w:rPr>
        <w:t xml:space="preserve">”</w:t>
      </w:r>
      <w:r>
        <w:rPr>
          <w:bCs/>
          <w:b/>
        </w:rPr>
        <w:t xml:space="preserve">.</w:t>
      </w:r>
      <w:r>
        <w:t xml:space="preserve"> </w:t>
      </w:r>
      <w:r>
        <w:t xml:space="preserve">Confirmar a regra atual por conselho.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Dados do Rastreador</w:t>
      </w:r>
      <w:r>
        <w:t xml:space="preserve"> </w:t>
      </w:r>
      <w:r>
        <w:t xml:space="preserve">(nome e telefone) e a base legal para lembretes e conteúdos.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Direitos autorais e marca</w:t>
      </w:r>
      <w:r>
        <w:t xml:space="preserve"> </w:t>
      </w:r>
      <w:r>
        <w:t xml:space="preserve">de</w:t>
      </w:r>
      <w:r>
        <w:t xml:space="preserve"> </w:t>
      </w:r>
      <w:r>
        <w:t xml:space="preserve">“</w:t>
      </w:r>
      <w:r>
        <w:t xml:space="preserve">Prompt do Sim</w:t>
      </w:r>
      <w:r>
        <w:t xml:space="preserve">”</w:t>
      </w:r>
      <w:r>
        <w:t xml:space="preserve"> </w:t>
      </w:r>
      <w:r>
        <w:t xml:space="preserve">e do conteúdo do livro.</w:t>
      </w:r>
    </w:p>
    <w:bookmarkEnd w:id="49"/>
    <w:bookmarkStart w:id="51" w:name="fontes"/>
    <w:p>
      <w:pPr>
        <w:pStyle w:val="Heading2"/>
      </w:pPr>
      <w:r>
        <w:t xml:space="preserve">Fontes</w:t>
      </w:r>
    </w:p>
    <w:p>
      <w:pPr>
        <w:numPr>
          <w:ilvl w:val="0"/>
          <w:numId w:val="1020"/>
        </w:numPr>
        <w:pStyle w:val="Compact"/>
      </w:pPr>
      <w:hyperlink r:id="rId40">
        <w:r>
          <w:rPr>
            <w:rStyle w:val="Hyperlink"/>
          </w:rPr>
          <w:t xml:space="preserve">Panorama Doctoralia 2024, Medicina S/A</w:t>
        </w:r>
      </w:hyperlink>
    </w:p>
    <w:p>
      <w:pPr>
        <w:numPr>
          <w:ilvl w:val="0"/>
          <w:numId w:val="1020"/>
        </w:numPr>
        <w:pStyle w:val="Compact"/>
      </w:pPr>
      <w:hyperlink r:id="rId41">
        <w:r>
          <w:rPr>
            <w:rStyle w:val="Hyperlink"/>
          </w:rPr>
          <w:t xml:space="preserve">Tecnologia apoia Unimeds em no-show, Medicina S/A, 22/03/2022</w:t>
        </w:r>
      </w:hyperlink>
    </w:p>
    <w:p>
      <w:pPr>
        <w:numPr>
          <w:ilvl w:val="0"/>
          <w:numId w:val="1020"/>
        </w:numPr>
        <w:pStyle w:val="Compact"/>
      </w:pPr>
      <w:hyperlink r:id="rId42">
        <w:r>
          <w:rPr>
            <w:rStyle w:val="Hyperlink"/>
          </w:rPr>
          <w:t xml:space="preserve">Como reduzir faltas de pacientes em clínicas, Digisac</w:t>
        </w:r>
      </w:hyperlink>
    </w:p>
    <w:p>
      <w:pPr>
        <w:numPr>
          <w:ilvl w:val="0"/>
          <w:numId w:val="1020"/>
        </w:numPr>
        <w:pStyle w:val="Compact"/>
      </w:pPr>
      <w:hyperlink r:id="rId43">
        <w:r>
          <w:rPr>
            <w:rStyle w:val="Hyperlink"/>
          </w:rPr>
          <w:t xml:space="preserve">Google Ads Benchmarks 2024, Conversion</w:t>
        </w:r>
      </w:hyperlink>
    </w:p>
    <w:p>
      <w:pPr>
        <w:numPr>
          <w:ilvl w:val="0"/>
          <w:numId w:val="1020"/>
        </w:numPr>
        <w:pStyle w:val="Compact"/>
      </w:pPr>
      <w:hyperlink r:id="rId44">
        <w:r>
          <w:rPr>
            <w:rStyle w:val="Hyperlink"/>
          </w:rPr>
          <w:t xml:space="preserve">Tempo de resposta e conversão no WhatsApp, Aurora Inbox</w:t>
        </w:r>
      </w:hyperlink>
    </w:p>
    <w:p>
      <w:pPr>
        <w:numPr>
          <w:ilvl w:val="0"/>
          <w:numId w:val="1020"/>
        </w:numPr>
        <w:pStyle w:val="Compact"/>
      </w:pPr>
      <w:hyperlink r:id="rId46">
        <w:r>
          <w:rPr>
            <w:rStyle w:val="Hyperlink"/>
          </w:rPr>
          <w:t xml:space="preserve">Marketing para médicos, Medway</w:t>
        </w:r>
      </w:hyperlink>
    </w:p>
    <w:p>
      <w:pPr>
        <w:numPr>
          <w:ilvl w:val="0"/>
          <w:numId w:val="1020"/>
        </w:numPr>
        <w:pStyle w:val="Compact"/>
      </w:pPr>
      <w:hyperlink r:id="rId47">
        <w:r>
          <w:rPr>
            <w:rStyle w:val="Hyperlink"/>
          </w:rPr>
          <w:t xml:space="preserve">Clint vs SocialHub vs GestãoDS vs Kommo, Clint</w:t>
        </w:r>
      </w:hyperlink>
    </w:p>
    <w:p>
      <w:pPr>
        <w:numPr>
          <w:ilvl w:val="0"/>
          <w:numId w:val="1020"/>
        </w:numPr>
        <w:pStyle w:val="Compact"/>
      </w:pPr>
      <w:hyperlink r:id="rId50">
        <w:r>
          <w:rPr>
            <w:rStyle w:val="Hyperlink"/>
          </w:rPr>
          <w:t xml:space="preserve">Médico pode divulgar preço de consulta? CFM 2.336/2023, Jurídico Certo</w:t>
        </w:r>
      </w:hyperlink>
    </w:p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2" Target="https://digisac.com.br/blog/como-reduzir-faltas-de-pacientes" TargetMode="External" /><Relationship Type="http://schemas.openxmlformats.org/officeDocument/2006/relationships/hyperlink" Id="rId50" Target="https://juridicocerto.com/p/thiago-reis2/artigos/medico-pode-divulgar-preco-de-consulta-nas-redes-o-que-mudou-com-a-cfm-2-336-2023-7878" TargetMode="External" /><Relationship Type="http://schemas.openxmlformats.org/officeDocument/2006/relationships/hyperlink" Id="rId41" Target="https://medicinasa.com.br/?p=65266" TargetMode="External" /><Relationship Type="http://schemas.openxmlformats.org/officeDocument/2006/relationships/hyperlink" Id="rId40" Target="https://medicinasa.com.br/panorama-doctoralia-2024" TargetMode="External" /><Relationship Type="http://schemas.openxmlformats.org/officeDocument/2006/relationships/hyperlink" Id="rId44" Target="https://www.aurorainbox.com/pt/2026/05/28/tempo-de-resposta-de-conversao-do-whatsapp-em-2026/" TargetMode="External" /><Relationship Type="http://schemas.openxmlformats.org/officeDocument/2006/relationships/hyperlink" Id="rId47" Target="https://www.clint.digital/blog/crm-para-clinica-whatsapp-2026/" TargetMode="External" /><Relationship Type="http://schemas.openxmlformats.org/officeDocument/2006/relationships/hyperlink" Id="rId43" Target="https://www.conversion.com.br/blog/google-ads-benchmarks-2024" TargetMode="External" /><Relationship Type="http://schemas.openxmlformats.org/officeDocument/2006/relationships/hyperlink" Id="rId46" Target="https://www.medway.com.br/conteudos/marketing-para-medicos-aprenda-a-atrair-paciente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s://digisac.com.br/blog/como-reduzir-faltas-de-pacientes" TargetMode="External" /><Relationship Type="http://schemas.openxmlformats.org/officeDocument/2006/relationships/hyperlink" Id="rId50" Target="https://juridicocerto.com/p/thiago-reis2/artigos/medico-pode-divulgar-preco-de-consulta-nas-redes-o-que-mudou-com-a-cfm-2-336-2023-7878" TargetMode="External" /><Relationship Type="http://schemas.openxmlformats.org/officeDocument/2006/relationships/hyperlink" Id="rId41" Target="https://medicinasa.com.br/?p=65266" TargetMode="External" /><Relationship Type="http://schemas.openxmlformats.org/officeDocument/2006/relationships/hyperlink" Id="rId40" Target="https://medicinasa.com.br/panorama-doctoralia-2024" TargetMode="External" /><Relationship Type="http://schemas.openxmlformats.org/officeDocument/2006/relationships/hyperlink" Id="rId44" Target="https://www.aurorainbox.com/pt/2026/05/28/tempo-de-resposta-de-conversao-do-whatsapp-em-2026/" TargetMode="External" /><Relationship Type="http://schemas.openxmlformats.org/officeDocument/2006/relationships/hyperlink" Id="rId47" Target="https://www.clint.digital/blog/crm-para-clinica-whatsapp-2026/" TargetMode="External" /><Relationship Type="http://schemas.openxmlformats.org/officeDocument/2006/relationships/hyperlink" Id="rId43" Target="https://www.conversion.com.br/blog/google-ads-benchmarks-2024" TargetMode="External" /><Relationship Type="http://schemas.openxmlformats.org/officeDocument/2006/relationships/hyperlink" Id="rId46" Target="https://www.medway.com.br/conteudos/marketing-para-medicos-aprenda-a-atrair-paciente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2026-10-24T12:14:19Z</dcterms:created>
  <dcterms:modified xsi:type="dcterms:W3CDTF">2026-10-24T12:14:19Z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