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47962F77" w:rsidR="007E12E6" w:rsidRDefault="00895C86" w:rsidP="0005783A">
      <w:pPr>
        <w:pStyle w:val="Heading1"/>
      </w:pPr>
      <w:r w:rsidRPr="00895C86">
        <w:t xml:space="preserve">CS 255 System Design Document </w:t>
      </w:r>
    </w:p>
    <w:p w14:paraId="2B766B12" w14:textId="4ED641D6" w:rsidR="004466F6" w:rsidRPr="004466F6" w:rsidRDefault="004466F6" w:rsidP="004466F6">
      <w:pPr>
        <w:jc w:val="center"/>
      </w:pPr>
      <w:r>
        <w:t>Jordan Walker</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A864D65" w:rsidR="007E12E6" w:rsidRPr="00895C86" w:rsidRDefault="005C311E" w:rsidP="0005783A">
      <w:pPr>
        <w:suppressAutoHyphens/>
        <w:spacing w:after="0" w:line="240" w:lineRule="auto"/>
        <w:rPr>
          <w:rFonts w:ascii="Calibri" w:hAnsi="Calibri" w:cs="Calibri"/>
        </w:rPr>
      </w:pPr>
      <w:r>
        <w:rPr>
          <w:rFonts w:ascii="Calibri" w:hAnsi="Calibri" w:cs="Calibri"/>
          <w:noProof/>
        </w:rPr>
        <w:drawing>
          <wp:inline distT="0" distB="0" distL="0" distR="0" wp14:anchorId="6D53FCA5" wp14:editId="1D14F20A">
            <wp:extent cx="6789744" cy="1682709"/>
            <wp:effectExtent l="0" t="0" r="0" b="0"/>
            <wp:docPr id="166909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92260" name="Picture 1669092260"/>
                    <pic:cNvPicPr/>
                  </pic:nvPicPr>
                  <pic:blipFill>
                    <a:blip r:embed="rId8">
                      <a:extLst>
                        <a:ext uri="{28A0092B-C50C-407E-A947-70E740481C1C}">
                          <a14:useLocalDpi xmlns:a14="http://schemas.microsoft.com/office/drawing/2010/main" val="0"/>
                        </a:ext>
                      </a:extLst>
                    </a:blip>
                    <a:stretch>
                      <a:fillRect/>
                    </a:stretch>
                  </pic:blipFill>
                  <pic:spPr>
                    <a:xfrm>
                      <a:off x="0" y="0"/>
                      <a:ext cx="6924956" cy="1716219"/>
                    </a:xfrm>
                    <a:prstGeom prst="rect">
                      <a:avLst/>
                    </a:prstGeom>
                  </pic:spPr>
                </pic:pic>
              </a:graphicData>
            </a:graphic>
          </wp:inline>
        </w:drawing>
      </w:r>
    </w:p>
    <w:p w14:paraId="696C8A88" w14:textId="77777777" w:rsidR="005C311E" w:rsidRDefault="005C311E" w:rsidP="0005783A">
      <w:pPr>
        <w:pStyle w:val="Heading3"/>
        <w:keepNext w:val="0"/>
        <w:keepLines w:val="0"/>
        <w:suppressAutoHyphens/>
      </w:pPr>
    </w:p>
    <w:p w14:paraId="1D043DC8" w14:textId="5389D2E5" w:rsidR="007E12E6" w:rsidRPr="00895C86" w:rsidRDefault="00895C86" w:rsidP="0005783A">
      <w:pPr>
        <w:pStyle w:val="Heading3"/>
        <w:keepNext w:val="0"/>
        <w:keepLines w:val="0"/>
        <w:suppressAutoHyphens/>
      </w:pPr>
      <w:r w:rsidRPr="00895C86">
        <w:t>UML Activity Diagrams</w:t>
      </w:r>
    </w:p>
    <w:p w14:paraId="3B0FCFAE" w14:textId="484C0EC6" w:rsidR="007E12E6" w:rsidRPr="00895C86" w:rsidRDefault="005C311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8DFAEF4" wp14:editId="05400FE9">
            <wp:extent cx="4660900" cy="3900791"/>
            <wp:effectExtent l="0" t="0" r="0" b="0"/>
            <wp:docPr id="7401473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47316" name="Picture 2" descr="A diagram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7224" cy="3906084"/>
                    </a:xfrm>
                    <a:prstGeom prst="rect">
                      <a:avLst/>
                    </a:prstGeom>
                  </pic:spPr>
                </pic:pic>
              </a:graphicData>
            </a:graphic>
          </wp:inline>
        </w:drawing>
      </w:r>
    </w:p>
    <w:p w14:paraId="27D4A813" w14:textId="5EFBC2B7" w:rsidR="005C311E" w:rsidRDefault="005C311E" w:rsidP="0005783A">
      <w:pPr>
        <w:pStyle w:val="Heading3"/>
        <w:keepNext w:val="0"/>
        <w:keepLines w:val="0"/>
        <w:suppressAutoHyphens/>
      </w:pPr>
      <w:r>
        <w:rPr>
          <w:noProof/>
        </w:rPr>
        <w:lastRenderedPageBreak/>
        <w:drawing>
          <wp:inline distT="0" distB="0" distL="0" distR="0" wp14:anchorId="7B69D632" wp14:editId="50105443">
            <wp:extent cx="3365500" cy="5496128"/>
            <wp:effectExtent l="0" t="0" r="0" b="3175"/>
            <wp:docPr id="1176946334"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46334"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67553" cy="5499481"/>
                    </a:xfrm>
                    <a:prstGeom prst="rect">
                      <a:avLst/>
                    </a:prstGeom>
                  </pic:spPr>
                </pic:pic>
              </a:graphicData>
            </a:graphic>
          </wp:inline>
        </w:drawing>
      </w:r>
    </w:p>
    <w:p w14:paraId="6D82F05B" w14:textId="77777777" w:rsidR="005C311E" w:rsidRDefault="005C311E" w:rsidP="0005783A">
      <w:pPr>
        <w:pStyle w:val="Heading3"/>
        <w:keepNext w:val="0"/>
        <w:keepLines w:val="0"/>
        <w:suppressAutoHyphens/>
      </w:pPr>
    </w:p>
    <w:p w14:paraId="689F1A81" w14:textId="1D7D5DC4" w:rsidR="007E12E6" w:rsidRPr="00895C86" w:rsidRDefault="00895C86" w:rsidP="0005783A">
      <w:pPr>
        <w:pStyle w:val="Heading3"/>
        <w:keepNext w:val="0"/>
        <w:keepLines w:val="0"/>
        <w:suppressAutoHyphens/>
      </w:pPr>
      <w:r w:rsidRPr="00895C86">
        <w:t>UML Sequence Diagram</w:t>
      </w:r>
    </w:p>
    <w:p w14:paraId="3FC6B42C" w14:textId="1E7EA877" w:rsidR="007E12E6" w:rsidRPr="00895C86" w:rsidRDefault="005C311E" w:rsidP="0005783A">
      <w:pPr>
        <w:suppressAutoHyphens/>
        <w:spacing w:after="0" w:line="240" w:lineRule="auto"/>
        <w:rPr>
          <w:rFonts w:ascii="Calibri" w:hAnsi="Calibri" w:cs="Calibri"/>
        </w:rPr>
      </w:pPr>
      <w:r>
        <w:rPr>
          <w:rFonts w:ascii="Calibri" w:hAnsi="Calibri" w:cs="Calibri"/>
          <w:noProof/>
        </w:rPr>
        <w:drawing>
          <wp:inline distT="0" distB="0" distL="0" distR="0" wp14:anchorId="7C11ADB3" wp14:editId="50A0A22B">
            <wp:extent cx="5943600" cy="1340485"/>
            <wp:effectExtent l="0" t="0" r="0" b="5715"/>
            <wp:docPr id="1733926143" name="Picture 4" descr="A diagram of a driver pass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26143" name="Picture 4" descr="A diagram of a driver pass 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34048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15A7E741" w:rsidR="007E12E6" w:rsidRPr="00895C86" w:rsidRDefault="005C311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55F56C4" wp14:editId="2FF25B3F">
            <wp:extent cx="5943600" cy="2856865"/>
            <wp:effectExtent l="0" t="0" r="0" b="635"/>
            <wp:docPr id="886173848" name="Picture 5" descr="A diagram of a user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73848" name="Picture 5" descr="A diagram of a user inform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6865"/>
                    </a:xfrm>
                    <a:prstGeom prst="rect">
                      <a:avLst/>
                    </a:prstGeom>
                  </pic:spPr>
                </pic:pic>
              </a:graphicData>
            </a:graphic>
          </wp:inline>
        </w:drawing>
      </w:r>
    </w:p>
    <w:p w14:paraId="5BFDBBDF" w14:textId="77777777" w:rsidR="005C311E" w:rsidRDefault="005C311E" w:rsidP="0005783A">
      <w:pPr>
        <w:pStyle w:val="Heading2"/>
      </w:pPr>
    </w:p>
    <w:p w14:paraId="6ECA9C4A" w14:textId="77777777" w:rsidR="005C311E" w:rsidRDefault="005C311E" w:rsidP="0005783A">
      <w:pPr>
        <w:pStyle w:val="Heading2"/>
      </w:pPr>
    </w:p>
    <w:p w14:paraId="1C292E16" w14:textId="301D4AC8" w:rsidR="007E12E6" w:rsidRPr="00895C86" w:rsidRDefault="00895C86" w:rsidP="0005783A">
      <w:pPr>
        <w:pStyle w:val="Heading2"/>
      </w:pPr>
      <w:r w:rsidRPr="00895C86">
        <w:t>Technical Requirements</w:t>
      </w:r>
    </w:p>
    <w:p w14:paraId="4A73422D" w14:textId="77777777" w:rsidR="007D3512" w:rsidRPr="007D3512" w:rsidRDefault="007D3512" w:rsidP="007D3512">
      <w:pPr>
        <w:pStyle w:val="Heading4"/>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3512">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Requirements</w:t>
      </w:r>
    </w:p>
    <w:p w14:paraId="42BE8FA4" w14:textId="77777777" w:rsidR="007D3512" w:rsidRDefault="007D3512" w:rsidP="007D3512">
      <w:pPr>
        <w:numPr>
          <w:ilvl w:val="0"/>
          <w:numId w:val="1"/>
        </w:numPr>
        <w:spacing w:before="100" w:beforeAutospacing="1" w:after="100" w:afterAutospacing="1" w:line="240" w:lineRule="auto"/>
      </w:pPr>
      <w:r>
        <w:rPr>
          <w:rStyle w:val="Strong"/>
        </w:rPr>
        <w:t>Servers:</w:t>
      </w:r>
    </w:p>
    <w:p w14:paraId="23995182" w14:textId="77777777" w:rsidR="007D3512" w:rsidRDefault="007D3512" w:rsidP="007D3512">
      <w:pPr>
        <w:numPr>
          <w:ilvl w:val="1"/>
          <w:numId w:val="1"/>
        </w:numPr>
        <w:spacing w:before="100" w:beforeAutospacing="1" w:after="100" w:afterAutospacing="1" w:line="240" w:lineRule="auto"/>
      </w:pPr>
      <w:r>
        <w:t>A dedicated server or cloud-based infrastructure with the following specifications:</w:t>
      </w:r>
    </w:p>
    <w:p w14:paraId="4BD8B447" w14:textId="77777777" w:rsidR="007D3512" w:rsidRDefault="007D3512" w:rsidP="007D3512">
      <w:pPr>
        <w:numPr>
          <w:ilvl w:val="2"/>
          <w:numId w:val="1"/>
        </w:numPr>
        <w:spacing w:before="100" w:beforeAutospacing="1" w:after="100" w:afterAutospacing="1" w:line="240" w:lineRule="auto"/>
      </w:pPr>
      <w:r>
        <w:rPr>
          <w:rStyle w:val="Strong"/>
        </w:rPr>
        <w:t>CPU:</w:t>
      </w:r>
      <w:r>
        <w:t xml:space="preserve"> 8 cores or higher.</w:t>
      </w:r>
    </w:p>
    <w:p w14:paraId="5388EFA5" w14:textId="77777777" w:rsidR="007D3512" w:rsidRDefault="007D3512" w:rsidP="007D3512">
      <w:pPr>
        <w:numPr>
          <w:ilvl w:val="2"/>
          <w:numId w:val="1"/>
        </w:numPr>
        <w:spacing w:before="100" w:beforeAutospacing="1" w:after="100" w:afterAutospacing="1" w:line="240" w:lineRule="auto"/>
      </w:pPr>
      <w:r>
        <w:rPr>
          <w:rStyle w:val="Strong"/>
        </w:rPr>
        <w:t>RAM:</w:t>
      </w:r>
      <w:r>
        <w:t xml:space="preserve"> 16 GB minimum.</w:t>
      </w:r>
    </w:p>
    <w:p w14:paraId="475E5D57" w14:textId="77777777" w:rsidR="007D3512" w:rsidRDefault="007D3512" w:rsidP="007D3512">
      <w:pPr>
        <w:numPr>
          <w:ilvl w:val="2"/>
          <w:numId w:val="1"/>
        </w:numPr>
        <w:spacing w:before="100" w:beforeAutospacing="1" w:after="100" w:afterAutospacing="1" w:line="240" w:lineRule="auto"/>
      </w:pPr>
      <w:r>
        <w:rPr>
          <w:rStyle w:val="Strong"/>
        </w:rPr>
        <w:t>Storage:</w:t>
      </w:r>
      <w:r>
        <w:t xml:space="preserve"> 500 GB SSD storage for database and application deployment.</w:t>
      </w:r>
    </w:p>
    <w:p w14:paraId="0A2FA8A0" w14:textId="77777777" w:rsidR="007D3512" w:rsidRDefault="007D3512" w:rsidP="007D3512">
      <w:pPr>
        <w:numPr>
          <w:ilvl w:val="0"/>
          <w:numId w:val="1"/>
        </w:numPr>
        <w:spacing w:before="100" w:beforeAutospacing="1" w:after="100" w:afterAutospacing="1" w:line="240" w:lineRule="auto"/>
      </w:pPr>
      <w:r>
        <w:rPr>
          <w:rStyle w:val="Strong"/>
        </w:rPr>
        <w:t>Network Infrastructure:</w:t>
      </w:r>
    </w:p>
    <w:p w14:paraId="6164C9AE" w14:textId="77777777" w:rsidR="007D3512" w:rsidRDefault="007D3512" w:rsidP="007D3512">
      <w:pPr>
        <w:numPr>
          <w:ilvl w:val="1"/>
          <w:numId w:val="1"/>
        </w:numPr>
        <w:spacing w:before="100" w:beforeAutospacing="1" w:after="100" w:afterAutospacing="1" w:line="240" w:lineRule="auto"/>
      </w:pPr>
      <w:r>
        <w:t>High-speed internet connection to ensure reliable access for all users.</w:t>
      </w:r>
    </w:p>
    <w:p w14:paraId="729A03F4" w14:textId="77777777" w:rsidR="007D3512" w:rsidRDefault="007D3512" w:rsidP="007D3512">
      <w:pPr>
        <w:numPr>
          <w:ilvl w:val="0"/>
          <w:numId w:val="1"/>
        </w:numPr>
        <w:spacing w:before="100" w:beforeAutospacing="1" w:after="100" w:afterAutospacing="1" w:line="240" w:lineRule="auto"/>
      </w:pPr>
      <w:r>
        <w:rPr>
          <w:rStyle w:val="Strong"/>
        </w:rPr>
        <w:t>Client Devices:</w:t>
      </w:r>
    </w:p>
    <w:p w14:paraId="1996AF7D" w14:textId="77777777" w:rsidR="007D3512" w:rsidRDefault="007D3512" w:rsidP="007D3512">
      <w:pPr>
        <w:numPr>
          <w:ilvl w:val="1"/>
          <w:numId w:val="1"/>
        </w:numPr>
        <w:spacing w:before="100" w:beforeAutospacing="1" w:after="100" w:afterAutospacing="1" w:line="240" w:lineRule="auto"/>
      </w:pPr>
      <w:r>
        <w:t>Supported devices: Windows/macOS/Linux computers or mobile devices (smartphones and tablets).</w:t>
      </w:r>
    </w:p>
    <w:p w14:paraId="0941DE31" w14:textId="066AC8D1" w:rsidR="007D3512" w:rsidRDefault="007D3512" w:rsidP="007D3512">
      <w:pPr>
        <w:numPr>
          <w:ilvl w:val="1"/>
          <w:numId w:val="1"/>
        </w:numPr>
        <w:spacing w:before="100" w:beforeAutospacing="1" w:after="100" w:afterAutospacing="1" w:line="240" w:lineRule="auto"/>
      </w:pPr>
      <w:r>
        <w:t>Minimum requirement: Dual-core processor, 4GB RAM, and modern web browsers (Google Chrome, Firefox, Safari).</w:t>
      </w:r>
    </w:p>
    <w:p w14:paraId="3EF5A164" w14:textId="77777777" w:rsidR="007D3512" w:rsidRPr="007D3512" w:rsidRDefault="007D3512" w:rsidP="007D3512">
      <w:pPr>
        <w:pStyle w:val="Heading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3512">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w:t>
      </w:r>
    </w:p>
    <w:p w14:paraId="703D5DE1" w14:textId="77777777" w:rsidR="007D3512" w:rsidRDefault="007D3512" w:rsidP="007D3512">
      <w:pPr>
        <w:numPr>
          <w:ilvl w:val="0"/>
          <w:numId w:val="2"/>
        </w:numPr>
        <w:spacing w:before="100" w:beforeAutospacing="1" w:after="100" w:afterAutospacing="1" w:line="240" w:lineRule="auto"/>
      </w:pPr>
      <w:r>
        <w:rPr>
          <w:rStyle w:val="Strong"/>
        </w:rPr>
        <w:t>Operating System:</w:t>
      </w:r>
    </w:p>
    <w:p w14:paraId="7D4777CC" w14:textId="77777777" w:rsidR="007D3512" w:rsidRDefault="007D3512" w:rsidP="007D3512">
      <w:pPr>
        <w:numPr>
          <w:ilvl w:val="1"/>
          <w:numId w:val="2"/>
        </w:numPr>
        <w:spacing w:before="100" w:beforeAutospacing="1" w:after="100" w:afterAutospacing="1" w:line="240" w:lineRule="auto"/>
      </w:pPr>
      <w:r>
        <w:t>Servers: Windows Server 2019 or Linux (Ubuntu 20.04 LTS).</w:t>
      </w:r>
    </w:p>
    <w:p w14:paraId="39CBBF13" w14:textId="77777777" w:rsidR="007D3512" w:rsidRDefault="007D3512" w:rsidP="007D3512">
      <w:pPr>
        <w:numPr>
          <w:ilvl w:val="0"/>
          <w:numId w:val="2"/>
        </w:numPr>
        <w:spacing w:before="100" w:beforeAutospacing="1" w:after="100" w:afterAutospacing="1" w:line="240" w:lineRule="auto"/>
      </w:pPr>
      <w:r>
        <w:rPr>
          <w:rStyle w:val="Strong"/>
        </w:rPr>
        <w:t>Database Management System (DBMS):</w:t>
      </w:r>
    </w:p>
    <w:p w14:paraId="586E2061" w14:textId="77777777" w:rsidR="007D3512" w:rsidRDefault="007D3512" w:rsidP="007D3512">
      <w:pPr>
        <w:numPr>
          <w:ilvl w:val="1"/>
          <w:numId w:val="2"/>
        </w:numPr>
        <w:spacing w:before="100" w:beforeAutospacing="1" w:after="100" w:afterAutospacing="1" w:line="240" w:lineRule="auto"/>
      </w:pPr>
      <w:r>
        <w:rPr>
          <w:rStyle w:val="Strong"/>
        </w:rPr>
        <w:t>SQL Server</w:t>
      </w:r>
      <w:r>
        <w:t xml:space="preserve"> or </w:t>
      </w:r>
      <w:r>
        <w:rPr>
          <w:rStyle w:val="Strong"/>
        </w:rPr>
        <w:t>PostgreSQL</w:t>
      </w:r>
      <w:r>
        <w:t xml:space="preserve"> for managing user data, exam records, and schedules.</w:t>
      </w:r>
    </w:p>
    <w:p w14:paraId="13DD1956" w14:textId="77777777" w:rsidR="007D3512" w:rsidRDefault="007D3512" w:rsidP="007D3512">
      <w:pPr>
        <w:numPr>
          <w:ilvl w:val="0"/>
          <w:numId w:val="2"/>
        </w:numPr>
        <w:spacing w:before="100" w:beforeAutospacing="1" w:after="100" w:afterAutospacing="1" w:line="240" w:lineRule="auto"/>
      </w:pPr>
      <w:r>
        <w:rPr>
          <w:rStyle w:val="Strong"/>
        </w:rPr>
        <w:t>Application Stack:</w:t>
      </w:r>
    </w:p>
    <w:p w14:paraId="2421A188" w14:textId="77777777" w:rsidR="007D3512" w:rsidRDefault="007D3512" w:rsidP="007D3512">
      <w:pPr>
        <w:numPr>
          <w:ilvl w:val="1"/>
          <w:numId w:val="2"/>
        </w:numPr>
        <w:spacing w:before="100" w:beforeAutospacing="1" w:after="100" w:afterAutospacing="1" w:line="240" w:lineRule="auto"/>
      </w:pPr>
      <w:r>
        <w:rPr>
          <w:rStyle w:val="Strong"/>
        </w:rPr>
        <w:t>Front-End:</w:t>
      </w:r>
      <w:r>
        <w:t xml:space="preserve"> React.js or Angular for dynamic, user-friendly interface design.</w:t>
      </w:r>
    </w:p>
    <w:p w14:paraId="393E951B" w14:textId="77777777" w:rsidR="007D3512" w:rsidRDefault="007D3512" w:rsidP="007D3512">
      <w:pPr>
        <w:numPr>
          <w:ilvl w:val="1"/>
          <w:numId w:val="2"/>
        </w:numPr>
        <w:spacing w:before="100" w:beforeAutospacing="1" w:after="100" w:afterAutospacing="1" w:line="240" w:lineRule="auto"/>
      </w:pPr>
      <w:r>
        <w:rPr>
          <w:rStyle w:val="Strong"/>
        </w:rPr>
        <w:t>Back-End:</w:t>
      </w:r>
      <w:r>
        <w:t xml:space="preserve"> Node.js with Express.js to handle server requests and business logic.</w:t>
      </w:r>
    </w:p>
    <w:p w14:paraId="30EAF737" w14:textId="77777777" w:rsidR="007D3512" w:rsidRDefault="007D3512" w:rsidP="007D3512">
      <w:pPr>
        <w:numPr>
          <w:ilvl w:val="0"/>
          <w:numId w:val="2"/>
        </w:numPr>
        <w:spacing w:before="100" w:beforeAutospacing="1" w:after="100" w:afterAutospacing="1" w:line="240" w:lineRule="auto"/>
      </w:pPr>
      <w:r>
        <w:rPr>
          <w:rStyle w:val="Strong"/>
        </w:rPr>
        <w:t>Security Software:</w:t>
      </w:r>
    </w:p>
    <w:p w14:paraId="411ABA9E" w14:textId="77777777" w:rsidR="007D3512" w:rsidRDefault="007D3512" w:rsidP="007D3512">
      <w:pPr>
        <w:numPr>
          <w:ilvl w:val="1"/>
          <w:numId w:val="2"/>
        </w:numPr>
        <w:spacing w:before="100" w:beforeAutospacing="1" w:after="100" w:afterAutospacing="1" w:line="240" w:lineRule="auto"/>
      </w:pPr>
      <w:r>
        <w:lastRenderedPageBreak/>
        <w:t>Firewalls and antivirus software to protect against malware and unauthorized access.</w:t>
      </w:r>
    </w:p>
    <w:p w14:paraId="39761DBC" w14:textId="77777777" w:rsidR="007D3512" w:rsidRDefault="007D3512" w:rsidP="007D3512">
      <w:pPr>
        <w:numPr>
          <w:ilvl w:val="1"/>
          <w:numId w:val="2"/>
        </w:numPr>
        <w:spacing w:before="100" w:beforeAutospacing="1" w:after="100" w:afterAutospacing="1" w:line="240" w:lineRule="auto"/>
      </w:pPr>
      <w:r>
        <w:t>SSL/TLS encryption for secure data transmission.</w:t>
      </w:r>
    </w:p>
    <w:p w14:paraId="035F8314" w14:textId="77777777" w:rsidR="007D3512" w:rsidRDefault="007D3512" w:rsidP="007D3512">
      <w:pPr>
        <w:numPr>
          <w:ilvl w:val="0"/>
          <w:numId w:val="2"/>
        </w:numPr>
        <w:spacing w:before="100" w:beforeAutospacing="1" w:after="100" w:afterAutospacing="1" w:line="240" w:lineRule="auto"/>
      </w:pPr>
      <w:r>
        <w:rPr>
          <w:rStyle w:val="Strong"/>
        </w:rPr>
        <w:t>Backup and Recovery:</w:t>
      </w:r>
    </w:p>
    <w:p w14:paraId="285D2DF6" w14:textId="7B9BBC7A" w:rsidR="007D3512" w:rsidRDefault="007D3512" w:rsidP="007D3512">
      <w:pPr>
        <w:numPr>
          <w:ilvl w:val="1"/>
          <w:numId w:val="2"/>
        </w:numPr>
        <w:spacing w:before="100" w:beforeAutospacing="1" w:after="100" w:afterAutospacing="1" w:line="240" w:lineRule="auto"/>
      </w:pPr>
      <w:r>
        <w:t>Regular automated backups using cloud storage (e.g., AWS S3 or Azure Storage).</w:t>
      </w:r>
    </w:p>
    <w:p w14:paraId="19B8EEA5" w14:textId="77777777" w:rsidR="007D3512" w:rsidRPr="007D3512" w:rsidRDefault="007D3512" w:rsidP="007D3512">
      <w:pPr>
        <w:pStyle w:val="Heading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3512">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p>
    <w:p w14:paraId="66A7E3DD" w14:textId="77777777" w:rsidR="007D3512" w:rsidRDefault="007D3512" w:rsidP="007D3512">
      <w:pPr>
        <w:numPr>
          <w:ilvl w:val="0"/>
          <w:numId w:val="3"/>
        </w:numPr>
        <w:spacing w:before="100" w:beforeAutospacing="1" w:after="100" w:afterAutospacing="1" w:line="240" w:lineRule="auto"/>
      </w:pPr>
      <w:r>
        <w:rPr>
          <w:rStyle w:val="Strong"/>
        </w:rPr>
        <w:t>UML Design Tool:</w:t>
      </w:r>
    </w:p>
    <w:p w14:paraId="51DD90C4" w14:textId="77777777" w:rsidR="007D3512" w:rsidRDefault="007D3512" w:rsidP="007D3512">
      <w:pPr>
        <w:numPr>
          <w:ilvl w:val="1"/>
          <w:numId w:val="3"/>
        </w:numPr>
        <w:spacing w:before="100" w:beforeAutospacing="1" w:after="100" w:afterAutospacing="1" w:line="240" w:lineRule="auto"/>
      </w:pPr>
      <w:proofErr w:type="spellStart"/>
      <w:r>
        <w:t>Lucidchart</w:t>
      </w:r>
      <w:proofErr w:type="spellEnd"/>
      <w:r>
        <w:t xml:space="preserve"> for creating and maintaining UML diagrams.</w:t>
      </w:r>
    </w:p>
    <w:p w14:paraId="3C07963B" w14:textId="77777777" w:rsidR="007D3512" w:rsidRDefault="007D3512" w:rsidP="007D3512">
      <w:pPr>
        <w:numPr>
          <w:ilvl w:val="0"/>
          <w:numId w:val="3"/>
        </w:numPr>
        <w:spacing w:before="100" w:beforeAutospacing="1" w:after="100" w:afterAutospacing="1" w:line="240" w:lineRule="auto"/>
      </w:pPr>
      <w:r>
        <w:rPr>
          <w:rStyle w:val="Strong"/>
        </w:rPr>
        <w:t>Development Tools:</w:t>
      </w:r>
    </w:p>
    <w:p w14:paraId="0A1B25E9" w14:textId="77777777" w:rsidR="007D3512" w:rsidRDefault="007D3512" w:rsidP="007D3512">
      <w:pPr>
        <w:numPr>
          <w:ilvl w:val="1"/>
          <w:numId w:val="3"/>
        </w:numPr>
        <w:spacing w:before="100" w:beforeAutospacing="1" w:after="100" w:afterAutospacing="1" w:line="240" w:lineRule="auto"/>
      </w:pPr>
      <w:r>
        <w:t>Visual Studio Code (or other IDEs).</w:t>
      </w:r>
    </w:p>
    <w:p w14:paraId="4E8A1244" w14:textId="77777777" w:rsidR="007D3512" w:rsidRDefault="007D3512" w:rsidP="007D3512">
      <w:pPr>
        <w:numPr>
          <w:ilvl w:val="1"/>
          <w:numId w:val="3"/>
        </w:numPr>
        <w:spacing w:before="100" w:beforeAutospacing="1" w:after="100" w:afterAutospacing="1" w:line="240" w:lineRule="auto"/>
      </w:pPr>
      <w:r>
        <w:t>GitHub or GitLab for version control and collaboration.</w:t>
      </w:r>
    </w:p>
    <w:p w14:paraId="21EBA481" w14:textId="77777777" w:rsidR="007D3512" w:rsidRDefault="007D3512" w:rsidP="007D3512">
      <w:pPr>
        <w:numPr>
          <w:ilvl w:val="0"/>
          <w:numId w:val="3"/>
        </w:numPr>
        <w:spacing w:before="100" w:beforeAutospacing="1" w:after="100" w:afterAutospacing="1" w:line="240" w:lineRule="auto"/>
      </w:pPr>
      <w:r>
        <w:rPr>
          <w:rStyle w:val="Strong"/>
        </w:rPr>
        <w:t>Testing Tools:</w:t>
      </w:r>
    </w:p>
    <w:p w14:paraId="6812AE9F" w14:textId="77777777" w:rsidR="007D3512" w:rsidRDefault="007D3512" w:rsidP="007D3512">
      <w:pPr>
        <w:numPr>
          <w:ilvl w:val="1"/>
          <w:numId w:val="3"/>
        </w:numPr>
        <w:spacing w:before="100" w:beforeAutospacing="1" w:after="100" w:afterAutospacing="1" w:line="240" w:lineRule="auto"/>
      </w:pPr>
      <w:r>
        <w:t>Selenium for automated UI testing.</w:t>
      </w:r>
    </w:p>
    <w:p w14:paraId="2FC1E7B9" w14:textId="77777777" w:rsidR="007D3512" w:rsidRDefault="007D3512" w:rsidP="007D3512">
      <w:pPr>
        <w:numPr>
          <w:ilvl w:val="1"/>
          <w:numId w:val="3"/>
        </w:numPr>
        <w:spacing w:before="100" w:beforeAutospacing="1" w:after="100" w:afterAutospacing="1" w:line="240" w:lineRule="auto"/>
      </w:pPr>
      <w:r>
        <w:t>Postman for API testing.</w:t>
      </w:r>
    </w:p>
    <w:p w14:paraId="3CE37581" w14:textId="77777777" w:rsidR="007D3512" w:rsidRDefault="007D3512" w:rsidP="007D3512">
      <w:pPr>
        <w:numPr>
          <w:ilvl w:val="0"/>
          <w:numId w:val="3"/>
        </w:numPr>
        <w:spacing w:before="100" w:beforeAutospacing="1" w:after="100" w:afterAutospacing="1" w:line="240" w:lineRule="auto"/>
      </w:pPr>
      <w:r>
        <w:rPr>
          <w:rStyle w:val="Strong"/>
        </w:rPr>
        <w:t>Deployment Tools:</w:t>
      </w:r>
    </w:p>
    <w:p w14:paraId="7D1FB2C5" w14:textId="77777777" w:rsidR="007D3512" w:rsidRDefault="007D3512" w:rsidP="007D3512">
      <w:pPr>
        <w:numPr>
          <w:ilvl w:val="1"/>
          <w:numId w:val="3"/>
        </w:numPr>
        <w:spacing w:before="100" w:beforeAutospacing="1" w:after="100" w:afterAutospacing="1" w:line="240" w:lineRule="auto"/>
      </w:pPr>
      <w:r>
        <w:t>Docker for containerization and deployment.</w:t>
      </w:r>
    </w:p>
    <w:p w14:paraId="3D005ACB" w14:textId="3100C6F3" w:rsidR="007D3512" w:rsidRDefault="007D3512" w:rsidP="007D3512">
      <w:pPr>
        <w:numPr>
          <w:ilvl w:val="1"/>
          <w:numId w:val="3"/>
        </w:numPr>
        <w:spacing w:before="100" w:beforeAutospacing="1" w:after="100" w:afterAutospacing="1" w:line="240" w:lineRule="auto"/>
      </w:pPr>
      <w:r>
        <w:t>AWS Elastic Beanstalk or Azure App Service for scaling the application.</w:t>
      </w:r>
    </w:p>
    <w:p w14:paraId="51A8024D" w14:textId="77777777" w:rsidR="007D3512" w:rsidRPr="007D3512" w:rsidRDefault="007D3512" w:rsidP="007D3512">
      <w:pPr>
        <w:pStyle w:val="Heading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3512">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Infrastructure</w:t>
      </w:r>
    </w:p>
    <w:p w14:paraId="356D14AC" w14:textId="77777777" w:rsidR="007D3512" w:rsidRDefault="007D3512" w:rsidP="007D3512">
      <w:pPr>
        <w:numPr>
          <w:ilvl w:val="0"/>
          <w:numId w:val="4"/>
        </w:numPr>
        <w:spacing w:before="100" w:beforeAutospacing="1" w:after="100" w:afterAutospacing="1" w:line="240" w:lineRule="auto"/>
      </w:pPr>
      <w:r>
        <w:rPr>
          <w:rStyle w:val="Strong"/>
        </w:rPr>
        <w:t>Cloud Infrastructure:</w:t>
      </w:r>
    </w:p>
    <w:p w14:paraId="34BED603" w14:textId="77777777" w:rsidR="007D3512" w:rsidRDefault="007D3512" w:rsidP="007D3512">
      <w:pPr>
        <w:numPr>
          <w:ilvl w:val="1"/>
          <w:numId w:val="4"/>
        </w:numPr>
        <w:spacing w:before="100" w:beforeAutospacing="1" w:after="100" w:afterAutospacing="1" w:line="240" w:lineRule="auto"/>
      </w:pPr>
      <w:r>
        <w:t>AWS or Azure for hosting the application and database.</w:t>
      </w:r>
    </w:p>
    <w:p w14:paraId="18250E87" w14:textId="77777777" w:rsidR="007D3512" w:rsidRDefault="007D3512" w:rsidP="007D3512">
      <w:pPr>
        <w:numPr>
          <w:ilvl w:val="0"/>
          <w:numId w:val="4"/>
        </w:numPr>
        <w:spacing w:before="100" w:beforeAutospacing="1" w:after="100" w:afterAutospacing="1" w:line="240" w:lineRule="auto"/>
      </w:pPr>
      <w:r>
        <w:rPr>
          <w:rStyle w:val="Strong"/>
        </w:rPr>
        <w:t>Load Balancers:</w:t>
      </w:r>
    </w:p>
    <w:p w14:paraId="60AB17EC" w14:textId="77777777" w:rsidR="007D3512" w:rsidRDefault="007D3512" w:rsidP="007D3512">
      <w:pPr>
        <w:numPr>
          <w:ilvl w:val="1"/>
          <w:numId w:val="4"/>
        </w:numPr>
        <w:spacing w:before="100" w:beforeAutospacing="1" w:after="100" w:afterAutospacing="1" w:line="240" w:lineRule="auto"/>
      </w:pPr>
      <w:r>
        <w:t>To distribute user requests and ensure high availability.</w:t>
      </w:r>
    </w:p>
    <w:p w14:paraId="1EC1B27F" w14:textId="77777777" w:rsidR="007D3512" w:rsidRDefault="007D3512" w:rsidP="007D3512">
      <w:pPr>
        <w:numPr>
          <w:ilvl w:val="0"/>
          <w:numId w:val="4"/>
        </w:numPr>
        <w:spacing w:before="100" w:beforeAutospacing="1" w:after="100" w:afterAutospacing="1" w:line="240" w:lineRule="auto"/>
      </w:pPr>
      <w:r>
        <w:rPr>
          <w:rStyle w:val="Strong"/>
        </w:rPr>
        <w:t>Authentication Service:</w:t>
      </w:r>
    </w:p>
    <w:p w14:paraId="07E96BFC" w14:textId="77777777" w:rsidR="007D3512" w:rsidRDefault="007D3512" w:rsidP="007D3512">
      <w:pPr>
        <w:numPr>
          <w:ilvl w:val="1"/>
          <w:numId w:val="4"/>
        </w:numPr>
        <w:spacing w:before="100" w:beforeAutospacing="1" w:after="100" w:afterAutospacing="1" w:line="240" w:lineRule="auto"/>
      </w:pPr>
      <w:r>
        <w:t xml:space="preserve">Integration with </w:t>
      </w:r>
      <w:r>
        <w:rPr>
          <w:rStyle w:val="Strong"/>
        </w:rPr>
        <w:t>OAuth 2.0</w:t>
      </w:r>
      <w:r>
        <w:t xml:space="preserve"> or multi-factor authentication (MFA) for securing user logins.</w:t>
      </w:r>
    </w:p>
    <w:p w14:paraId="72D9D529" w14:textId="2F30AECC" w:rsidR="007E12E6" w:rsidRPr="00895C86" w:rsidRDefault="007E12E6" w:rsidP="007D3512">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1CE22" w14:textId="77777777" w:rsidR="00450B2E" w:rsidRDefault="00450B2E">
      <w:pPr>
        <w:spacing w:after="0" w:line="240" w:lineRule="auto"/>
      </w:pPr>
      <w:r>
        <w:separator/>
      </w:r>
    </w:p>
  </w:endnote>
  <w:endnote w:type="continuationSeparator" w:id="0">
    <w:p w14:paraId="1D19A3F4" w14:textId="77777777" w:rsidR="00450B2E" w:rsidRDefault="00450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47DE7" w14:textId="77777777" w:rsidR="00450B2E" w:rsidRDefault="00450B2E">
      <w:pPr>
        <w:spacing w:after="0" w:line="240" w:lineRule="auto"/>
      </w:pPr>
      <w:r>
        <w:separator/>
      </w:r>
    </w:p>
  </w:footnote>
  <w:footnote w:type="continuationSeparator" w:id="0">
    <w:p w14:paraId="1F89D95C" w14:textId="77777777" w:rsidR="00450B2E" w:rsidRDefault="00450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15FB0"/>
    <w:multiLevelType w:val="multilevel"/>
    <w:tmpl w:val="80689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D12B7"/>
    <w:multiLevelType w:val="multilevel"/>
    <w:tmpl w:val="5F4C7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D18DE"/>
    <w:multiLevelType w:val="multilevel"/>
    <w:tmpl w:val="67E64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F7E14"/>
    <w:multiLevelType w:val="multilevel"/>
    <w:tmpl w:val="23CCB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907540">
    <w:abstractNumId w:val="1"/>
  </w:num>
  <w:num w:numId="2" w16cid:durableId="1979187489">
    <w:abstractNumId w:val="2"/>
  </w:num>
  <w:num w:numId="3" w16cid:durableId="649792315">
    <w:abstractNumId w:val="3"/>
  </w:num>
  <w:num w:numId="4" w16cid:durableId="23982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35B25"/>
    <w:rsid w:val="004466F6"/>
    <w:rsid w:val="00450B2E"/>
    <w:rsid w:val="005871DC"/>
    <w:rsid w:val="005C311E"/>
    <w:rsid w:val="00711CC9"/>
    <w:rsid w:val="00754D65"/>
    <w:rsid w:val="00767664"/>
    <w:rsid w:val="007C2BAF"/>
    <w:rsid w:val="007D3512"/>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Strong">
    <w:name w:val="Strong"/>
    <w:basedOn w:val="DefaultParagraphFont"/>
    <w:uiPriority w:val="22"/>
    <w:qFormat/>
    <w:rsid w:val="007D3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631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Walker, Jordan</cp:lastModifiedBy>
  <cp:revision>4</cp:revision>
  <dcterms:created xsi:type="dcterms:W3CDTF">2024-12-15T19:59:00Z</dcterms:created>
  <dcterms:modified xsi:type="dcterms:W3CDTF">2024-12-15T20:04:00Z</dcterms:modified>
</cp:coreProperties>
</file>