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A658" w14:textId="77777777" w:rsidR="000562CF" w:rsidRDefault="000562CF" w:rsidP="005C3EEC">
      <w:pPr>
        <w:pStyle w:val="NoParagraphStyle"/>
        <w:jc w:val="center"/>
        <w:rPr>
          <w:rFonts w:ascii="Arial Narrow" w:hAnsi="Arial Narrow"/>
          <w:b/>
          <w:bCs/>
          <w:color w:val="auto"/>
          <w:lang w:val="es-ES"/>
        </w:rPr>
      </w:pPr>
    </w:p>
    <w:p w14:paraId="1BCA031D" w14:textId="77777777" w:rsidR="000562CF" w:rsidRDefault="000562CF" w:rsidP="005C3EEC">
      <w:pPr>
        <w:pStyle w:val="NoParagraphStyle"/>
        <w:jc w:val="center"/>
        <w:rPr>
          <w:rFonts w:ascii="Arial Narrow" w:hAnsi="Arial Narrow"/>
          <w:b/>
          <w:bCs/>
          <w:color w:val="auto"/>
          <w:lang w:val="es-ES"/>
        </w:rPr>
      </w:pPr>
    </w:p>
    <w:tbl>
      <w:tblPr>
        <w:tblW w:w="552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5131"/>
        <w:gridCol w:w="1580"/>
        <w:gridCol w:w="1782"/>
      </w:tblGrid>
      <w:tr w:rsidR="000562CF" w:rsidRPr="002101F5" w14:paraId="226EB1BA" w14:textId="77777777" w:rsidTr="00FC1914">
        <w:trPr>
          <w:trHeight w:val="973"/>
          <w:jc w:val="center"/>
        </w:trPr>
        <w:tc>
          <w:tcPr>
            <w:tcW w:w="10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8D61BEA" w14:textId="77777777" w:rsidR="000562CF" w:rsidRPr="002101F5" w:rsidRDefault="000562CF" w:rsidP="00FC1914">
            <w:pPr>
              <w:pStyle w:val="Encabezado"/>
              <w:spacing w:line="252" w:lineRule="auto"/>
              <w:jc w:val="center"/>
              <w:rPr>
                <w:rFonts w:ascii="Arial Narrow" w:hAnsi="Arial Narrow" w:cs="AngsanaUPC"/>
                <w:b/>
                <w:noProof/>
                <w:sz w:val="20"/>
              </w:rPr>
            </w:pPr>
            <w:r w:rsidRPr="002101F5">
              <w:rPr>
                <w:rFonts w:ascii="Arial Narrow" w:hAnsi="Arial Narrow" w:cs="AngsanaUPC"/>
                <w:b/>
                <w:noProof/>
                <w:sz w:val="20"/>
                <w:lang w:val="es-EC" w:eastAsia="es-EC"/>
              </w:rPr>
              <w:drawing>
                <wp:inline distT="0" distB="0" distL="0" distR="0" wp14:anchorId="194B6A25" wp14:editId="7D33D4B2">
                  <wp:extent cx="1031240" cy="25527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9A10C" w14:textId="77777777" w:rsidR="000562CF" w:rsidRPr="002101F5" w:rsidRDefault="000562CF" w:rsidP="00FC1914">
            <w:pPr>
              <w:pStyle w:val="Encabezado"/>
              <w:spacing w:line="252" w:lineRule="auto"/>
              <w:jc w:val="center"/>
              <w:rPr>
                <w:rFonts w:ascii="Arial Narrow" w:hAnsi="Arial Narrow" w:cs="AngsanaUPC"/>
                <w:sz w:val="20"/>
                <w:lang w:val="es-ES"/>
              </w:rPr>
            </w:pPr>
          </w:p>
        </w:tc>
        <w:tc>
          <w:tcPr>
            <w:tcW w:w="2410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A4164F" w14:textId="77777777" w:rsidR="000562CF" w:rsidRPr="002101F5" w:rsidRDefault="000562CF" w:rsidP="00FC1914">
            <w:pPr>
              <w:spacing w:line="276" w:lineRule="auto"/>
              <w:jc w:val="center"/>
              <w:rPr>
                <w:rFonts w:ascii="Arial Narrow" w:hAnsi="Arial Narrow" w:cs="AngsanaUPC"/>
                <w:b/>
                <w:sz w:val="20"/>
                <w:lang w:val="es-ES"/>
              </w:rPr>
            </w:pPr>
            <w:r w:rsidRPr="002101F5">
              <w:rPr>
                <w:rFonts w:ascii="Arial Narrow" w:hAnsi="Arial Narrow" w:cs="AngsanaUPC"/>
                <w:b/>
                <w:sz w:val="20"/>
                <w:lang w:val="es-EC"/>
              </w:rPr>
              <w:t>ACTA DE GRADO TERCER NIVEL</w:t>
            </w:r>
          </w:p>
        </w:tc>
        <w:tc>
          <w:tcPr>
            <w:tcW w:w="15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8C372" w14:textId="77777777" w:rsidR="000562CF" w:rsidRPr="002101F5" w:rsidRDefault="000562CF" w:rsidP="00FC1914">
            <w:pPr>
              <w:pStyle w:val="Encabezado"/>
              <w:spacing w:line="252" w:lineRule="auto"/>
              <w:jc w:val="center"/>
              <w:rPr>
                <w:rFonts w:ascii="Arial Narrow" w:hAnsi="Arial Narrow" w:cs="AngsanaUPC"/>
                <w:b/>
                <w:sz w:val="20"/>
                <w:lang w:val="es-ES"/>
              </w:rPr>
            </w:pPr>
            <w:r w:rsidRPr="002101F5">
              <w:rPr>
                <w:rFonts w:ascii="Arial Narrow" w:hAnsi="Arial Narrow" w:cs="AngsanaUPC"/>
                <w:b/>
                <w:sz w:val="20"/>
                <w:lang w:val="es-EC"/>
              </w:rPr>
              <w:t>Unidad de Admisión y Registro</w:t>
            </w:r>
          </w:p>
        </w:tc>
      </w:tr>
      <w:tr w:rsidR="000562CF" w:rsidRPr="002101F5" w14:paraId="5B3B9EE4" w14:textId="77777777" w:rsidTr="00FC1914">
        <w:trPr>
          <w:trHeight w:val="27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4E0B9" w14:textId="77777777" w:rsidR="000562CF" w:rsidRPr="002101F5" w:rsidRDefault="000562CF" w:rsidP="00FC1914">
            <w:pPr>
              <w:rPr>
                <w:rFonts w:ascii="Arial Narrow" w:hAnsi="Arial Narrow" w:cs="AngsanaUPC"/>
                <w:sz w:val="20"/>
                <w:lang w:val="es-ES"/>
              </w:rPr>
            </w:pPr>
          </w:p>
        </w:tc>
        <w:tc>
          <w:tcPr>
            <w:tcW w:w="2410" w:type="pct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DDCDE" w14:textId="77777777" w:rsidR="000562CF" w:rsidRPr="002101F5" w:rsidRDefault="000562CF" w:rsidP="00FC1914">
            <w:pPr>
              <w:rPr>
                <w:rFonts w:ascii="Arial Narrow" w:hAnsi="Arial Narrow" w:cs="AngsanaUPC"/>
                <w:b/>
                <w:sz w:val="20"/>
                <w:lang w:val="es-E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0B4F" w14:textId="77777777" w:rsidR="000562CF" w:rsidRPr="002101F5" w:rsidRDefault="000562CF" w:rsidP="00FC1914">
            <w:pPr>
              <w:pStyle w:val="Encabezado"/>
              <w:spacing w:line="252" w:lineRule="auto"/>
              <w:rPr>
                <w:rFonts w:ascii="Arial Narrow" w:hAnsi="Arial Narrow" w:cs="AngsanaUPC"/>
                <w:sz w:val="16"/>
                <w:lang w:val="es-ES"/>
              </w:rPr>
            </w:pPr>
            <w:r w:rsidRPr="002101F5">
              <w:rPr>
                <w:rFonts w:ascii="Arial Narrow" w:hAnsi="Arial Narrow" w:cs="AngsanaUPC"/>
                <w:b/>
                <w:sz w:val="16"/>
              </w:rPr>
              <w:t>CÓDIGO:</w:t>
            </w:r>
            <w:r w:rsidRPr="002101F5">
              <w:rPr>
                <w:rFonts w:ascii="Arial Narrow" w:hAnsi="Arial Narrow" w:cs="AngsanaUPC"/>
                <w:sz w:val="16"/>
              </w:rPr>
              <w:t xml:space="preserve">  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1CDA9" w14:textId="77777777" w:rsidR="000562CF" w:rsidRPr="002101F5" w:rsidRDefault="000562CF" w:rsidP="00FC1914">
            <w:pPr>
              <w:pStyle w:val="Encabezado"/>
              <w:spacing w:line="252" w:lineRule="auto"/>
              <w:rPr>
                <w:rFonts w:ascii="Arial Narrow" w:hAnsi="Arial Narrow" w:cs="AngsanaUPC"/>
                <w:sz w:val="16"/>
              </w:rPr>
            </w:pPr>
            <w:r w:rsidRPr="002101F5">
              <w:rPr>
                <w:rFonts w:ascii="Arial Narrow" w:hAnsi="Arial Narrow" w:cs="AngsanaUPC"/>
                <w:sz w:val="16"/>
              </w:rPr>
              <w:t>UARG-</w:t>
            </w:r>
            <w:r>
              <w:rPr>
                <w:rFonts w:ascii="Arial Narrow" w:hAnsi="Arial Narrow" w:cs="AngsanaUPC"/>
                <w:sz w:val="16"/>
              </w:rPr>
              <w:t>ACT</w:t>
            </w:r>
            <w:r w:rsidRPr="002101F5">
              <w:rPr>
                <w:rFonts w:ascii="Arial Narrow" w:hAnsi="Arial Narrow" w:cs="AngsanaUPC"/>
                <w:sz w:val="16"/>
              </w:rPr>
              <w:t>-v1-20</w:t>
            </w:r>
            <w:r>
              <w:rPr>
                <w:rFonts w:ascii="Arial Narrow" w:hAnsi="Arial Narrow" w:cs="AngsanaUPC"/>
                <w:sz w:val="16"/>
              </w:rPr>
              <w:t>21-</w:t>
            </w:r>
            <w:r w:rsidRPr="002101F5">
              <w:rPr>
                <w:rFonts w:ascii="Arial Narrow" w:hAnsi="Arial Narrow" w:cs="AngsanaUPC"/>
                <w:sz w:val="16"/>
              </w:rPr>
              <w:t>0</w:t>
            </w:r>
            <w:r>
              <w:rPr>
                <w:rFonts w:ascii="Arial Narrow" w:hAnsi="Arial Narrow" w:cs="AngsanaUPC"/>
                <w:sz w:val="16"/>
              </w:rPr>
              <w:t>01</w:t>
            </w:r>
          </w:p>
        </w:tc>
      </w:tr>
    </w:tbl>
    <w:p w14:paraId="6781A37C" w14:textId="77777777" w:rsidR="000562CF" w:rsidRDefault="000562CF" w:rsidP="005C3EEC">
      <w:pPr>
        <w:pStyle w:val="NoParagraphStyle"/>
        <w:jc w:val="center"/>
        <w:rPr>
          <w:rFonts w:ascii="Arial Narrow" w:hAnsi="Arial Narrow"/>
          <w:b/>
          <w:bCs/>
          <w:color w:val="auto"/>
          <w:lang w:val="es-ES"/>
        </w:rPr>
      </w:pPr>
    </w:p>
    <w:p w14:paraId="063A38DA" w14:textId="6A1029A4" w:rsidR="005C3EEC" w:rsidRPr="002101F5" w:rsidRDefault="00F25F08" w:rsidP="005C3EEC">
      <w:pPr>
        <w:pStyle w:val="NoParagraphStyle"/>
        <w:jc w:val="center"/>
        <w:rPr>
          <w:rFonts w:ascii="Arial Narrow" w:hAnsi="Arial Narrow"/>
          <w:b/>
          <w:bCs/>
          <w:color w:val="auto"/>
          <w:lang w:val="es-ES"/>
        </w:rPr>
      </w:pPr>
      <w:r w:rsidRPr="002101F5">
        <w:rPr>
          <w:rFonts w:ascii="Arial Narrow" w:hAnsi="Arial Narrow"/>
          <w:b/>
          <w:bCs/>
          <w:color w:val="auto"/>
          <w:lang w:val="es-ES"/>
        </w:rPr>
        <w:t xml:space="preserve">ACTA DE GRADO </w:t>
      </w:r>
      <w:proofErr w:type="spellStart"/>
      <w:r w:rsidRPr="002101F5">
        <w:rPr>
          <w:rFonts w:ascii="Arial Narrow" w:hAnsi="Arial Narrow"/>
          <w:b/>
          <w:bCs/>
          <w:color w:val="auto"/>
          <w:lang w:val="es-ES"/>
        </w:rPr>
        <w:t>Nº</w:t>
      </w:r>
      <w:proofErr w:type="spellEnd"/>
      <w:r w:rsidRPr="002101F5">
        <w:rPr>
          <w:rFonts w:ascii="Arial Narrow" w:hAnsi="Arial Narrow"/>
          <w:b/>
          <w:bCs/>
          <w:color w:val="auto"/>
          <w:lang w:val="es-ES"/>
        </w:rPr>
        <w:t xml:space="preserve">.   </w:t>
      </w:r>
      <w:r w:rsidR="002E5190">
        <w:rPr>
          <w:rFonts w:ascii="Arial Narrow" w:hAnsi="Arial Narrow"/>
          <w:b/>
          <w:bCs/>
          <w:color w:val="auto"/>
          <w:lang w:val="es-ES"/>
        </w:rPr>
        <w:t>977-2022</w:t>
      </w:r>
      <w:r w:rsidR="005C3EEC" w:rsidRPr="002101F5">
        <w:rPr>
          <w:rFonts w:ascii="Arial Narrow" w:hAnsi="Arial Narrow"/>
          <w:b/>
          <w:bCs/>
          <w:color w:val="auto"/>
          <w:lang w:val="es-ES"/>
        </w:rPr>
        <w:t xml:space="preserve">    A FOJAS </w:t>
      </w:r>
      <w:proofErr w:type="spellStart"/>
      <w:r w:rsidR="005C3EEC" w:rsidRPr="002101F5">
        <w:rPr>
          <w:rFonts w:ascii="Arial Narrow" w:hAnsi="Arial Narrow"/>
          <w:b/>
          <w:bCs/>
          <w:color w:val="auto"/>
          <w:lang w:val="es-ES"/>
        </w:rPr>
        <w:t>Nº</w:t>
      </w:r>
      <w:proofErr w:type="spellEnd"/>
      <w:r w:rsidR="005C3EEC" w:rsidRPr="002101F5">
        <w:rPr>
          <w:rFonts w:ascii="Arial Narrow" w:hAnsi="Arial Narrow"/>
          <w:b/>
          <w:bCs/>
          <w:color w:val="auto"/>
          <w:lang w:val="es-ES"/>
        </w:rPr>
        <w:t xml:space="preserve">.    </w:t>
      </w:r>
      <w:r w:rsidR="002E5190">
        <w:rPr>
          <w:rFonts w:ascii="Arial Narrow" w:hAnsi="Arial Narrow"/>
          <w:b/>
          <w:bCs/>
          <w:color w:val="auto"/>
          <w:lang w:val="es-ES"/>
        </w:rPr>
        <w:t>000512</w:t>
      </w:r>
      <w:r w:rsidR="005C3EEC" w:rsidRPr="002101F5">
        <w:rPr>
          <w:rFonts w:ascii="Arial Narrow" w:hAnsi="Arial Narrow"/>
          <w:b/>
          <w:bCs/>
          <w:color w:val="auto"/>
          <w:lang w:val="es-ES"/>
        </w:rPr>
        <w:t xml:space="preserve">     DEL LIBRO DE GRADOS</w:t>
      </w:r>
    </w:p>
    <w:p w14:paraId="02A3A8E3" w14:textId="77777777" w:rsidR="005C3EEC" w:rsidRPr="002101F5" w:rsidRDefault="005C3EEC" w:rsidP="005C3EEC">
      <w:pPr>
        <w:pStyle w:val="NoParagraphStyle"/>
        <w:jc w:val="both"/>
        <w:rPr>
          <w:rFonts w:ascii="Arial Narrow" w:hAnsi="Arial Narrow"/>
          <w:color w:val="auto"/>
          <w:sz w:val="12"/>
          <w:lang w:val="es-ES"/>
        </w:rPr>
      </w:pPr>
    </w:p>
    <w:p w14:paraId="5B92CDF3" w14:textId="17EEA582" w:rsidR="005C3EEC" w:rsidRPr="002101F5" w:rsidRDefault="00B6057F" w:rsidP="00FC5121">
      <w:pPr>
        <w:pStyle w:val="NoParagraphStyle"/>
        <w:jc w:val="center"/>
        <w:rPr>
          <w:rFonts w:ascii="Arial Narrow" w:hAnsi="Arial Narrow"/>
          <w:color w:val="auto"/>
          <w:lang w:val="es-ES"/>
        </w:rPr>
      </w:pPr>
      <w:r w:rsidRPr="002101F5">
        <w:rPr>
          <w:rFonts w:ascii="Arial Narrow" w:hAnsi="Arial Narrow"/>
          <w:b/>
          <w:color w:val="auto"/>
          <w:lang w:val="es-ES"/>
        </w:rPr>
        <w:t>CARRERA</w:t>
      </w:r>
      <w:r w:rsidR="005C3EEC" w:rsidRPr="002101F5">
        <w:rPr>
          <w:rFonts w:ascii="Arial Narrow" w:hAnsi="Arial Narrow"/>
          <w:b/>
          <w:color w:val="auto"/>
          <w:lang w:val="es-ES"/>
        </w:rPr>
        <w:t>:</w:t>
      </w:r>
      <w:r w:rsidRPr="002101F5">
        <w:rPr>
          <w:rFonts w:ascii="Arial Narrow" w:hAnsi="Arial Narrow"/>
          <w:b/>
          <w:color w:val="auto"/>
          <w:lang w:val="es-ES"/>
        </w:rPr>
        <w:t xml:space="preserve"> </w:t>
      </w:r>
      <w:r w:rsidR="0091255A" w:rsidRPr="0091255A">
        <w:rPr>
          <w:rFonts w:ascii="Arial Narrow" w:hAnsi="Arial Narrow"/>
          <w:bCs/>
          <w:color w:val="auto"/>
          <w:lang w:val="es-ES"/>
        </w:rPr>
        <w:t>INGENIERÍA AUTOMOTRIZ</w:t>
      </w:r>
    </w:p>
    <w:p w14:paraId="29F3DA0B" w14:textId="77777777" w:rsidR="005C3EEC" w:rsidRPr="002101F5" w:rsidRDefault="005C3EEC" w:rsidP="005C3EEC">
      <w:pPr>
        <w:pStyle w:val="NoParagraphStyle"/>
        <w:ind w:left="1540"/>
        <w:jc w:val="both"/>
        <w:rPr>
          <w:rFonts w:ascii="Arial Narrow" w:hAnsi="Arial Narrow"/>
          <w:color w:val="auto"/>
          <w:sz w:val="8"/>
          <w:szCs w:val="22"/>
          <w:lang w:val="es-ES"/>
        </w:rPr>
      </w:pPr>
    </w:p>
    <w:p w14:paraId="0B009EA8" w14:textId="77777777" w:rsidR="005C3EEC" w:rsidRPr="002101F5" w:rsidRDefault="005C3EEC" w:rsidP="005C3EEC">
      <w:pPr>
        <w:pStyle w:val="NoParagraphStyle"/>
        <w:spacing w:line="360" w:lineRule="auto"/>
        <w:ind w:left="2500"/>
        <w:jc w:val="both"/>
        <w:rPr>
          <w:rFonts w:ascii="Arial Narrow" w:hAnsi="Arial Narrow"/>
          <w:color w:val="auto"/>
          <w:sz w:val="8"/>
          <w:lang w:val="es-ES"/>
        </w:rPr>
      </w:pPr>
    </w:p>
    <w:p w14:paraId="31D35186" w14:textId="0312D7E0" w:rsidR="00A307A6" w:rsidRPr="002101F5" w:rsidRDefault="00B6057F" w:rsidP="005C3EEC">
      <w:pPr>
        <w:pStyle w:val="NoParagraphStyle"/>
        <w:spacing w:line="360" w:lineRule="auto"/>
        <w:ind w:left="2500"/>
        <w:jc w:val="both"/>
        <w:rPr>
          <w:rFonts w:ascii="Arial Narrow" w:hAnsi="Arial Narrow"/>
          <w:color w:val="auto"/>
          <w:sz w:val="20"/>
          <w:szCs w:val="20"/>
          <w:lang w:val="es-ES"/>
        </w:rPr>
      </w:pPr>
      <w:r w:rsidRPr="002101F5">
        <w:rPr>
          <w:rFonts w:ascii="Arial Narrow" w:hAnsi="Arial Narrow"/>
          <w:noProof/>
          <w:color w:val="auto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7EB4C" wp14:editId="693AB938">
                <wp:simplePos x="0" y="0"/>
                <wp:positionH relativeFrom="column">
                  <wp:posOffset>-119794</wp:posOffset>
                </wp:positionH>
                <wp:positionV relativeFrom="paragraph">
                  <wp:posOffset>29459</wp:posOffset>
                </wp:positionV>
                <wp:extent cx="1440180" cy="1800225"/>
                <wp:effectExtent l="0" t="0" r="26670" b="2857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5FCDD" w14:textId="77777777" w:rsidR="00B6057F" w:rsidRPr="0038073B" w:rsidRDefault="00B6057F" w:rsidP="002466B0">
                            <w:pPr>
                              <w:jc w:val="center"/>
                              <w:rPr>
                                <w:rFonts w:asciiTheme="minorHAnsi" w:hAnsiTheme="minorHAnsi"/>
                                <w:lang w:val="es-EC"/>
                              </w:rPr>
                            </w:pPr>
                            <w:r w:rsidRPr="0038073B">
                              <w:rPr>
                                <w:rFonts w:asciiTheme="minorHAnsi" w:hAnsiTheme="minorHAnsi"/>
                                <w:lang w:val="es-EC"/>
                              </w:rPr>
                              <w:t>Fotografía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7EB4C" id="Rectángulo 1" o:spid="_x0000_s1026" style="position:absolute;left:0;text-align:left;margin-left:-9.45pt;margin-top:2.3pt;width:113.4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">
                <v:textbox>
                  <w:txbxContent>
                    <w:p w14:paraId="1055FCDD" w14:textId="77777777" w:rsidR="00B6057F" w:rsidRPr="0038073B" w:rsidRDefault="00B6057F" w:rsidP="002466B0">
                      <w:pPr>
                        <w:jc w:val="center"/>
                        <w:rPr>
                          <w:rFonts w:asciiTheme="minorHAnsi" w:hAnsiTheme="minorHAnsi"/>
                          <w:lang w:val="es-EC"/>
                        </w:rPr>
                      </w:pPr>
                      <w:r w:rsidRPr="0038073B">
                        <w:rPr>
                          <w:rFonts w:asciiTheme="minorHAnsi" w:hAnsiTheme="minorHAnsi"/>
                          <w:lang w:val="es-EC"/>
                        </w:rPr>
                        <w:t>Fotografía</w:t>
                      </w:r>
                    </w:p>
                  </w:txbxContent>
                </v:textbox>
              </v:rect>
            </w:pict>
          </mc:Fallback>
        </mc:AlternateConten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En la ciudad de </w:t>
      </w:r>
      <w:r w:rsidR="0091255A">
        <w:rPr>
          <w:rFonts w:ascii="Arial Narrow" w:hAnsi="Arial Narrow"/>
          <w:color w:val="auto"/>
          <w:sz w:val="20"/>
          <w:szCs w:val="20"/>
          <w:lang w:val="es-ES"/>
        </w:rPr>
        <w:t>Latacunga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, Provincia de </w:t>
      </w:r>
      <w:r w:rsidR="0091255A">
        <w:rPr>
          <w:rFonts w:ascii="Arial Narrow" w:hAnsi="Arial Narrow"/>
          <w:color w:val="auto"/>
          <w:sz w:val="20"/>
          <w:szCs w:val="20"/>
          <w:lang w:val="es-ES"/>
        </w:rPr>
        <w:t>Cotopaxi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, República del Ecuador, siendo las </w:t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>ocho</w:t>
      </w:r>
      <w:r w:rsidR="001707A8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 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horas del </w:t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 xml:space="preserve">día </w:t>
      </w:r>
      <w:r w:rsidR="00595ADD">
        <w:rPr>
          <w:rFonts w:ascii="Arial Narrow" w:hAnsi="Arial Narrow"/>
          <w:color w:val="auto"/>
          <w:sz w:val="20"/>
          <w:szCs w:val="20"/>
          <w:lang w:val="es-ES"/>
        </w:rPr>
        <w:t>jueves</w:t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 xml:space="preserve"> 1</w:t>
      </w:r>
      <w:r w:rsidR="00595ADD">
        <w:rPr>
          <w:rFonts w:ascii="Arial Narrow" w:hAnsi="Arial Narrow"/>
          <w:color w:val="auto"/>
          <w:sz w:val="20"/>
          <w:szCs w:val="20"/>
          <w:lang w:val="es-ES"/>
        </w:rPr>
        <w:t>8</w:t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 xml:space="preserve"> de agosto del 2022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>, el</w:t>
      </w:r>
      <w:r w:rsidR="0091255A">
        <w:rPr>
          <w:rFonts w:ascii="Arial Narrow" w:hAnsi="Arial Narrow"/>
          <w:color w:val="auto"/>
          <w:sz w:val="20"/>
          <w:szCs w:val="20"/>
          <w:lang w:val="es-ES"/>
        </w:rPr>
        <w:t xml:space="preserve"> 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>señor.</w:t>
      </w:r>
      <w:r w:rsidR="0091255A">
        <w:rPr>
          <w:rFonts w:ascii="Arial Narrow" w:hAnsi="Arial Narrow"/>
          <w:color w:val="auto"/>
          <w:sz w:val="20"/>
          <w:szCs w:val="20"/>
          <w:lang w:val="es-ES"/>
        </w:rPr>
        <w:t xml:space="preserve"> Quiña Egas César Esteban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, de nacionalidad </w:t>
      </w:r>
      <w:r w:rsidR="0091255A">
        <w:rPr>
          <w:rFonts w:ascii="Arial Narrow" w:hAnsi="Arial Narrow"/>
          <w:color w:val="auto"/>
          <w:sz w:val="20"/>
          <w:szCs w:val="20"/>
          <w:lang w:val="es-ES"/>
        </w:rPr>
        <w:t>ecuatoriana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>, con CI</w:t>
      </w:r>
      <w:r w:rsidR="0091255A">
        <w:rPr>
          <w:rFonts w:ascii="Arial Narrow" w:hAnsi="Arial Narrow"/>
          <w:color w:val="auto"/>
          <w:sz w:val="20"/>
          <w:szCs w:val="20"/>
          <w:lang w:val="es-ES"/>
        </w:rPr>
        <w:t>.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 </w:t>
      </w:r>
      <w:r w:rsidR="0091255A" w:rsidRPr="002101F5">
        <w:rPr>
          <w:rFonts w:ascii="Arial Narrow" w:hAnsi="Arial Narrow"/>
          <w:color w:val="auto"/>
          <w:sz w:val="20"/>
          <w:szCs w:val="20"/>
          <w:lang w:val="es-ES"/>
        </w:rPr>
        <w:t>N.º</w:t>
      </w:r>
      <w:r w:rsidR="0091255A">
        <w:rPr>
          <w:rFonts w:ascii="Arial Narrow" w:hAnsi="Arial Narrow"/>
          <w:color w:val="auto"/>
          <w:sz w:val="20"/>
          <w:szCs w:val="20"/>
          <w:lang w:val="es-ES"/>
        </w:rPr>
        <w:t xml:space="preserve"> 0502937758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, </w:t>
      </w:r>
      <w:r w:rsidR="005C3EEC" w:rsidRPr="002101F5">
        <w:rPr>
          <w:rFonts w:ascii="Arial Narrow" w:hAnsi="Arial Narrow"/>
          <w:color w:val="auto"/>
          <w:spacing w:val="3"/>
          <w:sz w:val="20"/>
          <w:szCs w:val="20"/>
          <w:lang w:val="es-ES"/>
        </w:rPr>
        <w:t xml:space="preserve">luego de haber culminado su formación académica de </w:t>
      </w:r>
      <w:r w:rsidR="00FC5121" w:rsidRPr="002101F5">
        <w:rPr>
          <w:rFonts w:ascii="Arial Narrow" w:hAnsi="Arial Narrow" w:cs="Arial"/>
          <w:bCs/>
          <w:color w:val="auto"/>
          <w:sz w:val="20"/>
          <w:szCs w:val="20"/>
          <w:lang w:val="es-ES"/>
        </w:rPr>
        <w:t>T</w:t>
      </w:r>
      <w:r w:rsidR="00F25F08" w:rsidRPr="002101F5">
        <w:rPr>
          <w:rFonts w:ascii="Arial Narrow" w:hAnsi="Arial Narrow" w:cs="Arial"/>
          <w:bCs/>
          <w:color w:val="auto"/>
          <w:sz w:val="20"/>
          <w:szCs w:val="20"/>
          <w:lang w:val="es-ES"/>
        </w:rPr>
        <w:t>ercer nivel</w:t>
      </w:r>
      <w:r w:rsidR="00FC5121" w:rsidRPr="002101F5">
        <w:rPr>
          <w:rFonts w:ascii="Arial Narrow" w:hAnsi="Arial Narrow" w:cs="Arial"/>
          <w:bCs/>
          <w:color w:val="auto"/>
          <w:sz w:val="20"/>
          <w:szCs w:val="20"/>
          <w:lang w:val="es-ES"/>
        </w:rPr>
        <w:t xml:space="preserve"> de</w:t>
      </w:r>
      <w:r w:rsidR="00595ADD">
        <w:rPr>
          <w:rFonts w:ascii="Arial Narrow" w:hAnsi="Arial Narrow" w:cs="Arial"/>
          <w:bCs/>
          <w:color w:val="auto"/>
          <w:sz w:val="20"/>
          <w:szCs w:val="20"/>
          <w:lang w:val="es-ES"/>
        </w:rPr>
        <w:t xml:space="preserve"> grado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, </w:t>
      </w:r>
      <w:r w:rsidR="002B16E6" w:rsidRPr="002101F5">
        <w:rPr>
          <w:rFonts w:ascii="Arial Narrow" w:hAnsi="Arial Narrow"/>
          <w:color w:val="auto"/>
          <w:sz w:val="20"/>
          <w:szCs w:val="20"/>
          <w:lang w:val="es-ES"/>
        </w:rPr>
        <w:t>cursado bajo la modalidad de e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studios </w:t>
      </w:r>
      <w:r w:rsidR="0091255A">
        <w:rPr>
          <w:rFonts w:ascii="Arial Narrow" w:hAnsi="Arial Narrow"/>
          <w:color w:val="auto"/>
          <w:sz w:val="20"/>
          <w:szCs w:val="20"/>
          <w:lang w:val="es-ES"/>
        </w:rPr>
        <w:t xml:space="preserve">presenciales 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en la </w:t>
      </w:r>
      <w:r w:rsidR="00F53A87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UNIVERSIDAD 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>DE</w:t>
      </w:r>
      <w:r w:rsidR="00F53A87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 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>L</w:t>
      </w:r>
      <w:r w:rsidR="00F53A87" w:rsidRPr="002101F5">
        <w:rPr>
          <w:rFonts w:ascii="Arial Narrow" w:hAnsi="Arial Narrow"/>
          <w:color w:val="auto"/>
          <w:sz w:val="20"/>
          <w:szCs w:val="20"/>
          <w:lang w:val="es-ES"/>
        </w:rPr>
        <w:t>AS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 </w:t>
      </w:r>
      <w:r w:rsidR="00164E46" w:rsidRPr="002101F5">
        <w:rPr>
          <w:rFonts w:ascii="Arial Narrow" w:hAnsi="Arial Narrow"/>
          <w:color w:val="auto"/>
          <w:sz w:val="20"/>
          <w:szCs w:val="20"/>
          <w:lang w:val="es-ES"/>
        </w:rPr>
        <w:t>FUERZAS ARMADAS-ESPE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, con una malla curricular de </w:t>
      </w:r>
      <w:r w:rsidR="0091255A">
        <w:rPr>
          <w:rFonts w:ascii="Arial Narrow" w:hAnsi="Arial Narrow"/>
          <w:color w:val="auto"/>
          <w:sz w:val="20"/>
          <w:szCs w:val="20"/>
          <w:lang w:val="es-ES"/>
        </w:rPr>
        <w:t>253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 créditos</w:t>
      </w:r>
      <w:r w:rsidR="00A307A6" w:rsidRPr="002101F5">
        <w:rPr>
          <w:rFonts w:ascii="Arial Narrow" w:hAnsi="Arial Narrow"/>
          <w:color w:val="auto"/>
          <w:sz w:val="20"/>
          <w:szCs w:val="20"/>
          <w:lang w:val="es-ES"/>
        </w:rPr>
        <w:t>;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 y</w:t>
      </w:r>
      <w:r w:rsidR="00A307A6" w:rsidRPr="002101F5">
        <w:rPr>
          <w:rFonts w:ascii="Arial Narrow" w:hAnsi="Arial Narrow"/>
          <w:color w:val="auto"/>
          <w:sz w:val="20"/>
          <w:szCs w:val="20"/>
          <w:lang w:val="es-ES"/>
        </w:rPr>
        <w:t>,</w:t>
      </w:r>
      <w:r w:rsidR="005C3EEC"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 </w:t>
      </w:r>
      <w:r w:rsidR="00595ADD" w:rsidRPr="00464033">
        <w:rPr>
          <w:rFonts w:ascii="Arial Narrow" w:hAnsi="Arial Narrow"/>
          <w:color w:val="auto"/>
          <w:sz w:val="22"/>
          <w:szCs w:val="20"/>
          <w:lang w:val="es-ES"/>
        </w:rPr>
        <w:t xml:space="preserve">una vez aprobado </w:t>
      </w:r>
      <w:r w:rsidR="007C3941">
        <w:rPr>
          <w:rFonts w:ascii="Arial Narrow" w:hAnsi="Arial Narrow"/>
          <w:color w:val="auto"/>
          <w:sz w:val="22"/>
          <w:szCs w:val="20"/>
          <w:lang w:val="es-ES"/>
        </w:rPr>
        <w:t>el</w:t>
      </w:r>
      <w:r w:rsidR="00595ADD" w:rsidRPr="00464033">
        <w:rPr>
          <w:rFonts w:ascii="Arial Narrow" w:hAnsi="Arial Narrow"/>
          <w:color w:val="auto"/>
          <w:sz w:val="22"/>
          <w:szCs w:val="20"/>
          <w:lang w:val="es-ES"/>
        </w:rPr>
        <w:t xml:space="preserve"> trabajo de Titulación: Proyecto de investigación, obtuvo las siguientes calificaciones</w:t>
      </w:r>
    </w:p>
    <w:p w14:paraId="12EB47E4" w14:textId="77777777" w:rsidR="00A307A6" w:rsidRPr="002101F5" w:rsidRDefault="00A307A6" w:rsidP="005C3EEC">
      <w:pPr>
        <w:pStyle w:val="NoParagraphStyle"/>
        <w:spacing w:line="360" w:lineRule="auto"/>
        <w:ind w:left="2500"/>
        <w:jc w:val="both"/>
        <w:rPr>
          <w:rFonts w:ascii="Arial Narrow" w:hAnsi="Arial Narrow"/>
          <w:color w:val="auto"/>
          <w:sz w:val="20"/>
          <w:szCs w:val="20"/>
          <w:lang w:val="es-ES"/>
        </w:rPr>
      </w:pP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  <w:t>NOTA</w:t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  <w:t>%</w:t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  <w:t>COEFICIENTE</w:t>
      </w:r>
    </w:p>
    <w:p w14:paraId="6731B0DF" w14:textId="266FF96D" w:rsidR="00D01787" w:rsidRPr="002101F5" w:rsidRDefault="00A307A6" w:rsidP="005C3EEC">
      <w:pPr>
        <w:pStyle w:val="NoParagraphStyle"/>
        <w:spacing w:line="360" w:lineRule="auto"/>
        <w:ind w:left="2500"/>
        <w:jc w:val="both"/>
        <w:rPr>
          <w:rFonts w:ascii="Arial Narrow" w:hAnsi="Arial Narrow"/>
          <w:color w:val="auto"/>
          <w:sz w:val="20"/>
          <w:szCs w:val="20"/>
          <w:lang w:val="es-ES"/>
        </w:rPr>
      </w:pPr>
      <w:r w:rsidRPr="002101F5">
        <w:rPr>
          <w:rFonts w:ascii="Arial Narrow" w:hAnsi="Arial Narrow"/>
          <w:color w:val="auto"/>
          <w:sz w:val="20"/>
          <w:szCs w:val="20"/>
          <w:lang w:val="es-ES"/>
        </w:rPr>
        <w:t>Promedio General de asignaturas aprobadas</w:t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>15.65</w:t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ab/>
        <w:t>80</w:t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ab/>
        <w:t xml:space="preserve">       12,52</w:t>
      </w:r>
    </w:p>
    <w:p w14:paraId="785B39F1" w14:textId="65E39D50" w:rsidR="00A307A6" w:rsidRPr="002101F5" w:rsidRDefault="00A307A6" w:rsidP="005C3EEC">
      <w:pPr>
        <w:pStyle w:val="NoParagraphStyle"/>
        <w:spacing w:line="360" w:lineRule="auto"/>
        <w:ind w:left="2500"/>
        <w:jc w:val="both"/>
        <w:rPr>
          <w:rFonts w:ascii="Arial Narrow" w:hAnsi="Arial Narrow"/>
          <w:color w:val="auto"/>
          <w:sz w:val="20"/>
          <w:szCs w:val="20"/>
          <w:lang w:val="es-ES"/>
        </w:rPr>
      </w:pPr>
      <w:r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Promedio de </w:t>
      </w:r>
      <w:r w:rsidR="00595ADD">
        <w:rPr>
          <w:rFonts w:ascii="Arial Narrow" w:hAnsi="Arial Narrow"/>
          <w:color w:val="auto"/>
          <w:sz w:val="20"/>
          <w:szCs w:val="20"/>
          <w:lang w:val="es-ES"/>
        </w:rPr>
        <w:t xml:space="preserve">Proyecto de investigación </w:t>
      </w:r>
      <w:r w:rsidR="00595ADD"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="00595ADD">
        <w:rPr>
          <w:rFonts w:ascii="Arial Narrow" w:hAnsi="Arial Narrow"/>
          <w:color w:val="auto"/>
          <w:sz w:val="20"/>
          <w:szCs w:val="20"/>
          <w:lang w:val="es-ES"/>
        </w:rPr>
        <w:t xml:space="preserve"> </w:t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>20.00</w:t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ab/>
        <w:t>20</w:t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ab/>
        <w:t xml:space="preserve">        4.00</w:t>
      </w:r>
    </w:p>
    <w:p w14:paraId="5ECAD812" w14:textId="10BF9438" w:rsidR="00A307A6" w:rsidRPr="002101F5" w:rsidRDefault="00A307A6" w:rsidP="005C3EEC">
      <w:pPr>
        <w:pStyle w:val="NoParagraphStyle"/>
        <w:spacing w:line="360" w:lineRule="auto"/>
        <w:ind w:left="2500"/>
        <w:jc w:val="both"/>
        <w:rPr>
          <w:rFonts w:ascii="Arial Narrow" w:hAnsi="Arial Narrow"/>
          <w:color w:val="auto"/>
          <w:sz w:val="20"/>
          <w:szCs w:val="20"/>
          <w:lang w:val="es-ES"/>
        </w:rPr>
      </w:pPr>
      <w:r w:rsidRPr="002101F5">
        <w:rPr>
          <w:rFonts w:ascii="Arial Narrow" w:hAnsi="Arial Narrow"/>
          <w:color w:val="auto"/>
          <w:sz w:val="20"/>
          <w:szCs w:val="20"/>
          <w:lang w:val="es-ES"/>
        </w:rPr>
        <w:t>NOTA FINAL DE GRADUACIÓN</w:t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ab/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 xml:space="preserve">       16,52</w:t>
      </w:r>
    </w:p>
    <w:p w14:paraId="26D01EC1" w14:textId="77777777" w:rsidR="00D01787" w:rsidRPr="002101F5" w:rsidRDefault="00D01787" w:rsidP="0055546C">
      <w:pPr>
        <w:pStyle w:val="NoParagraphStyle"/>
        <w:spacing w:line="240" w:lineRule="auto"/>
        <w:ind w:left="2500"/>
        <w:jc w:val="both"/>
        <w:rPr>
          <w:rFonts w:ascii="Arial Narrow" w:hAnsi="Arial Narrow"/>
          <w:b/>
          <w:color w:val="auto"/>
          <w:sz w:val="20"/>
          <w:szCs w:val="20"/>
          <w:lang w:val="es-ES"/>
        </w:rPr>
      </w:pPr>
    </w:p>
    <w:p w14:paraId="7F862176" w14:textId="77777777" w:rsidR="0091255A" w:rsidRDefault="00A307A6" w:rsidP="0091255A">
      <w:pPr>
        <w:pStyle w:val="NoParagraphStyle"/>
        <w:spacing w:line="360" w:lineRule="auto"/>
        <w:ind w:left="2500"/>
        <w:rPr>
          <w:rFonts w:ascii="Arial Narrow" w:hAnsi="Arial Narrow"/>
          <w:color w:val="auto"/>
          <w:sz w:val="20"/>
          <w:szCs w:val="20"/>
          <w:lang w:val="es-ES"/>
        </w:rPr>
      </w:pPr>
      <w:r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Cumplidos los requisitos legales y reglamentarios, se le confiere el Título Profesional de </w:t>
      </w:r>
    </w:p>
    <w:p w14:paraId="1938A164" w14:textId="33F2AA90" w:rsidR="001707A8" w:rsidRPr="002101F5" w:rsidRDefault="0091255A" w:rsidP="0091255A">
      <w:pPr>
        <w:pStyle w:val="NoParagraphStyle"/>
        <w:spacing w:line="360" w:lineRule="auto"/>
        <w:ind w:left="2500"/>
        <w:jc w:val="center"/>
        <w:rPr>
          <w:rFonts w:ascii="Arial Narrow" w:hAnsi="Arial Narrow"/>
          <w:color w:val="auto"/>
          <w:sz w:val="20"/>
          <w:szCs w:val="20"/>
          <w:lang w:val="es-ES"/>
        </w:rPr>
      </w:pPr>
      <w:r>
        <w:rPr>
          <w:rFonts w:ascii="Arial Narrow" w:hAnsi="Arial Narrow"/>
          <w:b/>
          <w:bCs/>
          <w:color w:val="auto"/>
          <w:sz w:val="20"/>
          <w:szCs w:val="20"/>
          <w:lang w:val="es-ES"/>
        </w:rPr>
        <w:t>INGENIERO AUTOMOTRIZ</w:t>
      </w:r>
    </w:p>
    <w:p w14:paraId="2C94338D" w14:textId="10AEFC86" w:rsidR="005C3EEC" w:rsidRPr="002101F5" w:rsidRDefault="005C3EEC" w:rsidP="005C3EEC">
      <w:pPr>
        <w:pStyle w:val="NoParagraphStyle"/>
        <w:spacing w:line="360" w:lineRule="auto"/>
        <w:ind w:left="2500"/>
        <w:jc w:val="both"/>
        <w:rPr>
          <w:rFonts w:ascii="Arial Narrow" w:hAnsi="Arial Narrow"/>
          <w:color w:val="auto"/>
          <w:sz w:val="20"/>
          <w:szCs w:val="20"/>
          <w:lang w:val="es-ES"/>
        </w:rPr>
      </w:pPr>
      <w:r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Para constancia suscriben </w:t>
      </w:r>
      <w:r w:rsidR="00A307A6" w:rsidRPr="002101F5">
        <w:rPr>
          <w:rFonts w:ascii="Arial Narrow" w:hAnsi="Arial Narrow"/>
          <w:color w:val="auto"/>
          <w:sz w:val="20"/>
          <w:szCs w:val="20"/>
          <w:lang w:val="es-ES"/>
        </w:rPr>
        <w:t>la</w:t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 presente </w:t>
      </w:r>
      <w:r w:rsidR="00A307A6" w:rsidRPr="002101F5">
        <w:rPr>
          <w:rFonts w:ascii="Arial Narrow" w:hAnsi="Arial Narrow"/>
          <w:color w:val="auto"/>
          <w:sz w:val="20"/>
          <w:szCs w:val="20"/>
          <w:lang w:val="es-ES"/>
        </w:rPr>
        <w:t>Acta de Grado en unidad</w:t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 de acto, el </w:t>
      </w:r>
      <w:proofErr w:type="gramStart"/>
      <w:r w:rsidRPr="002101F5">
        <w:rPr>
          <w:rFonts w:ascii="Arial Narrow" w:hAnsi="Arial Narrow"/>
          <w:color w:val="auto"/>
          <w:sz w:val="20"/>
          <w:szCs w:val="20"/>
          <w:lang w:val="es-ES"/>
        </w:rPr>
        <w:t>Director</w:t>
      </w:r>
      <w:proofErr w:type="gramEnd"/>
      <w:r w:rsidRPr="002101F5">
        <w:rPr>
          <w:rFonts w:ascii="Arial Narrow" w:hAnsi="Arial Narrow"/>
          <w:color w:val="auto"/>
          <w:sz w:val="20"/>
          <w:szCs w:val="20"/>
          <w:lang w:val="es-ES"/>
        </w:rPr>
        <w:t xml:space="preserve"> de Carrera, y Secretario Académico que </w:t>
      </w:r>
      <w:r w:rsidR="00A307A6" w:rsidRPr="002101F5">
        <w:rPr>
          <w:rFonts w:ascii="Arial Narrow" w:hAnsi="Arial Narrow"/>
          <w:color w:val="auto"/>
          <w:sz w:val="20"/>
          <w:szCs w:val="20"/>
          <w:lang w:val="es-ES"/>
        </w:rPr>
        <w:t>da fe y c</w:t>
      </w:r>
      <w:r w:rsidRPr="002101F5">
        <w:rPr>
          <w:rFonts w:ascii="Arial Narrow" w:hAnsi="Arial Narrow"/>
          <w:color w:val="auto"/>
          <w:sz w:val="20"/>
          <w:szCs w:val="20"/>
          <w:lang w:val="es-ES"/>
        </w:rPr>
        <w:t>ertifica.</w:t>
      </w:r>
    </w:p>
    <w:p w14:paraId="4C8A60DE" w14:textId="77777777" w:rsidR="00B9193A" w:rsidRPr="002101F5" w:rsidRDefault="00B9193A" w:rsidP="005C3EEC">
      <w:pPr>
        <w:pStyle w:val="NoParagraphStyle"/>
        <w:ind w:left="2500"/>
        <w:jc w:val="right"/>
        <w:rPr>
          <w:rFonts w:ascii="Arial Narrow" w:hAnsi="Arial Narrow"/>
          <w:b/>
          <w:color w:val="auto"/>
          <w:sz w:val="20"/>
          <w:szCs w:val="20"/>
          <w:lang w:val="es-ES"/>
        </w:rPr>
      </w:pPr>
    </w:p>
    <w:p w14:paraId="73B30AC6" w14:textId="54FF3FE5" w:rsidR="005C3EEC" w:rsidRPr="002101F5" w:rsidRDefault="00E742E4" w:rsidP="0013558D">
      <w:pPr>
        <w:pStyle w:val="NoParagraphStyle"/>
        <w:ind w:left="2500"/>
        <w:jc w:val="right"/>
        <w:rPr>
          <w:rFonts w:ascii="Arial Narrow" w:hAnsi="Arial Narrow"/>
          <w:color w:val="auto"/>
          <w:sz w:val="20"/>
          <w:szCs w:val="20"/>
          <w:lang w:val="es-ES"/>
        </w:rPr>
      </w:pPr>
      <w:r>
        <w:rPr>
          <w:rFonts w:ascii="Arial Narrow" w:hAnsi="Arial Narrow"/>
          <w:color w:val="auto"/>
          <w:sz w:val="20"/>
          <w:szCs w:val="20"/>
          <w:lang w:val="es-ES"/>
        </w:rPr>
        <w:t xml:space="preserve">Latacunga, </w:t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>1</w:t>
      </w:r>
      <w:r w:rsidR="00595ADD">
        <w:rPr>
          <w:rFonts w:ascii="Arial Narrow" w:hAnsi="Arial Narrow"/>
          <w:color w:val="auto"/>
          <w:sz w:val="20"/>
          <w:szCs w:val="20"/>
          <w:lang w:val="es-ES"/>
        </w:rPr>
        <w:t>8</w:t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 xml:space="preserve"> </w:t>
      </w:r>
      <w:r>
        <w:rPr>
          <w:rFonts w:ascii="Arial Narrow" w:hAnsi="Arial Narrow"/>
          <w:color w:val="auto"/>
          <w:sz w:val="20"/>
          <w:szCs w:val="20"/>
          <w:lang w:val="es-ES"/>
        </w:rPr>
        <w:t>de agosto de 202</w:t>
      </w:r>
      <w:r w:rsidR="002E5190">
        <w:rPr>
          <w:rFonts w:ascii="Arial Narrow" w:hAnsi="Arial Narrow"/>
          <w:color w:val="auto"/>
          <w:sz w:val="20"/>
          <w:szCs w:val="20"/>
          <w:lang w:val="es-ES"/>
        </w:rPr>
        <w:t>2</w:t>
      </w:r>
    </w:p>
    <w:p w14:paraId="36B13DE0" w14:textId="77777777" w:rsidR="0013558D" w:rsidRPr="002101F5" w:rsidRDefault="0013558D" w:rsidP="0013558D">
      <w:pPr>
        <w:pStyle w:val="NoParagraphStyle"/>
        <w:ind w:left="2500"/>
        <w:jc w:val="right"/>
        <w:rPr>
          <w:rFonts w:ascii="Arial Narrow" w:hAnsi="Arial Narrow"/>
          <w:color w:val="auto"/>
          <w:sz w:val="20"/>
          <w:szCs w:val="20"/>
          <w:lang w:val="es-ES"/>
        </w:rPr>
      </w:pPr>
    </w:p>
    <w:tbl>
      <w:tblPr>
        <w:tblW w:w="4322" w:type="dxa"/>
        <w:tblInd w:w="2666" w:type="dxa"/>
        <w:tblLook w:val="04A0" w:firstRow="1" w:lastRow="0" w:firstColumn="1" w:lastColumn="0" w:noHBand="0" w:noVBand="1"/>
      </w:tblPr>
      <w:tblGrid>
        <w:gridCol w:w="4322"/>
      </w:tblGrid>
      <w:tr w:rsidR="00D26369" w:rsidRPr="002101F5" w14:paraId="296DFD0A" w14:textId="77777777" w:rsidTr="0086512E">
        <w:tc>
          <w:tcPr>
            <w:tcW w:w="4322" w:type="dxa"/>
          </w:tcPr>
          <w:p w14:paraId="489F7C3D" w14:textId="77777777" w:rsidR="005C3EEC" w:rsidRPr="002101F5" w:rsidRDefault="005C3EEC" w:rsidP="0055546C">
            <w:pPr>
              <w:pStyle w:val="NoParagraphStyle"/>
              <w:spacing w:line="240" w:lineRule="auto"/>
              <w:jc w:val="center"/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</w:pPr>
          </w:p>
        </w:tc>
      </w:tr>
      <w:tr w:rsidR="00D26369" w:rsidRPr="002101F5" w14:paraId="0B06D7CB" w14:textId="77777777" w:rsidTr="0086512E">
        <w:tc>
          <w:tcPr>
            <w:tcW w:w="4322" w:type="dxa"/>
          </w:tcPr>
          <w:p w14:paraId="7B912A0B" w14:textId="77777777" w:rsidR="005C3EEC" w:rsidRPr="002101F5" w:rsidRDefault="005C3EEC" w:rsidP="0055546C">
            <w:pPr>
              <w:pStyle w:val="NoParagraphStyle"/>
              <w:spacing w:line="240" w:lineRule="auto"/>
              <w:jc w:val="center"/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</w:pPr>
          </w:p>
        </w:tc>
      </w:tr>
      <w:tr w:rsidR="00D26369" w:rsidRPr="002101F5" w14:paraId="7E7EEDDC" w14:textId="77777777" w:rsidTr="0086512E">
        <w:tc>
          <w:tcPr>
            <w:tcW w:w="4322" w:type="dxa"/>
          </w:tcPr>
          <w:p w14:paraId="20913A86" w14:textId="77777777" w:rsidR="005C3EEC" w:rsidRPr="002101F5" w:rsidRDefault="005C3EEC" w:rsidP="0055546C">
            <w:pPr>
              <w:pStyle w:val="NoParagraphStyle"/>
              <w:spacing w:line="240" w:lineRule="auto"/>
              <w:jc w:val="center"/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</w:pPr>
          </w:p>
        </w:tc>
      </w:tr>
    </w:tbl>
    <w:p w14:paraId="66780030" w14:textId="77777777" w:rsidR="005C3EEC" w:rsidRPr="002101F5" w:rsidRDefault="005C3EEC" w:rsidP="005C3EEC">
      <w:pPr>
        <w:pStyle w:val="NoParagraphStyle"/>
        <w:jc w:val="both"/>
        <w:rPr>
          <w:rFonts w:ascii="Arial Narrow" w:hAnsi="Arial Narrow"/>
          <w:color w:val="auto"/>
          <w:sz w:val="20"/>
          <w:szCs w:val="20"/>
          <w:lang w:val="es-ES"/>
        </w:rPr>
      </w:pPr>
    </w:p>
    <w:p w14:paraId="24AC279A" w14:textId="77777777" w:rsidR="005C3EEC" w:rsidRPr="002101F5" w:rsidRDefault="005C3EEC" w:rsidP="005C3EEC">
      <w:pPr>
        <w:pStyle w:val="NoParagraphStyle"/>
        <w:jc w:val="both"/>
        <w:rPr>
          <w:rFonts w:ascii="Arial Narrow" w:hAnsi="Arial Narrow"/>
          <w:color w:val="auto"/>
          <w:sz w:val="20"/>
          <w:szCs w:val="20"/>
          <w:lang w:val="es-ES"/>
        </w:rPr>
      </w:pPr>
    </w:p>
    <w:tbl>
      <w:tblPr>
        <w:tblW w:w="8644" w:type="dxa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D26369" w:rsidRPr="002101F5" w14:paraId="2F71BE69" w14:textId="77777777" w:rsidTr="0086512E">
        <w:trPr>
          <w:jc w:val="center"/>
        </w:trPr>
        <w:tc>
          <w:tcPr>
            <w:tcW w:w="4322" w:type="dxa"/>
          </w:tcPr>
          <w:p w14:paraId="7B780394" w14:textId="77777777" w:rsidR="005C3EEC" w:rsidRPr="002101F5" w:rsidRDefault="005C3EEC" w:rsidP="0055546C">
            <w:pPr>
              <w:pStyle w:val="NoParagraphStyle"/>
              <w:spacing w:line="240" w:lineRule="auto"/>
              <w:jc w:val="center"/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</w:pPr>
          </w:p>
          <w:p w14:paraId="462E2D4A" w14:textId="77777777" w:rsidR="005C3EEC" w:rsidRPr="002101F5" w:rsidRDefault="005C3EEC" w:rsidP="0055546C">
            <w:pPr>
              <w:pStyle w:val="NoParagraphStyle"/>
              <w:spacing w:line="240" w:lineRule="auto"/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</w:pPr>
            <w:r w:rsidRPr="002101F5"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  <w:t xml:space="preserve">    </w:t>
            </w:r>
            <w:r w:rsidR="0055546C" w:rsidRPr="002101F5"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  <w:t xml:space="preserve">           </w:t>
            </w:r>
            <w:r w:rsidRPr="002101F5"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  <w:t xml:space="preserve"> --------------------------------------------</w:t>
            </w:r>
          </w:p>
        </w:tc>
        <w:tc>
          <w:tcPr>
            <w:tcW w:w="4322" w:type="dxa"/>
          </w:tcPr>
          <w:p w14:paraId="748C58B4" w14:textId="77777777" w:rsidR="005C3EEC" w:rsidRPr="002101F5" w:rsidRDefault="005C3EEC" w:rsidP="0055546C">
            <w:pPr>
              <w:pStyle w:val="NoParagraphStyle"/>
              <w:spacing w:line="240" w:lineRule="auto"/>
              <w:jc w:val="center"/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</w:pPr>
          </w:p>
          <w:p w14:paraId="4733F603" w14:textId="77777777" w:rsidR="005C3EEC" w:rsidRPr="002101F5" w:rsidRDefault="005C3EEC" w:rsidP="0055546C">
            <w:pPr>
              <w:pStyle w:val="NoParagraphStyle"/>
              <w:spacing w:line="240" w:lineRule="auto"/>
              <w:jc w:val="center"/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</w:pPr>
            <w:r w:rsidRPr="002101F5"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  <w:t>--------------------------------------------</w:t>
            </w:r>
          </w:p>
        </w:tc>
      </w:tr>
      <w:tr w:rsidR="00D26369" w:rsidRPr="002101F5" w14:paraId="749AF6F7" w14:textId="77777777" w:rsidTr="0086512E">
        <w:trPr>
          <w:jc w:val="center"/>
        </w:trPr>
        <w:sdt>
          <w:sdtPr>
            <w:rPr>
              <w:rFonts w:ascii="Arial Narrow" w:eastAsia="Calibri" w:hAnsi="Arial Narrow"/>
              <w:b/>
              <w:color w:val="auto"/>
              <w:sz w:val="20"/>
              <w:szCs w:val="20"/>
              <w:lang w:val="es-ES"/>
            </w:rPr>
            <w:id w:val="1679049"/>
            <w:placeholder>
              <w:docPart w:val="FD5F0272BC6948EC94BD7C98F084A522"/>
            </w:placeholder>
          </w:sdtPr>
          <w:sdtEndPr/>
          <w:sdtContent>
            <w:tc>
              <w:tcPr>
                <w:tcW w:w="4322" w:type="dxa"/>
              </w:tcPr>
              <w:p w14:paraId="39A29C82" w14:textId="5FA15729" w:rsidR="005C3EEC" w:rsidRPr="002101F5" w:rsidRDefault="00E742E4" w:rsidP="00503F51">
                <w:pPr>
                  <w:pStyle w:val="NoParagraphStyle"/>
                  <w:spacing w:line="240" w:lineRule="auto"/>
                  <w:jc w:val="center"/>
                  <w:rPr>
                    <w:rFonts w:ascii="Arial Narrow" w:eastAsia="Calibri" w:hAnsi="Arial Narrow"/>
                    <w:b/>
                    <w:color w:val="auto"/>
                    <w:sz w:val="20"/>
                    <w:szCs w:val="20"/>
                    <w:lang w:val="es-ES"/>
                  </w:rPr>
                </w:pPr>
                <w:r>
                  <w:rPr>
                    <w:rFonts w:ascii="Arial Narrow" w:eastAsia="Calibri" w:hAnsi="Arial Narrow"/>
                    <w:bCs/>
                    <w:color w:val="auto"/>
                    <w:sz w:val="20"/>
                    <w:szCs w:val="20"/>
                    <w:lang w:val="es-ES"/>
                  </w:rPr>
                  <w:t>Ing.</w:t>
                </w:r>
                <w:r w:rsidR="0013558D" w:rsidRPr="002101F5">
                  <w:rPr>
                    <w:rFonts w:ascii="Arial Narrow" w:hAnsi="Arial Narrow"/>
                    <w:noProof/>
                    <w:color w:val="auto"/>
                    <w:lang w:val="pt-BR"/>
                  </w:rPr>
                  <w:t xml:space="preserve"> </w:t>
                </w:r>
                <w:r>
                  <w:rPr>
                    <w:rFonts w:ascii="Arial Narrow" w:hAnsi="Arial Narrow"/>
                    <w:noProof/>
                    <w:color w:val="auto"/>
                    <w:lang w:val="pt-BR"/>
                  </w:rPr>
                  <w:t>Victor Danilo Zambrano León</w:t>
                </w:r>
              </w:p>
            </w:tc>
          </w:sdtContent>
        </w:sdt>
        <w:tc>
          <w:tcPr>
            <w:tcW w:w="4322" w:type="dxa"/>
          </w:tcPr>
          <w:p w14:paraId="2E5B0351" w14:textId="13933798" w:rsidR="005C3EEC" w:rsidRPr="002101F5" w:rsidRDefault="00E742E4" w:rsidP="0055546C">
            <w:pPr>
              <w:pStyle w:val="NoParagraphStyle"/>
              <w:spacing w:line="240" w:lineRule="auto"/>
              <w:jc w:val="center"/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noProof/>
                <w:color w:val="auto"/>
                <w:lang w:val="pt-BR"/>
              </w:rPr>
              <w:t>Abg.</w:t>
            </w:r>
            <w:r w:rsidR="00DE01B2" w:rsidRPr="002101F5">
              <w:rPr>
                <w:rFonts w:ascii="Arial Narrow" w:hAnsi="Arial Narrow"/>
                <w:noProof/>
                <w:color w:val="auto"/>
                <w:lang w:val="pt-BR"/>
              </w:rPr>
              <w:t xml:space="preserve"> </w:t>
            </w:r>
            <w:r>
              <w:rPr>
                <w:rFonts w:ascii="Arial Narrow" w:hAnsi="Arial Narrow"/>
                <w:noProof/>
                <w:color w:val="auto"/>
                <w:lang w:val="pt-BR"/>
              </w:rPr>
              <w:t>Darwin Santiago Albán Yánez</w:t>
            </w:r>
          </w:p>
        </w:tc>
      </w:tr>
      <w:tr w:rsidR="00D26369" w:rsidRPr="002101F5" w14:paraId="53FEEE10" w14:textId="77777777" w:rsidTr="0086512E">
        <w:trPr>
          <w:jc w:val="center"/>
        </w:trPr>
        <w:tc>
          <w:tcPr>
            <w:tcW w:w="4322" w:type="dxa"/>
          </w:tcPr>
          <w:p w14:paraId="780158F0" w14:textId="4F86ABD0" w:rsidR="005C3EEC" w:rsidRPr="002101F5" w:rsidRDefault="005C3EEC" w:rsidP="0055546C">
            <w:pPr>
              <w:pStyle w:val="NoParagraphStyle"/>
              <w:spacing w:line="240" w:lineRule="auto"/>
              <w:jc w:val="center"/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</w:pPr>
            <w:proofErr w:type="gramStart"/>
            <w:r w:rsidRPr="002101F5"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  <w:t>DIRECTOR</w:t>
            </w:r>
            <w:r w:rsidR="00503F51" w:rsidRPr="002101F5"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  <w:t xml:space="preserve"> </w:t>
            </w:r>
            <w:r w:rsidR="00FC5121" w:rsidRPr="002101F5"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  <w:t xml:space="preserve"> DE</w:t>
            </w:r>
            <w:proofErr w:type="gramEnd"/>
            <w:r w:rsidR="00FC5121" w:rsidRPr="002101F5"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  <w:t xml:space="preserve"> LA</w:t>
            </w:r>
            <w:r w:rsidRPr="002101F5"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  <w:t xml:space="preserve"> </w:t>
            </w:r>
            <w:r w:rsidR="00FC5121" w:rsidRPr="002101F5"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  <w:t>CARRERA</w:t>
            </w:r>
            <w:r w:rsidRPr="002101F5"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  <w:t xml:space="preserve"> DE</w:t>
            </w:r>
          </w:p>
          <w:p w14:paraId="66BDEF17" w14:textId="0ED03CB9" w:rsidR="005C3EEC" w:rsidRPr="002101F5" w:rsidRDefault="00E742E4" w:rsidP="0055546C">
            <w:pPr>
              <w:pStyle w:val="NoParagraphStyle"/>
              <w:spacing w:line="240" w:lineRule="auto"/>
              <w:jc w:val="center"/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  <w:t>INGENIERÍA AUTOMOTRIZ</w:t>
            </w:r>
          </w:p>
        </w:tc>
        <w:tc>
          <w:tcPr>
            <w:tcW w:w="4322" w:type="dxa"/>
          </w:tcPr>
          <w:p w14:paraId="1F8A2198" w14:textId="77777777" w:rsidR="005C3EEC" w:rsidRPr="002101F5" w:rsidRDefault="005C3EEC" w:rsidP="0055546C">
            <w:pPr>
              <w:pStyle w:val="NoParagraphStyle"/>
              <w:spacing w:line="240" w:lineRule="auto"/>
              <w:jc w:val="center"/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</w:pPr>
            <w:r w:rsidRPr="002101F5"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  <w:t>SECRETARIO ACADÉMICO</w:t>
            </w:r>
          </w:p>
          <w:p w14:paraId="11378EB3" w14:textId="77777777" w:rsidR="00FC5121" w:rsidRPr="002101F5" w:rsidRDefault="00FC5121" w:rsidP="0055546C">
            <w:pPr>
              <w:pStyle w:val="NoParagraphStyle"/>
              <w:spacing w:line="240" w:lineRule="auto"/>
              <w:jc w:val="center"/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</w:pPr>
            <w:r w:rsidRPr="002101F5">
              <w:rPr>
                <w:rFonts w:ascii="Arial Narrow" w:eastAsia="Calibri" w:hAnsi="Arial Narrow"/>
                <w:b/>
                <w:color w:val="auto"/>
                <w:sz w:val="20"/>
                <w:szCs w:val="20"/>
                <w:lang w:val="es-ES"/>
              </w:rPr>
              <w:t>UNIDAD DE ADMISIÓN Y REGISTRO</w:t>
            </w:r>
          </w:p>
          <w:p w14:paraId="1B6A31A3" w14:textId="77777777" w:rsidR="00FC5121" w:rsidRPr="002101F5" w:rsidRDefault="00FC5121" w:rsidP="0055546C">
            <w:pPr>
              <w:pStyle w:val="NoParagraphStyle"/>
              <w:spacing w:line="240" w:lineRule="auto"/>
              <w:jc w:val="center"/>
              <w:rPr>
                <w:rFonts w:ascii="Arial Narrow" w:eastAsia="Calibri" w:hAnsi="Arial Narrow"/>
                <w:color w:val="auto"/>
                <w:sz w:val="20"/>
                <w:szCs w:val="20"/>
                <w:lang w:val="es-ES"/>
              </w:rPr>
            </w:pPr>
          </w:p>
        </w:tc>
      </w:tr>
    </w:tbl>
    <w:p w14:paraId="75FFD053" w14:textId="77777777" w:rsidR="005E5EB7" w:rsidRPr="002101F5" w:rsidRDefault="005E5EB7" w:rsidP="0013558D">
      <w:pPr>
        <w:rPr>
          <w:rFonts w:ascii="Arial Narrow" w:hAnsi="Arial Narrow"/>
          <w:sz w:val="18"/>
          <w:szCs w:val="24"/>
        </w:rPr>
      </w:pPr>
    </w:p>
    <w:sectPr w:rsidR="005E5EB7" w:rsidRPr="002101F5" w:rsidSect="00F53A87">
      <w:footerReference w:type="default" r:id="rId7"/>
      <w:pgSz w:w="11906" w:h="16838"/>
      <w:pgMar w:top="1985" w:right="1134" w:bottom="851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5620" w14:textId="77777777" w:rsidR="00381D02" w:rsidRDefault="00381D02" w:rsidP="0005043C">
      <w:r>
        <w:separator/>
      </w:r>
    </w:p>
  </w:endnote>
  <w:endnote w:type="continuationSeparator" w:id="0">
    <w:p w14:paraId="30287B73" w14:textId="77777777" w:rsidR="00381D02" w:rsidRDefault="00381D02" w:rsidP="0005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380D" w14:textId="556F37C2" w:rsidR="002E1413" w:rsidRDefault="002101F5" w:rsidP="002E1413">
    <w:pPr>
      <w:pStyle w:val="Piedepgina"/>
      <w:rPr>
        <w:sz w:val="16"/>
        <w:lang w:val="es-EC"/>
      </w:rPr>
    </w:pPr>
    <w:r>
      <w:rPr>
        <w:rFonts w:asciiTheme="minorHAnsi" w:hAnsiTheme="minorHAnsi"/>
        <w:b/>
        <w:sz w:val="16"/>
        <w:szCs w:val="16"/>
        <w:lang w:val="es-EC"/>
      </w:rPr>
      <w:t>Código de proceso</w:t>
    </w:r>
    <w:r w:rsidRPr="002101F5">
      <w:rPr>
        <w:rFonts w:asciiTheme="minorHAnsi" w:hAnsiTheme="minorHAnsi"/>
        <w:bCs/>
        <w:sz w:val="16"/>
        <w:szCs w:val="16"/>
        <w:lang w:val="es-EC"/>
      </w:rPr>
      <w:t>: FRM.4.3</w:t>
    </w:r>
    <w:r>
      <w:rPr>
        <w:rFonts w:asciiTheme="minorHAnsi" w:hAnsiTheme="minorHAnsi"/>
        <w:bCs/>
        <w:sz w:val="16"/>
        <w:szCs w:val="16"/>
        <w:lang w:val="es-EC"/>
      </w:rPr>
      <w:t xml:space="preserve">                                         </w:t>
    </w:r>
    <w:r>
      <w:rPr>
        <w:rFonts w:asciiTheme="minorHAnsi" w:hAnsiTheme="minorHAnsi"/>
        <w:bCs/>
        <w:sz w:val="16"/>
        <w:szCs w:val="16"/>
        <w:lang w:val="es-EC"/>
      </w:rPr>
      <w:tab/>
      <w:t xml:space="preserve">                                                                                                       </w:t>
    </w:r>
    <w:r w:rsidRPr="002101F5">
      <w:rPr>
        <w:rFonts w:asciiTheme="minorHAnsi" w:hAnsiTheme="minorHAnsi"/>
        <w:b/>
        <w:sz w:val="16"/>
        <w:szCs w:val="16"/>
        <w:lang w:val="es-EC"/>
      </w:rPr>
      <w:t xml:space="preserve">Rev. UPDI: </w:t>
    </w:r>
    <w:r>
      <w:rPr>
        <w:rFonts w:asciiTheme="minorHAnsi" w:hAnsiTheme="minorHAnsi"/>
        <w:bCs/>
        <w:sz w:val="16"/>
        <w:szCs w:val="16"/>
        <w:lang w:val="es-EC"/>
      </w:rPr>
      <w:t>2021-ene-19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71DF" w14:textId="77777777" w:rsidR="00381D02" w:rsidRDefault="00381D02" w:rsidP="0005043C">
      <w:r>
        <w:separator/>
      </w:r>
    </w:p>
  </w:footnote>
  <w:footnote w:type="continuationSeparator" w:id="0">
    <w:p w14:paraId="388E5AB2" w14:textId="77777777" w:rsidR="00381D02" w:rsidRDefault="00381D02" w:rsidP="00050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3C5"/>
    <w:rsid w:val="00010B25"/>
    <w:rsid w:val="00013A0C"/>
    <w:rsid w:val="00022A7A"/>
    <w:rsid w:val="00022A87"/>
    <w:rsid w:val="00042124"/>
    <w:rsid w:val="00043B59"/>
    <w:rsid w:val="0005043C"/>
    <w:rsid w:val="000562CF"/>
    <w:rsid w:val="00072F9B"/>
    <w:rsid w:val="000B1058"/>
    <w:rsid w:val="000B5BA7"/>
    <w:rsid w:val="00104EB8"/>
    <w:rsid w:val="00111B00"/>
    <w:rsid w:val="00130360"/>
    <w:rsid w:val="0013139C"/>
    <w:rsid w:val="0013558D"/>
    <w:rsid w:val="00155D10"/>
    <w:rsid w:val="0016131F"/>
    <w:rsid w:val="00161C13"/>
    <w:rsid w:val="00164E46"/>
    <w:rsid w:val="00165716"/>
    <w:rsid w:val="00166CE6"/>
    <w:rsid w:val="001707A8"/>
    <w:rsid w:val="0017439D"/>
    <w:rsid w:val="001B10E1"/>
    <w:rsid w:val="001B49D6"/>
    <w:rsid w:val="001B659A"/>
    <w:rsid w:val="001C6522"/>
    <w:rsid w:val="001D41E5"/>
    <w:rsid w:val="001D59C8"/>
    <w:rsid w:val="002001C1"/>
    <w:rsid w:val="002101F5"/>
    <w:rsid w:val="0024706C"/>
    <w:rsid w:val="002531D0"/>
    <w:rsid w:val="00262AE7"/>
    <w:rsid w:val="00270980"/>
    <w:rsid w:val="00277D78"/>
    <w:rsid w:val="00287B83"/>
    <w:rsid w:val="002A4C5D"/>
    <w:rsid w:val="002A648B"/>
    <w:rsid w:val="002B16E6"/>
    <w:rsid w:val="002C4AD8"/>
    <w:rsid w:val="002E1413"/>
    <w:rsid w:val="002E5190"/>
    <w:rsid w:val="002E54BE"/>
    <w:rsid w:val="003042F5"/>
    <w:rsid w:val="003232BD"/>
    <w:rsid w:val="00327A32"/>
    <w:rsid w:val="00334011"/>
    <w:rsid w:val="00337C94"/>
    <w:rsid w:val="00363F89"/>
    <w:rsid w:val="00381D02"/>
    <w:rsid w:val="003B3A5F"/>
    <w:rsid w:val="003C0E0E"/>
    <w:rsid w:val="003F2366"/>
    <w:rsid w:val="003F6A44"/>
    <w:rsid w:val="00402883"/>
    <w:rsid w:val="004045CC"/>
    <w:rsid w:val="00435658"/>
    <w:rsid w:val="00463ABD"/>
    <w:rsid w:val="0047726C"/>
    <w:rsid w:val="00480818"/>
    <w:rsid w:val="00486AAF"/>
    <w:rsid w:val="00496C23"/>
    <w:rsid w:val="004C237D"/>
    <w:rsid w:val="004C2675"/>
    <w:rsid w:val="004D103C"/>
    <w:rsid w:val="004D4979"/>
    <w:rsid w:val="00503F51"/>
    <w:rsid w:val="0051556D"/>
    <w:rsid w:val="00525D8B"/>
    <w:rsid w:val="00546F23"/>
    <w:rsid w:val="0055546C"/>
    <w:rsid w:val="00557013"/>
    <w:rsid w:val="00563565"/>
    <w:rsid w:val="0057617F"/>
    <w:rsid w:val="00577421"/>
    <w:rsid w:val="005803FB"/>
    <w:rsid w:val="00595ADD"/>
    <w:rsid w:val="005B33F7"/>
    <w:rsid w:val="005B5683"/>
    <w:rsid w:val="005B6CE0"/>
    <w:rsid w:val="005B7E0E"/>
    <w:rsid w:val="005C3EEC"/>
    <w:rsid w:val="005C59C3"/>
    <w:rsid w:val="005C789F"/>
    <w:rsid w:val="005D5FF1"/>
    <w:rsid w:val="005D611A"/>
    <w:rsid w:val="005E5EB7"/>
    <w:rsid w:val="00612FDE"/>
    <w:rsid w:val="00615D6B"/>
    <w:rsid w:val="00617B58"/>
    <w:rsid w:val="006251B8"/>
    <w:rsid w:val="00627C27"/>
    <w:rsid w:val="00660BF3"/>
    <w:rsid w:val="006629B8"/>
    <w:rsid w:val="00687B1C"/>
    <w:rsid w:val="006B1F6A"/>
    <w:rsid w:val="006C6A46"/>
    <w:rsid w:val="006D45D8"/>
    <w:rsid w:val="00703E52"/>
    <w:rsid w:val="0070790A"/>
    <w:rsid w:val="007231ED"/>
    <w:rsid w:val="00730333"/>
    <w:rsid w:val="00735D49"/>
    <w:rsid w:val="007473C5"/>
    <w:rsid w:val="007550C6"/>
    <w:rsid w:val="00767DE7"/>
    <w:rsid w:val="00775F22"/>
    <w:rsid w:val="00783CC4"/>
    <w:rsid w:val="00784442"/>
    <w:rsid w:val="00785A04"/>
    <w:rsid w:val="0078757A"/>
    <w:rsid w:val="00791D0A"/>
    <w:rsid w:val="007A6FEE"/>
    <w:rsid w:val="007B1167"/>
    <w:rsid w:val="007B1799"/>
    <w:rsid w:val="007B3D70"/>
    <w:rsid w:val="007C3941"/>
    <w:rsid w:val="007E2394"/>
    <w:rsid w:val="007F17A6"/>
    <w:rsid w:val="007F22E8"/>
    <w:rsid w:val="007F461E"/>
    <w:rsid w:val="00826CB7"/>
    <w:rsid w:val="00833B95"/>
    <w:rsid w:val="008505A2"/>
    <w:rsid w:val="0088467D"/>
    <w:rsid w:val="00896452"/>
    <w:rsid w:val="008A47BB"/>
    <w:rsid w:val="008B072D"/>
    <w:rsid w:val="008B7F6E"/>
    <w:rsid w:val="0091255A"/>
    <w:rsid w:val="00940AF3"/>
    <w:rsid w:val="00943B99"/>
    <w:rsid w:val="00947BA9"/>
    <w:rsid w:val="00967D3F"/>
    <w:rsid w:val="00971FF3"/>
    <w:rsid w:val="00984459"/>
    <w:rsid w:val="00991737"/>
    <w:rsid w:val="009E0B40"/>
    <w:rsid w:val="009F3E80"/>
    <w:rsid w:val="009F78EB"/>
    <w:rsid w:val="00A000B5"/>
    <w:rsid w:val="00A20972"/>
    <w:rsid w:val="00A2397E"/>
    <w:rsid w:val="00A2432D"/>
    <w:rsid w:val="00A307A6"/>
    <w:rsid w:val="00A31598"/>
    <w:rsid w:val="00A36E8E"/>
    <w:rsid w:val="00A6304A"/>
    <w:rsid w:val="00A73D1B"/>
    <w:rsid w:val="00A76674"/>
    <w:rsid w:val="00AA3A6F"/>
    <w:rsid w:val="00AA6FAD"/>
    <w:rsid w:val="00AC0860"/>
    <w:rsid w:val="00AD6643"/>
    <w:rsid w:val="00AF37E6"/>
    <w:rsid w:val="00AF576E"/>
    <w:rsid w:val="00AF72D4"/>
    <w:rsid w:val="00B075A8"/>
    <w:rsid w:val="00B3028C"/>
    <w:rsid w:val="00B42C9D"/>
    <w:rsid w:val="00B6057F"/>
    <w:rsid w:val="00B72E6A"/>
    <w:rsid w:val="00B81083"/>
    <w:rsid w:val="00B9193A"/>
    <w:rsid w:val="00BC43AD"/>
    <w:rsid w:val="00C324F9"/>
    <w:rsid w:val="00C35905"/>
    <w:rsid w:val="00C401D4"/>
    <w:rsid w:val="00C40D79"/>
    <w:rsid w:val="00C43B4C"/>
    <w:rsid w:val="00C537DB"/>
    <w:rsid w:val="00CA633F"/>
    <w:rsid w:val="00CA74BC"/>
    <w:rsid w:val="00CB2411"/>
    <w:rsid w:val="00CC1AF4"/>
    <w:rsid w:val="00CD7D38"/>
    <w:rsid w:val="00CE2A72"/>
    <w:rsid w:val="00D01787"/>
    <w:rsid w:val="00D04ABD"/>
    <w:rsid w:val="00D20A03"/>
    <w:rsid w:val="00D252AB"/>
    <w:rsid w:val="00D26369"/>
    <w:rsid w:val="00D306D5"/>
    <w:rsid w:val="00D56DC7"/>
    <w:rsid w:val="00D616E2"/>
    <w:rsid w:val="00D91371"/>
    <w:rsid w:val="00D97371"/>
    <w:rsid w:val="00DA3EA9"/>
    <w:rsid w:val="00DB7BFA"/>
    <w:rsid w:val="00DD5A79"/>
    <w:rsid w:val="00DD6DE0"/>
    <w:rsid w:val="00DE01B2"/>
    <w:rsid w:val="00DE0247"/>
    <w:rsid w:val="00DE182E"/>
    <w:rsid w:val="00DE3638"/>
    <w:rsid w:val="00E000CE"/>
    <w:rsid w:val="00E106FE"/>
    <w:rsid w:val="00E1400F"/>
    <w:rsid w:val="00E1618E"/>
    <w:rsid w:val="00E243F8"/>
    <w:rsid w:val="00E30B3B"/>
    <w:rsid w:val="00E70DD1"/>
    <w:rsid w:val="00E742E4"/>
    <w:rsid w:val="00E913AD"/>
    <w:rsid w:val="00E92756"/>
    <w:rsid w:val="00EB6E71"/>
    <w:rsid w:val="00F14578"/>
    <w:rsid w:val="00F25F08"/>
    <w:rsid w:val="00F4606F"/>
    <w:rsid w:val="00F52365"/>
    <w:rsid w:val="00F53A87"/>
    <w:rsid w:val="00F574E5"/>
    <w:rsid w:val="00F652C1"/>
    <w:rsid w:val="00F75F14"/>
    <w:rsid w:val="00F80EEC"/>
    <w:rsid w:val="00FA35B7"/>
    <w:rsid w:val="00FB2786"/>
    <w:rsid w:val="00FB540D"/>
    <w:rsid w:val="00FB54B9"/>
    <w:rsid w:val="00FC5121"/>
    <w:rsid w:val="00FD0B2E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1F87"/>
  <w15:docId w15:val="{FE746852-3992-4E8F-ACCB-AAE550C4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9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ParagraphStyle">
    <w:name w:val="[No Paragraph Style]"/>
    <w:rsid w:val="0027098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Times New Roman" w:hAnsi="Times-Roman" w:cs="Times New Roman"/>
      <w:color w:val="000000"/>
      <w:sz w:val="24"/>
      <w:szCs w:val="24"/>
      <w:lang w:val="en-US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27098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09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980"/>
    <w:rPr>
      <w:rFonts w:ascii="Tahoma" w:eastAsia="Times New Roman" w:hAnsi="Tahoma" w:cs="Tahoma"/>
      <w:sz w:val="16"/>
      <w:szCs w:val="16"/>
      <w:lang w:val="es-ES_tradnl" w:eastAsia="es-ES_tradnl"/>
    </w:rPr>
  </w:style>
  <w:style w:type="table" w:styleId="Tablaconcuadrcula">
    <w:name w:val="Table Grid"/>
    <w:basedOn w:val="Tablanormal"/>
    <w:uiPriority w:val="59"/>
    <w:rsid w:val="002A64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04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43C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504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43C"/>
    <w:rPr>
      <w:rFonts w:ascii="Times New Roman" w:eastAsia="Times New Roman" w:hAnsi="Times New Roman" w:cs="Times New Roman"/>
      <w:sz w:val="24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ucheli\Escritorio\LUCY\formato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5F0272BC6948EC94BD7C98F084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1392E-E070-4A4F-A13A-F23016A3A221}"/>
      </w:docPartPr>
      <w:docPartBody>
        <w:p w:rsidR="002D6157" w:rsidRDefault="00B95079" w:rsidP="00B95079">
          <w:pPr>
            <w:pStyle w:val="FD5F0272BC6948EC94BD7C98F084A522"/>
          </w:pPr>
          <w:r w:rsidRPr="0048011A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EDD"/>
    <w:rsid w:val="0001432A"/>
    <w:rsid w:val="00090DC6"/>
    <w:rsid w:val="0009781A"/>
    <w:rsid w:val="000C57C7"/>
    <w:rsid w:val="000D45CF"/>
    <w:rsid w:val="000E6E32"/>
    <w:rsid w:val="00183FBA"/>
    <w:rsid w:val="00186AF3"/>
    <w:rsid w:val="001B66C9"/>
    <w:rsid w:val="001F23C5"/>
    <w:rsid w:val="00210A0F"/>
    <w:rsid w:val="002553AA"/>
    <w:rsid w:val="002D6157"/>
    <w:rsid w:val="00337666"/>
    <w:rsid w:val="003559EB"/>
    <w:rsid w:val="00384882"/>
    <w:rsid w:val="003D7790"/>
    <w:rsid w:val="003E0A10"/>
    <w:rsid w:val="003F5530"/>
    <w:rsid w:val="00402477"/>
    <w:rsid w:val="004965A8"/>
    <w:rsid w:val="00512BF7"/>
    <w:rsid w:val="00530A11"/>
    <w:rsid w:val="005B4E15"/>
    <w:rsid w:val="005D27DD"/>
    <w:rsid w:val="00613A32"/>
    <w:rsid w:val="00692CB4"/>
    <w:rsid w:val="006A1AC0"/>
    <w:rsid w:val="007136B7"/>
    <w:rsid w:val="00791979"/>
    <w:rsid w:val="007B521D"/>
    <w:rsid w:val="007B76F1"/>
    <w:rsid w:val="007E522A"/>
    <w:rsid w:val="00802B4E"/>
    <w:rsid w:val="00803F14"/>
    <w:rsid w:val="00844558"/>
    <w:rsid w:val="00853F3E"/>
    <w:rsid w:val="00881087"/>
    <w:rsid w:val="008D4DA4"/>
    <w:rsid w:val="00952770"/>
    <w:rsid w:val="00982855"/>
    <w:rsid w:val="009C0731"/>
    <w:rsid w:val="009F496D"/>
    <w:rsid w:val="00A33BA2"/>
    <w:rsid w:val="00A70EDD"/>
    <w:rsid w:val="00A746B0"/>
    <w:rsid w:val="00A84DCE"/>
    <w:rsid w:val="00A90C7E"/>
    <w:rsid w:val="00B95079"/>
    <w:rsid w:val="00BB4503"/>
    <w:rsid w:val="00BC459F"/>
    <w:rsid w:val="00BD7188"/>
    <w:rsid w:val="00BF4865"/>
    <w:rsid w:val="00CA3C23"/>
    <w:rsid w:val="00CA67C5"/>
    <w:rsid w:val="00CB69D1"/>
    <w:rsid w:val="00CE5DB9"/>
    <w:rsid w:val="00D267B3"/>
    <w:rsid w:val="00D34172"/>
    <w:rsid w:val="00D44CD7"/>
    <w:rsid w:val="00D51071"/>
    <w:rsid w:val="00D527A6"/>
    <w:rsid w:val="00DB1511"/>
    <w:rsid w:val="00DD7042"/>
    <w:rsid w:val="00E45096"/>
    <w:rsid w:val="00F20B00"/>
    <w:rsid w:val="00F2754C"/>
    <w:rsid w:val="00F43EF1"/>
    <w:rsid w:val="00F618D4"/>
    <w:rsid w:val="00F72E4D"/>
    <w:rsid w:val="00F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4CD7"/>
    <w:rPr>
      <w:color w:val="808080"/>
    </w:rPr>
  </w:style>
  <w:style w:type="paragraph" w:customStyle="1" w:styleId="FD5F0272BC6948EC94BD7C98F084A522">
    <w:name w:val="FD5F0272BC6948EC94BD7C98F084A522"/>
    <w:rsid w:val="00B95079"/>
    <w:rPr>
      <w:lang w:val="es-EC" w:eastAsia="es-EC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formato22</Template>
  <TotalTime>29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 Bucheli Siza</dc:creator>
  <cp:lastModifiedBy>cesar quina</cp:lastModifiedBy>
  <cp:revision>6</cp:revision>
  <cp:lastPrinted>2013-01-07T16:38:00Z</cp:lastPrinted>
  <dcterms:created xsi:type="dcterms:W3CDTF">2022-08-10T18:57:00Z</dcterms:created>
  <dcterms:modified xsi:type="dcterms:W3CDTF">2022-08-17T00:31:00Z</dcterms:modified>
</cp:coreProperties>
</file>