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514E0" w14:textId="0E6A2907" w:rsidR="00E172FA" w:rsidRPr="00437038" w:rsidRDefault="00C97096" w:rsidP="00C97096">
      <w:pPr>
        <w:pStyle w:val="a5"/>
        <w:rPr>
          <w:rFonts w:asciiTheme="minorEastAsia" w:eastAsiaTheme="minorEastAsia" w:hAnsiTheme="minorEastAsia" w:hint="eastAsia"/>
          <w:color w:val="auto"/>
          <w:sz w:val="72"/>
          <w:szCs w:val="72"/>
        </w:rPr>
      </w:pPr>
      <w:r w:rsidRPr="00437038">
        <w:rPr>
          <w:rFonts w:asciiTheme="minorEastAsia" w:eastAsiaTheme="minorEastAsia" w:hAnsiTheme="minorEastAsia" w:hint="eastAsia"/>
          <w:color w:val="auto"/>
          <w:sz w:val="72"/>
          <w:szCs w:val="72"/>
        </w:rPr>
        <w:t>微观经济学知识点总结</w:t>
      </w:r>
    </w:p>
    <w:p w14:paraId="45ADFB96" w14:textId="5C66B180" w:rsidR="00C97096" w:rsidRPr="00437038" w:rsidRDefault="00C97096" w:rsidP="00C97096">
      <w:pPr>
        <w:rPr>
          <w:rFonts w:asciiTheme="minorEastAsia" w:hAnsiTheme="minorEastAsia" w:hint="eastAsia"/>
          <w:sz w:val="44"/>
          <w:szCs w:val="44"/>
        </w:rPr>
      </w:pPr>
      <w:r w:rsidRPr="00437038">
        <w:rPr>
          <w:rFonts w:asciiTheme="minorEastAsia" w:hAnsiTheme="minorEastAsia" w:hint="eastAsia"/>
          <w:sz w:val="44"/>
          <w:szCs w:val="44"/>
        </w:rPr>
        <w:t>导论：</w:t>
      </w:r>
    </w:p>
    <w:p w14:paraId="643DFCBD" w14:textId="1BFA9E6B" w:rsidR="00C97096" w:rsidRPr="00437038" w:rsidRDefault="00C97096" w:rsidP="00C97096">
      <w:pPr>
        <w:rPr>
          <w:rFonts w:asciiTheme="minorEastAsia" w:hAnsiTheme="minorEastAsia" w:hint="eastAsia"/>
          <w:sz w:val="28"/>
          <w:szCs w:val="28"/>
          <w:u w:val="single"/>
        </w:rPr>
      </w:pPr>
      <w:r w:rsidRPr="00437038">
        <w:rPr>
          <w:rFonts w:asciiTheme="minorEastAsia" w:hAnsiTheme="minorEastAsia" w:hint="eastAsia"/>
          <w:sz w:val="44"/>
          <w:szCs w:val="44"/>
        </w:rPr>
        <w:t xml:space="preserve">  </w:t>
      </w:r>
      <w:r w:rsidRPr="00397196">
        <w:rPr>
          <w:rFonts w:asciiTheme="minorEastAsia" w:hAnsiTheme="minorEastAsia" w:hint="eastAsia"/>
          <w:i/>
          <w:iCs/>
          <w:sz w:val="28"/>
          <w:szCs w:val="28"/>
        </w:rPr>
        <w:t>经济学</w:t>
      </w:r>
      <w:r w:rsidRPr="00437038">
        <w:rPr>
          <w:rFonts w:asciiTheme="minorEastAsia" w:hAnsiTheme="minorEastAsia" w:hint="eastAsia"/>
          <w:sz w:val="28"/>
          <w:szCs w:val="28"/>
        </w:rPr>
        <w:t>研究的是一个社会如何利用</w:t>
      </w:r>
      <w:r w:rsidRPr="00437038">
        <w:rPr>
          <w:rFonts w:asciiTheme="minorEastAsia" w:hAnsiTheme="minorEastAsia" w:hint="eastAsia"/>
          <w:sz w:val="28"/>
          <w:szCs w:val="28"/>
          <w:u w:val="single"/>
        </w:rPr>
        <w:t>稀缺资源</w:t>
      </w:r>
      <w:r w:rsidRPr="00437038">
        <w:rPr>
          <w:rFonts w:asciiTheme="minorEastAsia" w:hAnsiTheme="minorEastAsia" w:hint="eastAsia"/>
          <w:sz w:val="28"/>
          <w:szCs w:val="28"/>
        </w:rPr>
        <w:t>去</w:t>
      </w:r>
      <w:r w:rsidRPr="00437038">
        <w:rPr>
          <w:rFonts w:asciiTheme="minorEastAsia" w:hAnsiTheme="minorEastAsia" w:hint="eastAsia"/>
          <w:sz w:val="28"/>
          <w:szCs w:val="28"/>
          <w:u w:val="single"/>
        </w:rPr>
        <w:t>生产</w:t>
      </w:r>
      <w:r w:rsidRPr="00437038">
        <w:rPr>
          <w:rFonts w:asciiTheme="minorEastAsia" w:hAnsiTheme="minorEastAsia" w:hint="eastAsia"/>
          <w:sz w:val="28"/>
          <w:szCs w:val="28"/>
        </w:rPr>
        <w:t>有价值的商品，并将他们在不同的个体之间进行</w:t>
      </w:r>
      <w:r w:rsidRPr="00437038">
        <w:rPr>
          <w:rFonts w:asciiTheme="minorEastAsia" w:hAnsiTheme="minorEastAsia" w:hint="eastAsia"/>
          <w:sz w:val="28"/>
          <w:szCs w:val="28"/>
          <w:u w:val="single"/>
        </w:rPr>
        <w:t>分配。</w:t>
      </w:r>
    </w:p>
    <w:p w14:paraId="23C795B7" w14:textId="789C29FD" w:rsidR="00C97096" w:rsidRPr="00437038" w:rsidRDefault="00115961" w:rsidP="00C97096">
      <w:pPr>
        <w:rPr>
          <w:rFonts w:asciiTheme="minorEastAsia" w:hAnsiTheme="minorEastAsia" w:hint="eastAsia"/>
          <w:sz w:val="28"/>
          <w:szCs w:val="28"/>
        </w:rPr>
      </w:pPr>
      <w:r w:rsidRPr="00437038">
        <w:rPr>
          <w:rFonts w:asciiTheme="minorEastAsia" w:hAnsiTheme="minorEastAsia" w:hint="eastAsia"/>
          <w:noProof/>
          <w:sz w:val="28"/>
          <w:szCs w:val="28"/>
        </w:rPr>
        <mc:AlternateContent>
          <mc:Choice Requires="wps">
            <w:drawing>
              <wp:anchor distT="0" distB="0" distL="114300" distR="114300" simplePos="0" relativeHeight="251659264" behindDoc="0" locked="0" layoutInCell="1" allowOverlap="1" wp14:anchorId="37339C57" wp14:editId="3C09DAF8">
                <wp:simplePos x="0" y="0"/>
                <wp:positionH relativeFrom="column">
                  <wp:posOffset>-194945</wp:posOffset>
                </wp:positionH>
                <wp:positionV relativeFrom="paragraph">
                  <wp:posOffset>161608</wp:posOffset>
                </wp:positionV>
                <wp:extent cx="316547" cy="494982"/>
                <wp:effectExtent l="19050" t="19050" r="7620" b="19685"/>
                <wp:wrapNone/>
                <wp:docPr id="637210082" name="左大括号 1"/>
                <wp:cNvGraphicFramePr/>
                <a:graphic xmlns:a="http://schemas.openxmlformats.org/drawingml/2006/main">
                  <a:graphicData uri="http://schemas.microsoft.com/office/word/2010/wordprocessingShape">
                    <wps:wsp>
                      <wps:cNvSpPr/>
                      <wps:spPr>
                        <a:xfrm>
                          <a:off x="0" y="0"/>
                          <a:ext cx="316547" cy="494982"/>
                        </a:xfrm>
                        <a:prstGeom prst="leftBrace">
                          <a:avLst/>
                        </a:prstGeom>
                        <a:ln w="381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02D60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1" o:spid="_x0000_s1026" type="#_x0000_t87" style="position:absolute;margin-left:-15.35pt;margin-top:12.75pt;width:24.9pt;height:3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" adj="1151" strokecolor="black [3200]" strokeweight="3pt">
                <v:stroke joinstyle="miter"/>
              </v:shape>
            </w:pict>
          </mc:Fallback>
        </mc:AlternateContent>
      </w:r>
      <w:r w:rsidR="00C97096" w:rsidRPr="00437038">
        <w:rPr>
          <w:rFonts w:asciiTheme="minorEastAsia" w:hAnsiTheme="minorEastAsia" w:hint="eastAsia"/>
          <w:sz w:val="28"/>
          <w:szCs w:val="28"/>
        </w:rPr>
        <w:t xml:space="preserve">  稀缺性：社会资源的有限性</w:t>
      </w:r>
    </w:p>
    <w:p w14:paraId="3798F644" w14:textId="0B664A87" w:rsidR="00C97096" w:rsidRPr="00437038" w:rsidRDefault="00C97096" w:rsidP="00C97096">
      <w:pPr>
        <w:rPr>
          <w:rFonts w:asciiTheme="minorEastAsia" w:hAnsiTheme="minorEastAsia" w:hint="eastAsia"/>
          <w:sz w:val="28"/>
          <w:szCs w:val="28"/>
        </w:rPr>
      </w:pPr>
      <w:r w:rsidRPr="00437038">
        <w:rPr>
          <w:rFonts w:asciiTheme="minorEastAsia" w:hAnsiTheme="minorEastAsia" w:hint="eastAsia"/>
          <w:sz w:val="28"/>
          <w:szCs w:val="28"/>
        </w:rPr>
        <w:t xml:space="preserve">  经济学：研究社会如何管理自己的稀缺资源</w:t>
      </w:r>
    </w:p>
    <w:p w14:paraId="078AF6D7" w14:textId="590917E5" w:rsidR="00115961" w:rsidRPr="00437038" w:rsidRDefault="00115961" w:rsidP="00C97096">
      <w:pPr>
        <w:rPr>
          <w:rFonts w:asciiTheme="minorEastAsia" w:hAnsiTheme="minorEastAsia" w:hint="eastAsia"/>
          <w:sz w:val="28"/>
          <w:szCs w:val="28"/>
        </w:rPr>
      </w:pPr>
      <w:r w:rsidRPr="00437038">
        <w:rPr>
          <w:rFonts w:asciiTheme="minorEastAsia" w:hAnsiTheme="minorEastAsia" w:hint="eastAsia"/>
          <w:sz w:val="28"/>
          <w:szCs w:val="28"/>
        </w:rPr>
        <w:t>经济学是一门研究财富的学问，同时也是一门研究人的学问。</w:t>
      </w:r>
    </w:p>
    <w:p w14:paraId="45291620" w14:textId="41A30492" w:rsidR="00437038" w:rsidRDefault="009E7A1D" w:rsidP="00C97096">
      <w:pPr>
        <w:rPr>
          <w:rFonts w:asciiTheme="minorEastAsia" w:hAnsiTheme="minorEastAsia"/>
          <w:sz w:val="28"/>
          <w:szCs w:val="28"/>
        </w:rPr>
      </w:pPr>
      <w:r>
        <w:rPr>
          <w:rFonts w:asciiTheme="minorEastAsia" w:hAnsiTheme="minorEastAsia" w:hint="eastAsia"/>
          <w:sz w:val="28"/>
          <w:szCs w:val="28"/>
        </w:rPr>
        <w:t xml:space="preserve">  微观经济学基本上是由19世纪70年代“边际革命”和马歇尔“大综合”中所形成的新古典经济理论体系发展而来的，宏观经济学是由20世纪30年代“凯恩斯革命”中所形成的凯恩斯经济学理论体系发展而来的。</w:t>
      </w:r>
      <w:r w:rsidR="006D5D3E">
        <w:rPr>
          <w:rFonts w:asciiTheme="minorEastAsia" w:hAnsiTheme="minorEastAsia" w:hint="eastAsia"/>
          <w:sz w:val="28"/>
          <w:szCs w:val="28"/>
        </w:rPr>
        <w:t>20世纪40年代末，美国经济学家萨缪尔森将这两种经济理论加以综合，形成“新古典经济学”理论。</w:t>
      </w:r>
    </w:p>
    <w:p w14:paraId="7CF27085" w14:textId="111EB509" w:rsidR="00443FAA" w:rsidRDefault="006D5D3E" w:rsidP="00C97096">
      <w:pPr>
        <w:rPr>
          <w:rFonts w:asciiTheme="minorEastAsia" w:hAnsiTheme="minorEastAsia"/>
          <w:sz w:val="28"/>
          <w:szCs w:val="28"/>
        </w:rPr>
      </w:pPr>
      <w:r>
        <w:rPr>
          <w:rFonts w:asciiTheme="minorEastAsia" w:hAnsiTheme="minorEastAsia" w:hint="eastAsia"/>
          <w:sz w:val="28"/>
          <w:szCs w:val="28"/>
        </w:rPr>
        <w:t xml:space="preserve">  </w:t>
      </w:r>
      <w:r w:rsidRPr="005A7032">
        <w:rPr>
          <w:rFonts w:asciiTheme="minorEastAsia" w:hAnsiTheme="minorEastAsia" w:hint="eastAsia"/>
          <w:b/>
          <w:bCs/>
          <w:sz w:val="28"/>
          <w:szCs w:val="28"/>
        </w:rPr>
        <w:t>微观经济学</w:t>
      </w:r>
      <w:r>
        <w:rPr>
          <w:rFonts w:asciiTheme="minorEastAsia" w:hAnsiTheme="minorEastAsia" w:hint="eastAsia"/>
          <w:sz w:val="28"/>
          <w:szCs w:val="28"/>
        </w:rPr>
        <w:t>研究家、企业等个体经济单位的经济行为，旨在阐明各微观经济主体如何在市场机制调节下进行谋求效用或利润最大化的理性选择。</w:t>
      </w:r>
      <w:r w:rsidR="00443FAA">
        <w:rPr>
          <w:rFonts w:asciiTheme="minorEastAsia" w:hAnsiTheme="minorEastAsia" w:hint="eastAsia"/>
          <w:sz w:val="28"/>
          <w:szCs w:val="28"/>
        </w:rPr>
        <w:t>（是关于市场机制、价格、资源配置的理论。）</w:t>
      </w:r>
    </w:p>
    <w:p w14:paraId="4E1B8DF9" w14:textId="68117E25" w:rsidR="00437038" w:rsidRDefault="00892051" w:rsidP="00C97096">
      <w:pPr>
        <w:rPr>
          <w:rFonts w:asciiTheme="minorEastAsia" w:hAnsiTheme="minorEastAsia"/>
          <w:sz w:val="28"/>
          <w:szCs w:val="28"/>
        </w:rPr>
      </w:pPr>
      <w:r>
        <w:rPr>
          <w:rFonts w:asciiTheme="minorEastAsia" w:hAnsiTheme="minorEastAsia" w:hint="eastAsia"/>
          <w:noProof/>
          <w:sz w:val="28"/>
          <w:szCs w:val="28"/>
        </w:rPr>
        <w:drawing>
          <wp:anchor distT="0" distB="0" distL="114300" distR="114300" simplePos="0" relativeHeight="251664384" behindDoc="0" locked="0" layoutInCell="1" allowOverlap="1" wp14:anchorId="2DCFB124" wp14:editId="509137C8">
            <wp:simplePos x="0" y="0"/>
            <wp:positionH relativeFrom="column">
              <wp:posOffset>822325</wp:posOffset>
            </wp:positionH>
            <wp:positionV relativeFrom="paragraph">
              <wp:posOffset>1180465</wp:posOffset>
            </wp:positionV>
            <wp:extent cx="1898015" cy="1339850"/>
            <wp:effectExtent l="0" t="0" r="6985" b="0"/>
            <wp:wrapTopAndBottom/>
            <wp:docPr id="8904115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98015" cy="1339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EastAsia" w:hAnsiTheme="minorEastAsia" w:hint="eastAsia"/>
          <w:noProof/>
          <w:sz w:val="28"/>
          <w:szCs w:val="28"/>
        </w:rPr>
        <w:drawing>
          <wp:anchor distT="0" distB="0" distL="114300" distR="114300" simplePos="0" relativeHeight="251665408" behindDoc="0" locked="0" layoutInCell="1" allowOverlap="1" wp14:anchorId="740E3458" wp14:editId="02213F97">
            <wp:simplePos x="0" y="0"/>
            <wp:positionH relativeFrom="page">
              <wp:posOffset>4678680</wp:posOffset>
            </wp:positionH>
            <wp:positionV relativeFrom="paragraph">
              <wp:posOffset>911860</wp:posOffset>
            </wp:positionV>
            <wp:extent cx="2310130" cy="1605915"/>
            <wp:effectExtent l="0" t="0" r="0" b="0"/>
            <wp:wrapSquare wrapText="bothSides"/>
            <wp:docPr id="12040860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0130" cy="1605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5D3E" w:rsidRPr="005A7032">
        <w:rPr>
          <w:rFonts w:asciiTheme="minorEastAsia" w:hAnsiTheme="minorEastAsia" w:hint="eastAsia"/>
          <w:b/>
          <w:bCs/>
          <w:sz w:val="28"/>
          <w:szCs w:val="28"/>
        </w:rPr>
        <w:t>宏观经济学</w:t>
      </w:r>
      <w:r w:rsidR="006D5D3E">
        <w:rPr>
          <w:rFonts w:asciiTheme="minorEastAsia" w:hAnsiTheme="minorEastAsia" w:hint="eastAsia"/>
          <w:sz w:val="28"/>
          <w:szCs w:val="28"/>
        </w:rPr>
        <w:t>研究社会的总体经济活动，</w:t>
      </w:r>
      <w:r w:rsidR="00443FAA">
        <w:rPr>
          <w:rFonts w:asciiTheme="minorEastAsia" w:hAnsiTheme="minorEastAsia" w:hint="eastAsia"/>
          <w:sz w:val="28"/>
          <w:szCs w:val="28"/>
        </w:rPr>
        <w:t>着眼于</w:t>
      </w:r>
      <w:r w:rsidR="006D5D3E">
        <w:rPr>
          <w:rFonts w:asciiTheme="minorEastAsia" w:hAnsiTheme="minorEastAsia" w:hint="eastAsia"/>
          <w:sz w:val="28"/>
          <w:szCs w:val="28"/>
        </w:rPr>
        <w:t>国名</w:t>
      </w:r>
      <w:r w:rsidR="00443FAA">
        <w:rPr>
          <w:rFonts w:asciiTheme="minorEastAsia" w:hAnsiTheme="minorEastAsia" w:hint="eastAsia"/>
          <w:sz w:val="28"/>
          <w:szCs w:val="28"/>
        </w:rPr>
        <w:t>经济的总量分析。（着眼于总量，就业状况和一般物价水平的决定，也关注宏观经济政策，是关于国民收入和就业的理论。）</w:t>
      </w:r>
    </w:p>
    <w:p w14:paraId="4F5BDFD9" w14:textId="6B5EF4A4" w:rsidR="00437038" w:rsidRDefault="00B7395C" w:rsidP="00C97096">
      <w:pPr>
        <w:rPr>
          <w:rFonts w:asciiTheme="minorEastAsia" w:hAnsiTheme="minorEastAsia"/>
          <w:b/>
          <w:bCs/>
          <w:sz w:val="28"/>
          <w:szCs w:val="28"/>
        </w:rPr>
      </w:pPr>
      <w:r w:rsidRPr="00B7395C">
        <w:rPr>
          <w:rFonts w:asciiTheme="minorEastAsia" w:hAnsiTheme="minorEastAsia" w:hint="eastAsia"/>
          <w:b/>
          <w:bCs/>
          <w:sz w:val="28"/>
          <w:szCs w:val="28"/>
        </w:rPr>
        <w:lastRenderedPageBreak/>
        <w:t>西方经济学的由来与发展</w:t>
      </w:r>
    </w:p>
    <w:p w14:paraId="7F82C355" w14:textId="0A92DD1E" w:rsidR="00B7395C" w:rsidRDefault="00B7395C" w:rsidP="00C97096">
      <w:pPr>
        <w:rPr>
          <w:rFonts w:asciiTheme="minorEastAsia" w:hAnsiTheme="minorEastAsia"/>
          <w:sz w:val="28"/>
          <w:szCs w:val="28"/>
        </w:rPr>
      </w:pPr>
      <w:r w:rsidRPr="00B7395C">
        <w:rPr>
          <w:rFonts w:asciiTheme="minorEastAsia" w:hAnsiTheme="minorEastAsia" w:hint="eastAsia"/>
          <w:sz w:val="28"/>
          <w:szCs w:val="28"/>
        </w:rPr>
        <w:t>1</w:t>
      </w:r>
      <w:r>
        <w:rPr>
          <w:rFonts w:asciiTheme="minorEastAsia" w:hAnsiTheme="minorEastAsia" w:hint="eastAsia"/>
          <w:sz w:val="28"/>
          <w:szCs w:val="28"/>
        </w:rPr>
        <w:t>．</w:t>
      </w:r>
      <w:r w:rsidRPr="00B7395C">
        <w:rPr>
          <w:rFonts w:asciiTheme="minorEastAsia" w:hAnsiTheme="minorEastAsia" w:hint="eastAsia"/>
          <w:sz w:val="28"/>
          <w:szCs w:val="28"/>
        </w:rPr>
        <w:t>重商主义（</w:t>
      </w:r>
      <w:r>
        <w:rPr>
          <w:rFonts w:asciiTheme="minorEastAsia" w:hAnsiTheme="minorEastAsia" w:hint="eastAsia"/>
          <w:sz w:val="28"/>
          <w:szCs w:val="28"/>
        </w:rPr>
        <w:t>15世纪至17世纪中叶</w:t>
      </w:r>
      <w:r w:rsidRPr="00B7395C">
        <w:rPr>
          <w:rFonts w:asciiTheme="minorEastAsia" w:hAnsiTheme="minorEastAsia" w:hint="eastAsia"/>
          <w:sz w:val="28"/>
          <w:szCs w:val="28"/>
        </w:rPr>
        <w:t>）</w:t>
      </w:r>
    </w:p>
    <w:p w14:paraId="5C30012C" w14:textId="5B50233A" w:rsidR="00B7395C" w:rsidRPr="00B7395C" w:rsidRDefault="00B7395C" w:rsidP="00B7395C">
      <w:pPr>
        <w:ind w:firstLineChars="100" w:firstLine="280"/>
        <w:rPr>
          <w:rFonts w:asciiTheme="minorEastAsia" w:hAnsiTheme="minorEastAsia" w:hint="eastAsia"/>
          <w:sz w:val="28"/>
          <w:szCs w:val="28"/>
        </w:rPr>
      </w:pPr>
      <w:r>
        <w:rPr>
          <w:rFonts w:asciiTheme="minorEastAsia" w:hAnsiTheme="minorEastAsia" w:hint="eastAsia"/>
          <w:sz w:val="28"/>
          <w:szCs w:val="28"/>
        </w:rPr>
        <w:t>代表及著作：蒙克莱田（法国）《献给国王和太后的政治经济学》</w:t>
      </w:r>
    </w:p>
    <w:p w14:paraId="221B9503" w14:textId="3699577C" w:rsidR="00437038" w:rsidRDefault="00B7395C" w:rsidP="00B7395C">
      <w:pPr>
        <w:ind w:firstLineChars="100" w:firstLine="280"/>
        <w:rPr>
          <w:rFonts w:asciiTheme="minorEastAsia" w:hAnsiTheme="minorEastAsia"/>
          <w:sz w:val="28"/>
          <w:szCs w:val="28"/>
        </w:rPr>
      </w:pPr>
      <w:r>
        <w:rPr>
          <w:rFonts w:asciiTheme="minorEastAsia" w:hAnsiTheme="minorEastAsia" w:hint="eastAsia"/>
          <w:sz w:val="28"/>
          <w:szCs w:val="28"/>
        </w:rPr>
        <w:t>利益代表：商业资本家（后来的工场主）</w:t>
      </w:r>
    </w:p>
    <w:p w14:paraId="192CE211" w14:textId="02661F75" w:rsidR="00B7395C" w:rsidRDefault="00B7395C" w:rsidP="00B7395C">
      <w:pPr>
        <w:ind w:firstLineChars="100" w:firstLine="280"/>
        <w:rPr>
          <w:rFonts w:asciiTheme="minorEastAsia" w:hAnsiTheme="minorEastAsia"/>
          <w:sz w:val="28"/>
          <w:szCs w:val="28"/>
        </w:rPr>
      </w:pPr>
      <w:r>
        <w:rPr>
          <w:rFonts w:asciiTheme="minorEastAsia" w:hAnsiTheme="minorEastAsia" w:hint="eastAsia"/>
          <w:sz w:val="28"/>
          <w:szCs w:val="28"/>
        </w:rPr>
        <w:t>观点：金银是财富的唯一形态</w:t>
      </w:r>
    </w:p>
    <w:p w14:paraId="59185F55" w14:textId="72FD521F" w:rsidR="00B7395C" w:rsidRDefault="00B7395C" w:rsidP="00B7395C">
      <w:pPr>
        <w:ind w:firstLineChars="100" w:firstLine="280"/>
        <w:rPr>
          <w:rFonts w:asciiTheme="minorEastAsia" w:hAnsiTheme="minorEastAsia"/>
          <w:sz w:val="28"/>
          <w:szCs w:val="28"/>
        </w:rPr>
      </w:pPr>
      <w:r>
        <w:rPr>
          <w:rFonts w:asciiTheme="minorEastAsia" w:hAnsiTheme="minorEastAsia" w:hint="eastAsia"/>
          <w:sz w:val="28"/>
          <w:szCs w:val="28"/>
        </w:rPr>
        <w:t xml:space="preserve">      财富来自对外贸易</w:t>
      </w:r>
    </w:p>
    <w:p w14:paraId="092D7429" w14:textId="345F0326" w:rsidR="00B7395C" w:rsidRDefault="00B7395C" w:rsidP="00B7395C">
      <w:pPr>
        <w:ind w:firstLineChars="100" w:firstLine="280"/>
        <w:rPr>
          <w:rFonts w:asciiTheme="minorEastAsia" w:hAnsiTheme="minorEastAsia"/>
          <w:sz w:val="28"/>
          <w:szCs w:val="28"/>
        </w:rPr>
      </w:pPr>
      <w:r>
        <w:rPr>
          <w:rFonts w:asciiTheme="minorEastAsia" w:hAnsiTheme="minorEastAsia" w:hint="eastAsia"/>
          <w:sz w:val="28"/>
          <w:szCs w:val="28"/>
        </w:rPr>
        <w:t xml:space="preserve">      研究重点是贸易流通</w:t>
      </w:r>
    </w:p>
    <w:p w14:paraId="2E2435DA" w14:textId="53527EBF" w:rsidR="00B7395C" w:rsidRDefault="00B7395C" w:rsidP="00B7395C">
      <w:pPr>
        <w:ind w:firstLineChars="100" w:firstLine="280"/>
        <w:rPr>
          <w:rFonts w:asciiTheme="minorEastAsia" w:hAnsiTheme="minorEastAsia"/>
          <w:sz w:val="28"/>
          <w:szCs w:val="28"/>
        </w:rPr>
      </w:pPr>
      <w:r>
        <w:rPr>
          <w:rFonts w:asciiTheme="minorEastAsia" w:hAnsiTheme="minorEastAsia" w:hint="eastAsia"/>
          <w:sz w:val="28"/>
          <w:szCs w:val="28"/>
        </w:rPr>
        <w:t>2.古典经济学（17世纪中叶至19世纪中后期）</w:t>
      </w:r>
    </w:p>
    <w:p w14:paraId="75FB84D5" w14:textId="688D4BAF" w:rsidR="00B7395C" w:rsidRDefault="00187AC0" w:rsidP="00187AC0">
      <w:pPr>
        <w:ind w:firstLineChars="200" w:firstLine="560"/>
        <w:rPr>
          <w:rFonts w:asciiTheme="minorEastAsia" w:hAnsiTheme="minorEastAsia"/>
          <w:sz w:val="28"/>
          <w:szCs w:val="28"/>
        </w:rPr>
      </w:pPr>
      <w:r>
        <w:rPr>
          <w:rFonts w:asciiTheme="minorEastAsia" w:hAnsiTheme="minorEastAsia" w:hint="eastAsia"/>
          <w:sz w:val="28"/>
          <w:szCs w:val="28"/>
        </w:rPr>
        <w:t>时代背景：资本主义生产方式确立</w:t>
      </w:r>
    </w:p>
    <w:p w14:paraId="23274A65" w14:textId="226CF763" w:rsidR="00187AC0" w:rsidRDefault="00187AC0" w:rsidP="00B7395C">
      <w:pPr>
        <w:ind w:firstLineChars="100" w:firstLine="280"/>
        <w:rPr>
          <w:rFonts w:asciiTheme="minorEastAsia" w:hAnsiTheme="minorEastAsia"/>
          <w:sz w:val="28"/>
          <w:szCs w:val="28"/>
        </w:rPr>
      </w:pPr>
      <w:r>
        <w:rPr>
          <w:rFonts w:asciiTheme="minorEastAsia" w:hAnsiTheme="minorEastAsia" w:hint="eastAsia"/>
          <w:sz w:val="28"/>
          <w:szCs w:val="28"/>
        </w:rPr>
        <w:t>早期阶段（17世纪中叶至18世纪中叶）</w:t>
      </w:r>
    </w:p>
    <w:p w14:paraId="4F0401B6" w14:textId="003D2FC9" w:rsidR="00187AC0" w:rsidRDefault="00187AC0" w:rsidP="00187AC0">
      <w:pPr>
        <w:ind w:firstLineChars="200" w:firstLine="560"/>
        <w:rPr>
          <w:rFonts w:asciiTheme="minorEastAsia" w:hAnsiTheme="minorEastAsia"/>
          <w:sz w:val="28"/>
          <w:szCs w:val="28"/>
        </w:rPr>
      </w:pPr>
      <w:r>
        <w:rPr>
          <w:rFonts w:asciiTheme="minorEastAsia" w:hAnsiTheme="minorEastAsia" w:hint="eastAsia"/>
          <w:sz w:val="28"/>
          <w:szCs w:val="28"/>
        </w:rPr>
        <w:t>研究生产与分配</w:t>
      </w:r>
    </w:p>
    <w:p w14:paraId="421E24BB" w14:textId="621DC359" w:rsidR="00187AC0" w:rsidRPr="00187AC0" w:rsidRDefault="00187AC0" w:rsidP="00187AC0">
      <w:pPr>
        <w:ind w:leftChars="100" w:left="220" w:firstLineChars="100" w:firstLine="280"/>
        <w:rPr>
          <w:rFonts w:asciiTheme="minorEastAsia" w:hAnsiTheme="minorEastAsia" w:hint="eastAsia"/>
          <w:sz w:val="28"/>
          <w:szCs w:val="28"/>
        </w:rPr>
      </w:pPr>
      <w:r>
        <w:rPr>
          <w:rFonts w:asciiTheme="minorEastAsia" w:hAnsiTheme="minorEastAsia" w:hint="eastAsia"/>
          <w:sz w:val="28"/>
          <w:szCs w:val="28"/>
        </w:rPr>
        <w:t>代表：威廉·配第、亚当·斯密、李嘉图、阿吉尔贝尔、西斯蒙第、琼斯</w:t>
      </w:r>
    </w:p>
    <w:p w14:paraId="75A0F926" w14:textId="2EEC6B0B" w:rsidR="00B7395C" w:rsidRDefault="00187AC0" w:rsidP="00B7395C">
      <w:pPr>
        <w:ind w:firstLineChars="100" w:firstLine="280"/>
        <w:rPr>
          <w:rFonts w:asciiTheme="minorEastAsia" w:hAnsiTheme="minorEastAsia"/>
          <w:sz w:val="28"/>
          <w:szCs w:val="28"/>
        </w:rPr>
      </w:pPr>
      <w:r>
        <w:rPr>
          <w:rFonts w:asciiTheme="minorEastAsia" w:hAnsiTheme="minorEastAsia" w:hint="eastAsia"/>
          <w:sz w:val="28"/>
          <w:szCs w:val="28"/>
        </w:rPr>
        <w:t>庸俗阶段（19世纪30年代后）</w:t>
      </w:r>
    </w:p>
    <w:p w14:paraId="4A4C730F" w14:textId="3125C963" w:rsidR="00187AC0" w:rsidRDefault="00187AC0" w:rsidP="00B7395C">
      <w:pPr>
        <w:ind w:firstLineChars="100" w:firstLine="280"/>
        <w:rPr>
          <w:rFonts w:asciiTheme="minorEastAsia" w:hAnsiTheme="minorEastAsia"/>
          <w:sz w:val="28"/>
          <w:szCs w:val="28"/>
        </w:rPr>
      </w:pPr>
      <w:r>
        <w:rPr>
          <w:rFonts w:asciiTheme="minorEastAsia" w:hAnsiTheme="minorEastAsia" w:hint="eastAsia"/>
          <w:sz w:val="28"/>
          <w:szCs w:val="28"/>
        </w:rPr>
        <w:t xml:space="preserve">  第一次工业革命（时间：18世纪60年代）</w:t>
      </w:r>
    </w:p>
    <w:p w14:paraId="01782934" w14:textId="64F6F14A" w:rsidR="00187AC0" w:rsidRDefault="00187AC0" w:rsidP="00B7395C">
      <w:pPr>
        <w:ind w:firstLineChars="100" w:firstLine="280"/>
        <w:rPr>
          <w:rFonts w:asciiTheme="minorEastAsia" w:hAnsiTheme="minorEastAsia"/>
          <w:sz w:val="28"/>
          <w:szCs w:val="28"/>
        </w:rPr>
      </w:pPr>
      <w:r>
        <w:rPr>
          <w:rFonts w:asciiTheme="minorEastAsia" w:hAnsiTheme="minorEastAsia" w:hint="eastAsia"/>
          <w:sz w:val="28"/>
          <w:szCs w:val="28"/>
        </w:rPr>
        <w:t xml:space="preserve">  从生产转向交换，早期理论遭到批判</w:t>
      </w:r>
    </w:p>
    <w:p w14:paraId="67C6374C" w14:textId="5EA127B7" w:rsidR="00187AC0" w:rsidRDefault="00187AC0" w:rsidP="00B7395C">
      <w:pPr>
        <w:ind w:firstLineChars="100" w:firstLine="280"/>
        <w:rPr>
          <w:rFonts w:asciiTheme="minorEastAsia" w:hAnsiTheme="minorEastAsia"/>
          <w:sz w:val="28"/>
          <w:szCs w:val="28"/>
        </w:rPr>
      </w:pPr>
      <w:r>
        <w:rPr>
          <w:rFonts w:asciiTheme="minorEastAsia" w:hAnsiTheme="minorEastAsia" w:hint="eastAsia"/>
          <w:sz w:val="28"/>
          <w:szCs w:val="28"/>
        </w:rPr>
        <w:t>折中趋势</w:t>
      </w:r>
    </w:p>
    <w:p w14:paraId="565F3B32" w14:textId="33CB6CFD" w:rsidR="00187AC0" w:rsidRDefault="00187AC0" w:rsidP="00B7395C">
      <w:pPr>
        <w:ind w:firstLineChars="100" w:firstLine="280"/>
        <w:rPr>
          <w:rFonts w:asciiTheme="minorEastAsia" w:hAnsiTheme="minorEastAsia"/>
          <w:sz w:val="28"/>
          <w:szCs w:val="28"/>
        </w:rPr>
      </w:pPr>
      <w:r>
        <w:rPr>
          <w:rFonts w:asciiTheme="minorEastAsia" w:hAnsiTheme="minorEastAsia" w:hint="eastAsia"/>
          <w:sz w:val="28"/>
          <w:szCs w:val="28"/>
        </w:rPr>
        <w:t xml:space="preserve">  穆勒（第一次综合）</w:t>
      </w:r>
      <w:r w:rsidR="008855AF">
        <w:rPr>
          <w:rFonts w:asciiTheme="minorEastAsia" w:hAnsiTheme="minorEastAsia" w:hint="eastAsia"/>
          <w:sz w:val="28"/>
          <w:szCs w:val="28"/>
        </w:rPr>
        <w:t>；巴斯夏；凯里；萨伊；马尔萨斯</w:t>
      </w:r>
    </w:p>
    <w:p w14:paraId="71009170" w14:textId="094A41DB" w:rsidR="008855AF" w:rsidRPr="00187AC0" w:rsidRDefault="008855AF" w:rsidP="00B7395C">
      <w:pPr>
        <w:ind w:firstLineChars="100" w:firstLine="280"/>
        <w:rPr>
          <w:rFonts w:asciiTheme="minorEastAsia" w:hAnsiTheme="minorEastAsia" w:hint="eastAsia"/>
          <w:sz w:val="28"/>
          <w:szCs w:val="28"/>
        </w:rPr>
      </w:pPr>
      <w:r>
        <w:rPr>
          <w:rFonts w:asciiTheme="minorEastAsia" w:hAnsiTheme="minorEastAsia" w:hint="eastAsia"/>
          <w:sz w:val="28"/>
          <w:szCs w:val="28"/>
        </w:rPr>
        <w:t>3.新古典经济学（19世纪后期至20世纪初期）</w:t>
      </w:r>
    </w:p>
    <w:p w14:paraId="316DEA32" w14:textId="1C4C54C3" w:rsidR="00B7395C" w:rsidRDefault="0044464D" w:rsidP="00B7395C">
      <w:pPr>
        <w:ind w:firstLineChars="100" w:firstLine="280"/>
        <w:rPr>
          <w:rFonts w:asciiTheme="minorEastAsia" w:hAnsiTheme="minorEastAsia"/>
          <w:sz w:val="28"/>
          <w:szCs w:val="28"/>
        </w:rPr>
      </w:pPr>
      <w:r>
        <w:rPr>
          <w:rFonts w:asciiTheme="minorEastAsia" w:hAnsiTheme="minorEastAsia" w:hint="eastAsia"/>
          <w:sz w:val="28"/>
          <w:szCs w:val="28"/>
        </w:rPr>
        <w:t xml:space="preserve">  时代背景：第二次工业革命（19世纪60年代后期）</w:t>
      </w:r>
    </w:p>
    <w:p w14:paraId="74611626" w14:textId="0C064FB0" w:rsidR="0044464D" w:rsidRDefault="0044464D" w:rsidP="00B7395C">
      <w:pPr>
        <w:ind w:firstLineChars="100" w:firstLine="280"/>
        <w:rPr>
          <w:rFonts w:asciiTheme="minorEastAsia" w:hAnsiTheme="minorEastAsia"/>
          <w:sz w:val="28"/>
          <w:szCs w:val="28"/>
        </w:rPr>
      </w:pPr>
      <w:r>
        <w:rPr>
          <w:rFonts w:asciiTheme="minorEastAsia" w:hAnsiTheme="minorEastAsia" w:hint="eastAsia"/>
          <w:sz w:val="28"/>
          <w:szCs w:val="28"/>
        </w:rPr>
        <w:t xml:space="preserve">   资本主义由竞争向垄断过渡</w:t>
      </w:r>
    </w:p>
    <w:p w14:paraId="5244A133" w14:textId="463900AD" w:rsidR="0044464D" w:rsidRDefault="0044464D" w:rsidP="0044464D">
      <w:pPr>
        <w:ind w:firstLineChars="100" w:firstLine="280"/>
        <w:rPr>
          <w:rFonts w:asciiTheme="minorEastAsia" w:hAnsiTheme="minorEastAsia"/>
          <w:sz w:val="28"/>
          <w:szCs w:val="28"/>
        </w:rPr>
      </w:pPr>
      <w:r>
        <w:rPr>
          <w:rFonts w:asciiTheme="minorEastAsia" w:hAnsiTheme="minorEastAsia" w:hint="eastAsia"/>
          <w:sz w:val="28"/>
          <w:szCs w:val="28"/>
        </w:rPr>
        <w:t xml:space="preserve">  特点：边际分析与数量分析“边际革命”</w:t>
      </w:r>
    </w:p>
    <w:p w14:paraId="6FD85153" w14:textId="4651F1F1" w:rsidR="0044464D" w:rsidRDefault="0044464D" w:rsidP="0044464D">
      <w:pPr>
        <w:ind w:firstLineChars="200" w:firstLine="560"/>
        <w:rPr>
          <w:rFonts w:asciiTheme="minorEastAsia" w:hAnsiTheme="minorEastAsia"/>
          <w:sz w:val="28"/>
          <w:szCs w:val="28"/>
        </w:rPr>
      </w:pPr>
      <w:r>
        <w:rPr>
          <w:rFonts w:asciiTheme="minorEastAsia" w:hAnsiTheme="minorEastAsia" w:hint="eastAsia"/>
          <w:sz w:val="28"/>
          <w:szCs w:val="28"/>
        </w:rPr>
        <w:lastRenderedPageBreak/>
        <w:t>边际效用论：门格尔，杰文斯，瓦尔拉斯</w:t>
      </w:r>
    </w:p>
    <w:p w14:paraId="459BF8F2" w14:textId="6B25DC21" w:rsidR="0044464D" w:rsidRDefault="0044464D" w:rsidP="0044464D">
      <w:pPr>
        <w:rPr>
          <w:rFonts w:asciiTheme="minorEastAsia" w:hAnsiTheme="minorEastAsia"/>
          <w:sz w:val="28"/>
          <w:szCs w:val="28"/>
        </w:rPr>
      </w:pPr>
      <w:r>
        <w:rPr>
          <w:rFonts w:asciiTheme="minorEastAsia" w:hAnsiTheme="minorEastAsia" w:hint="eastAsia"/>
          <w:sz w:val="28"/>
          <w:szCs w:val="28"/>
        </w:rPr>
        <w:t xml:space="preserve">    边际生产力分配论：克拉克《财富的分配》</w:t>
      </w:r>
    </w:p>
    <w:p w14:paraId="3BDA1E7A" w14:textId="39CFFF18" w:rsidR="0044464D" w:rsidRDefault="0044464D" w:rsidP="0044464D">
      <w:pPr>
        <w:ind w:firstLine="564"/>
        <w:rPr>
          <w:rFonts w:asciiTheme="minorEastAsia" w:hAnsiTheme="minorEastAsia"/>
          <w:sz w:val="28"/>
          <w:szCs w:val="28"/>
        </w:rPr>
      </w:pPr>
      <w:r>
        <w:rPr>
          <w:rFonts w:asciiTheme="minorEastAsia" w:hAnsiTheme="minorEastAsia" w:hint="eastAsia"/>
          <w:sz w:val="28"/>
          <w:szCs w:val="28"/>
        </w:rPr>
        <w:t>马歇尔及其《经济学原理》：</w:t>
      </w:r>
    </w:p>
    <w:p w14:paraId="5A373C10" w14:textId="319BB20E" w:rsidR="0044464D" w:rsidRDefault="0044464D" w:rsidP="0044464D">
      <w:pPr>
        <w:ind w:firstLine="564"/>
        <w:rPr>
          <w:rFonts w:asciiTheme="minorEastAsia" w:hAnsiTheme="minorEastAsia"/>
          <w:sz w:val="28"/>
          <w:szCs w:val="28"/>
        </w:rPr>
      </w:pPr>
      <w:r>
        <w:rPr>
          <w:rFonts w:asciiTheme="minorEastAsia" w:hAnsiTheme="minorEastAsia" w:hint="eastAsia"/>
          <w:sz w:val="28"/>
          <w:szCs w:val="28"/>
        </w:rPr>
        <w:t xml:space="preserve"> 1890年出版，第二次综合；当代微观西方经济学形成；局部均衡分析；一般均衡分析（</w:t>
      </w:r>
      <w:r w:rsidR="00BC5CDC">
        <w:rPr>
          <w:rFonts w:asciiTheme="minorEastAsia" w:hAnsiTheme="minorEastAsia" w:hint="eastAsia"/>
          <w:sz w:val="28"/>
          <w:szCs w:val="28"/>
        </w:rPr>
        <w:t>瓦尔拉斯，帕累托</w:t>
      </w:r>
      <w:r>
        <w:rPr>
          <w:rFonts w:asciiTheme="minorEastAsia" w:hAnsiTheme="minorEastAsia" w:hint="eastAsia"/>
          <w:sz w:val="28"/>
          <w:szCs w:val="28"/>
        </w:rPr>
        <w:t>）</w:t>
      </w:r>
    </w:p>
    <w:p w14:paraId="582AE4B0" w14:textId="1498016B" w:rsidR="00BC5CDC" w:rsidRDefault="00BC5CDC" w:rsidP="0044464D">
      <w:pPr>
        <w:ind w:firstLine="564"/>
        <w:rPr>
          <w:rFonts w:asciiTheme="minorEastAsia" w:hAnsiTheme="minorEastAsia"/>
          <w:sz w:val="28"/>
          <w:szCs w:val="28"/>
        </w:rPr>
      </w:pPr>
      <w:r>
        <w:rPr>
          <w:rFonts w:asciiTheme="minorEastAsia" w:hAnsiTheme="minorEastAsia" w:hint="eastAsia"/>
          <w:sz w:val="28"/>
          <w:szCs w:val="28"/>
        </w:rPr>
        <w:t xml:space="preserve"> 是新古典经济学完成的标志。</w:t>
      </w:r>
    </w:p>
    <w:p w14:paraId="5BE438DD" w14:textId="275E8DCC" w:rsidR="00BC5CDC" w:rsidRDefault="00097A83" w:rsidP="0044464D">
      <w:pPr>
        <w:ind w:firstLine="564"/>
        <w:rPr>
          <w:rFonts w:asciiTheme="minorEastAsia" w:hAnsiTheme="minorEastAsia"/>
          <w:sz w:val="28"/>
          <w:szCs w:val="28"/>
        </w:rPr>
      </w:pPr>
      <w:r>
        <w:rPr>
          <w:rFonts w:asciiTheme="minorEastAsia" w:hAnsiTheme="minorEastAsia" w:hint="eastAsia"/>
          <w:sz w:val="28"/>
          <w:szCs w:val="28"/>
        </w:rPr>
        <w:t>微观经济学进一步发展：</w:t>
      </w:r>
    </w:p>
    <w:p w14:paraId="50ED8C79" w14:textId="35D83426" w:rsidR="00097A83" w:rsidRDefault="00097A83" w:rsidP="0044464D">
      <w:pPr>
        <w:ind w:firstLine="564"/>
        <w:rPr>
          <w:rFonts w:asciiTheme="minorEastAsia" w:hAnsiTheme="minorEastAsia"/>
          <w:sz w:val="28"/>
          <w:szCs w:val="28"/>
        </w:rPr>
      </w:pPr>
      <w:r>
        <w:rPr>
          <w:rFonts w:asciiTheme="minorEastAsia" w:hAnsiTheme="minorEastAsia" w:hint="eastAsia"/>
          <w:sz w:val="28"/>
          <w:szCs w:val="28"/>
        </w:rPr>
        <w:t xml:space="preserve">  不完全竞争，制度学派（美国凡伯伦），福利经济学（庇古）</w:t>
      </w:r>
    </w:p>
    <w:p w14:paraId="5FB4E0A0" w14:textId="53D8E01D" w:rsidR="00097A83" w:rsidRDefault="00097A83" w:rsidP="0044464D">
      <w:pPr>
        <w:ind w:firstLine="564"/>
        <w:rPr>
          <w:rFonts w:asciiTheme="minorEastAsia" w:hAnsiTheme="minorEastAsia"/>
          <w:sz w:val="28"/>
          <w:szCs w:val="28"/>
        </w:rPr>
      </w:pPr>
      <w:r>
        <w:rPr>
          <w:rFonts w:asciiTheme="minorEastAsia" w:hAnsiTheme="minorEastAsia" w:hint="eastAsia"/>
          <w:sz w:val="28"/>
          <w:szCs w:val="28"/>
        </w:rPr>
        <w:t>4.当代西方经济学（20世纪30年代至今）</w:t>
      </w:r>
    </w:p>
    <w:p w14:paraId="1398DA14" w14:textId="32C97DC3" w:rsidR="00097A83" w:rsidRDefault="00097A83" w:rsidP="0044464D">
      <w:pPr>
        <w:ind w:firstLine="564"/>
        <w:rPr>
          <w:rFonts w:asciiTheme="minorEastAsia" w:hAnsiTheme="minorEastAsia"/>
          <w:sz w:val="28"/>
          <w:szCs w:val="28"/>
        </w:rPr>
      </w:pPr>
      <w:r>
        <w:rPr>
          <w:rFonts w:asciiTheme="minorEastAsia" w:hAnsiTheme="minorEastAsia" w:hint="eastAsia"/>
          <w:sz w:val="28"/>
          <w:szCs w:val="28"/>
        </w:rPr>
        <w:t xml:space="preserve"> 时代背景：资本主义基本矛盾趋于激化</w:t>
      </w:r>
    </w:p>
    <w:p w14:paraId="1B83A04D" w14:textId="34878CA9" w:rsidR="00097A83" w:rsidRDefault="00097A83" w:rsidP="0044464D">
      <w:pPr>
        <w:ind w:firstLine="564"/>
        <w:rPr>
          <w:rFonts w:asciiTheme="minorEastAsia" w:hAnsiTheme="minorEastAsia"/>
          <w:sz w:val="28"/>
          <w:szCs w:val="28"/>
        </w:rPr>
      </w:pPr>
      <w:r>
        <w:rPr>
          <w:rFonts w:asciiTheme="minorEastAsia" w:hAnsiTheme="minorEastAsia" w:hint="eastAsia"/>
          <w:sz w:val="28"/>
          <w:szCs w:val="28"/>
        </w:rPr>
        <w:t xml:space="preserve"> 特点：宏观经济学与微观经济学分立</w:t>
      </w:r>
    </w:p>
    <w:p w14:paraId="4A15E706" w14:textId="6E17693D" w:rsidR="00097A83" w:rsidRDefault="00097A83" w:rsidP="00835D85">
      <w:pPr>
        <w:ind w:firstLine="564"/>
        <w:rPr>
          <w:rFonts w:asciiTheme="minorEastAsia" w:hAnsiTheme="minorEastAsia"/>
          <w:sz w:val="28"/>
          <w:szCs w:val="28"/>
        </w:rPr>
      </w:pPr>
      <w:r>
        <w:rPr>
          <w:rFonts w:asciiTheme="minorEastAsia" w:hAnsiTheme="minorEastAsia" w:hint="eastAsia"/>
          <w:sz w:val="28"/>
          <w:szCs w:val="28"/>
        </w:rPr>
        <w:t xml:space="preserve"> 1936年凯恩斯发表《就业、利息和货币通论》</w:t>
      </w:r>
      <w:r w:rsidR="00835D85">
        <w:rPr>
          <w:rFonts w:asciiTheme="minorEastAsia" w:hAnsiTheme="minorEastAsia" w:hint="eastAsia"/>
          <w:sz w:val="28"/>
          <w:szCs w:val="28"/>
        </w:rPr>
        <w:t>（</w:t>
      </w:r>
      <w:r>
        <w:rPr>
          <w:rFonts w:asciiTheme="minorEastAsia" w:hAnsiTheme="minorEastAsia" w:hint="eastAsia"/>
          <w:sz w:val="28"/>
          <w:szCs w:val="28"/>
        </w:rPr>
        <w:t>需求分析，宏观经济学，国家干预</w:t>
      </w:r>
      <w:r w:rsidR="00835D85">
        <w:rPr>
          <w:rFonts w:asciiTheme="minorEastAsia" w:hAnsiTheme="minorEastAsia" w:hint="eastAsia"/>
          <w:sz w:val="28"/>
          <w:szCs w:val="28"/>
        </w:rPr>
        <w:t>）</w:t>
      </w:r>
    </w:p>
    <w:p w14:paraId="7E84B0F6" w14:textId="768F344A" w:rsidR="00835D85" w:rsidRPr="00097A83" w:rsidRDefault="00835D85" w:rsidP="00835D85">
      <w:pPr>
        <w:ind w:firstLine="564"/>
        <w:rPr>
          <w:rFonts w:asciiTheme="minorEastAsia" w:hAnsiTheme="minorEastAsia" w:hint="eastAsia"/>
          <w:sz w:val="28"/>
          <w:szCs w:val="28"/>
        </w:rPr>
      </w:pPr>
      <w:r>
        <w:rPr>
          <w:rFonts w:asciiTheme="minorEastAsia" w:hAnsiTheme="minorEastAsia" w:hint="eastAsia"/>
          <w:sz w:val="28"/>
          <w:szCs w:val="28"/>
        </w:rPr>
        <w:t xml:space="preserve"> 新古典经济学派对凯恩斯理论的继承与发展（第三次综合）（萨缪尔森，托宾，索罗）</w:t>
      </w:r>
    </w:p>
    <w:p w14:paraId="00EBD169" w14:textId="7DA391FD" w:rsidR="00B7395C" w:rsidRDefault="0085516B" w:rsidP="00B7395C">
      <w:pPr>
        <w:ind w:firstLineChars="100" w:firstLine="280"/>
        <w:rPr>
          <w:rFonts w:asciiTheme="minorEastAsia" w:hAnsiTheme="minorEastAsia"/>
          <w:sz w:val="28"/>
          <w:szCs w:val="28"/>
        </w:rPr>
      </w:pPr>
      <w:r>
        <w:rPr>
          <w:rFonts w:asciiTheme="minorEastAsia" w:hAnsiTheme="minorEastAsia" w:hint="eastAsia"/>
          <w:sz w:val="28"/>
          <w:szCs w:val="28"/>
        </w:rPr>
        <w:t xml:space="preserve">   新自由主义对</w:t>
      </w:r>
      <w:proofErr w:type="gramStart"/>
      <w:r>
        <w:rPr>
          <w:rFonts w:asciiTheme="minorEastAsia" w:hAnsiTheme="minorEastAsia" w:hint="eastAsia"/>
          <w:sz w:val="28"/>
          <w:szCs w:val="28"/>
        </w:rPr>
        <w:t>凯</w:t>
      </w:r>
      <w:proofErr w:type="gramEnd"/>
      <w:r>
        <w:rPr>
          <w:rFonts w:asciiTheme="minorEastAsia" w:hAnsiTheme="minorEastAsia" w:hint="eastAsia"/>
          <w:sz w:val="28"/>
          <w:szCs w:val="28"/>
        </w:rPr>
        <w:t>恩斯评论的批评</w:t>
      </w:r>
    </w:p>
    <w:p w14:paraId="231EF5C4" w14:textId="198DBA67" w:rsidR="0085516B" w:rsidRDefault="0085516B" w:rsidP="00B7395C">
      <w:pPr>
        <w:ind w:firstLineChars="100" w:firstLine="280"/>
        <w:rPr>
          <w:rFonts w:asciiTheme="minorEastAsia" w:hAnsiTheme="minorEastAsia"/>
          <w:sz w:val="28"/>
          <w:szCs w:val="28"/>
        </w:rPr>
      </w:pPr>
      <w:r>
        <w:rPr>
          <w:rFonts w:asciiTheme="minorEastAsia" w:hAnsiTheme="minorEastAsia" w:hint="eastAsia"/>
          <w:sz w:val="28"/>
          <w:szCs w:val="28"/>
        </w:rPr>
        <w:t>-现代货币主义</w:t>
      </w:r>
    </w:p>
    <w:p w14:paraId="76D19CEE" w14:textId="1A746271" w:rsidR="0085516B" w:rsidRDefault="0085516B" w:rsidP="00B7395C">
      <w:pPr>
        <w:ind w:firstLineChars="100" w:firstLine="280"/>
        <w:rPr>
          <w:rFonts w:asciiTheme="minorEastAsia" w:hAnsiTheme="minorEastAsia"/>
          <w:sz w:val="28"/>
          <w:szCs w:val="28"/>
        </w:rPr>
      </w:pPr>
      <w:r>
        <w:rPr>
          <w:rFonts w:asciiTheme="minorEastAsia" w:hAnsiTheme="minorEastAsia" w:hint="eastAsia"/>
          <w:sz w:val="28"/>
          <w:szCs w:val="28"/>
        </w:rPr>
        <w:t>-供给学派</w:t>
      </w:r>
    </w:p>
    <w:p w14:paraId="0A15EEAE" w14:textId="62BB6D5A" w:rsidR="0085516B" w:rsidRDefault="0085516B" w:rsidP="00B7395C">
      <w:pPr>
        <w:ind w:firstLineChars="100" w:firstLine="280"/>
        <w:rPr>
          <w:rFonts w:asciiTheme="minorEastAsia" w:hAnsiTheme="minorEastAsia"/>
          <w:sz w:val="28"/>
          <w:szCs w:val="28"/>
        </w:rPr>
      </w:pPr>
      <w:r>
        <w:rPr>
          <w:rFonts w:asciiTheme="minorEastAsia" w:hAnsiTheme="minorEastAsia" w:hint="eastAsia"/>
          <w:sz w:val="28"/>
          <w:szCs w:val="28"/>
        </w:rPr>
        <w:t>-新古典主义宏观经济学</w:t>
      </w:r>
    </w:p>
    <w:p w14:paraId="787891F4" w14:textId="4C5622B3" w:rsidR="0085516B" w:rsidRDefault="0085516B" w:rsidP="00B7395C">
      <w:pPr>
        <w:ind w:firstLineChars="100" w:firstLine="280"/>
        <w:rPr>
          <w:rFonts w:asciiTheme="minorEastAsia" w:hAnsiTheme="minorEastAsia"/>
          <w:sz w:val="28"/>
          <w:szCs w:val="28"/>
        </w:rPr>
      </w:pPr>
      <w:r>
        <w:rPr>
          <w:rFonts w:asciiTheme="minorEastAsia" w:hAnsiTheme="minorEastAsia" w:hint="eastAsia"/>
          <w:sz w:val="28"/>
          <w:szCs w:val="28"/>
        </w:rPr>
        <w:t>-西方国家的实践：里根、撒切尔</w:t>
      </w:r>
    </w:p>
    <w:p w14:paraId="0854AA4C" w14:textId="34A3C93A" w:rsidR="00B7395C" w:rsidRPr="00B7395C" w:rsidRDefault="0085516B" w:rsidP="001567B3">
      <w:pPr>
        <w:ind w:firstLineChars="100" w:firstLine="280"/>
        <w:rPr>
          <w:rFonts w:asciiTheme="minorEastAsia" w:hAnsiTheme="minorEastAsia" w:hint="eastAsia"/>
          <w:sz w:val="28"/>
          <w:szCs w:val="28"/>
        </w:rPr>
      </w:pPr>
      <w:r>
        <w:rPr>
          <w:rFonts w:asciiTheme="minorEastAsia" w:hAnsiTheme="minorEastAsia" w:hint="eastAsia"/>
          <w:sz w:val="28"/>
          <w:szCs w:val="28"/>
        </w:rPr>
        <w:t>70年代末新</w:t>
      </w:r>
      <w:proofErr w:type="gramStart"/>
      <w:r>
        <w:rPr>
          <w:rFonts w:asciiTheme="minorEastAsia" w:hAnsiTheme="minorEastAsia" w:hint="eastAsia"/>
          <w:sz w:val="28"/>
          <w:szCs w:val="28"/>
        </w:rPr>
        <w:t>凯</w:t>
      </w:r>
      <w:proofErr w:type="gramEnd"/>
      <w:r>
        <w:rPr>
          <w:rFonts w:asciiTheme="minorEastAsia" w:hAnsiTheme="minorEastAsia" w:hint="eastAsia"/>
          <w:sz w:val="28"/>
          <w:szCs w:val="28"/>
        </w:rPr>
        <w:t>恩斯主义宏观经济学的崛起（斯蒂格里茨、布兰查德、阿克洛夫、昆</w:t>
      </w:r>
      <w:proofErr w:type="gramStart"/>
      <w:r>
        <w:rPr>
          <w:rFonts w:asciiTheme="minorEastAsia" w:hAnsiTheme="minorEastAsia" w:hint="eastAsia"/>
          <w:sz w:val="28"/>
          <w:szCs w:val="28"/>
        </w:rPr>
        <w:t>曼</w:t>
      </w:r>
      <w:proofErr w:type="gramEnd"/>
      <w:r>
        <w:rPr>
          <w:rFonts w:asciiTheme="minorEastAsia" w:hAnsiTheme="minorEastAsia" w:hint="eastAsia"/>
          <w:sz w:val="28"/>
          <w:szCs w:val="28"/>
        </w:rPr>
        <w:t>等）</w:t>
      </w:r>
    </w:p>
    <w:p w14:paraId="5635E91F" w14:textId="743DD49F" w:rsidR="00437038" w:rsidRDefault="00437038" w:rsidP="00C97096">
      <w:pPr>
        <w:rPr>
          <w:rFonts w:asciiTheme="minorEastAsia" w:hAnsiTheme="minorEastAsia" w:hint="eastAsia"/>
          <w:sz w:val="44"/>
          <w:szCs w:val="44"/>
        </w:rPr>
      </w:pPr>
      <w:r w:rsidRPr="00437038">
        <w:rPr>
          <w:rFonts w:asciiTheme="minorEastAsia" w:hAnsiTheme="minorEastAsia" w:hint="eastAsia"/>
          <w:sz w:val="44"/>
          <w:szCs w:val="44"/>
        </w:rPr>
        <w:lastRenderedPageBreak/>
        <w:t>需求：</w:t>
      </w:r>
    </w:p>
    <w:p w14:paraId="05CB9518" w14:textId="29B0AC20" w:rsidR="00437038" w:rsidRDefault="00437038" w:rsidP="00C97096">
      <w:pPr>
        <w:rPr>
          <w:rFonts w:asciiTheme="minorEastAsia" w:hAnsiTheme="minorEastAsia" w:hint="eastAsia"/>
          <w:sz w:val="28"/>
          <w:szCs w:val="28"/>
        </w:rPr>
      </w:pPr>
      <w:r>
        <w:rPr>
          <w:rFonts w:asciiTheme="minorEastAsia" w:hAnsiTheme="minorEastAsia" w:hint="eastAsia"/>
          <w:sz w:val="28"/>
          <w:szCs w:val="28"/>
        </w:rPr>
        <w:t xml:space="preserve">  </w:t>
      </w:r>
      <w:r w:rsidRPr="00397196">
        <w:rPr>
          <w:rFonts w:asciiTheme="minorEastAsia" w:hAnsiTheme="minorEastAsia" w:hint="eastAsia"/>
          <w:b/>
          <w:bCs/>
          <w:sz w:val="28"/>
          <w:szCs w:val="28"/>
        </w:rPr>
        <w:t>需求</w:t>
      </w:r>
      <w:r w:rsidR="004C1F82" w:rsidRPr="00397196">
        <w:rPr>
          <w:rFonts w:asciiTheme="minorEastAsia" w:hAnsiTheme="minorEastAsia" w:hint="eastAsia"/>
          <w:b/>
          <w:bCs/>
          <w:sz w:val="28"/>
          <w:szCs w:val="28"/>
        </w:rPr>
        <w:t>量</w:t>
      </w:r>
      <w:r w:rsidRPr="00397196">
        <w:rPr>
          <w:rFonts w:asciiTheme="minorEastAsia" w:hAnsiTheme="minorEastAsia" w:hint="eastAsia"/>
          <w:b/>
          <w:bCs/>
          <w:sz w:val="28"/>
          <w:szCs w:val="28"/>
        </w:rPr>
        <w:t>：</w:t>
      </w:r>
      <w:r>
        <w:rPr>
          <w:rFonts w:asciiTheme="minorEastAsia" w:hAnsiTheme="minorEastAsia" w:hint="eastAsia"/>
          <w:sz w:val="28"/>
          <w:szCs w:val="28"/>
        </w:rPr>
        <w:t>在某一特定时期内，</w:t>
      </w:r>
      <w:r w:rsidR="009A49FF">
        <w:rPr>
          <w:rFonts w:asciiTheme="minorEastAsia" w:hAnsiTheme="minorEastAsia" w:hint="eastAsia"/>
          <w:sz w:val="28"/>
          <w:szCs w:val="28"/>
        </w:rPr>
        <w:t>对应</w:t>
      </w:r>
      <w:r w:rsidR="004C1F82">
        <w:rPr>
          <w:rFonts w:asciiTheme="minorEastAsia" w:hAnsiTheme="minorEastAsia" w:hint="eastAsia"/>
          <w:sz w:val="28"/>
          <w:szCs w:val="28"/>
        </w:rPr>
        <w:t>于某种商品一个给定的价格，消费者愿意并且能够购买的该商品的数量</w:t>
      </w:r>
      <w:r w:rsidR="009E0346">
        <w:rPr>
          <w:rFonts w:asciiTheme="minorEastAsia" w:hAnsiTheme="minorEastAsia" w:hint="eastAsia"/>
          <w:sz w:val="28"/>
          <w:szCs w:val="28"/>
        </w:rPr>
        <w:t>，被称为这一价格下的需求量，简称需求量。</w:t>
      </w:r>
    </w:p>
    <w:p w14:paraId="085D8198" w14:textId="4DE913EC" w:rsidR="009E0346" w:rsidRDefault="009E0346" w:rsidP="00C97096">
      <w:pPr>
        <w:rPr>
          <w:rFonts w:asciiTheme="minorEastAsia" w:hAnsiTheme="minorEastAsia" w:hint="eastAsia"/>
          <w:sz w:val="28"/>
          <w:szCs w:val="28"/>
        </w:rPr>
      </w:pPr>
      <w:r>
        <w:rPr>
          <w:rFonts w:asciiTheme="minorEastAsia" w:hAnsiTheme="minorEastAsia" w:hint="eastAsia"/>
          <w:sz w:val="28"/>
          <w:szCs w:val="28"/>
        </w:rPr>
        <w:t xml:space="preserve">  </w:t>
      </w:r>
      <w:r w:rsidRPr="00397196">
        <w:rPr>
          <w:rFonts w:asciiTheme="minorEastAsia" w:hAnsiTheme="minorEastAsia" w:hint="eastAsia"/>
          <w:b/>
          <w:bCs/>
          <w:sz w:val="28"/>
          <w:szCs w:val="28"/>
        </w:rPr>
        <w:t>需求：</w:t>
      </w:r>
      <w:r w:rsidR="00776756">
        <w:rPr>
          <w:rFonts w:asciiTheme="minorEastAsia" w:hAnsiTheme="minorEastAsia" w:hint="eastAsia"/>
          <w:sz w:val="28"/>
          <w:szCs w:val="28"/>
        </w:rPr>
        <w:t>在其他条件不变的情况下，在一个特定时期内相应于一系列可能的价格，消费者关于需求量制定的一项计划（</w:t>
      </w:r>
      <w:r w:rsidR="00776756" w:rsidRPr="00776756">
        <w:rPr>
          <w:rFonts w:asciiTheme="minorEastAsia" w:hAnsiTheme="minorEastAsia" w:hint="eastAsia"/>
          <w:i/>
          <w:iCs/>
          <w:sz w:val="28"/>
          <w:szCs w:val="28"/>
          <w:u w:val="single"/>
        </w:rPr>
        <w:t>注意三个方面</w:t>
      </w:r>
      <w:r w:rsidR="00776756">
        <w:rPr>
          <w:rFonts w:asciiTheme="minorEastAsia" w:hAnsiTheme="minorEastAsia" w:hint="eastAsia"/>
          <w:sz w:val="28"/>
          <w:szCs w:val="28"/>
        </w:rPr>
        <w:t>：1.这里给出的需求定义假定其他因素保持不变，只考虑了需求量与价格之间的关系2.</w:t>
      </w:r>
      <w:r w:rsidR="00EA3AED">
        <w:rPr>
          <w:rFonts w:asciiTheme="minorEastAsia" w:hAnsiTheme="minorEastAsia" w:hint="eastAsia"/>
          <w:sz w:val="28"/>
          <w:szCs w:val="28"/>
        </w:rPr>
        <w:t>消费者对一种商品的需求并不是一次市场购买行为，也不是某一次购买活动对应的购买量，而是针对</w:t>
      </w:r>
      <w:r w:rsidR="006F656A">
        <w:rPr>
          <w:rFonts w:asciiTheme="minorEastAsia" w:hAnsiTheme="minorEastAsia" w:hint="eastAsia"/>
          <w:sz w:val="28"/>
          <w:szCs w:val="28"/>
        </w:rPr>
        <w:t>一系列可能的价格，消费者根据自身的意愿和条件制定的一个计划，消费者对某种商品的需求必须具备两个基本特征：购买意愿与购买能力，即出于自身意愿做出选择并具备支付能力</w:t>
      </w:r>
      <w:r w:rsidR="00776756">
        <w:rPr>
          <w:rFonts w:asciiTheme="minorEastAsia" w:hAnsiTheme="minorEastAsia" w:hint="eastAsia"/>
          <w:sz w:val="28"/>
          <w:szCs w:val="28"/>
        </w:rPr>
        <w:t>）</w:t>
      </w:r>
    </w:p>
    <w:p w14:paraId="3D501A73" w14:textId="06B277A6" w:rsidR="00D01C37" w:rsidRDefault="006F656A" w:rsidP="00C97096">
      <w:pPr>
        <w:rPr>
          <w:rFonts w:asciiTheme="minorEastAsia" w:hAnsiTheme="minorEastAsia" w:hint="eastAsia"/>
          <w:sz w:val="28"/>
          <w:szCs w:val="28"/>
        </w:rPr>
      </w:pPr>
      <w:r>
        <w:rPr>
          <w:rFonts w:asciiTheme="minorEastAsia" w:hAnsiTheme="minorEastAsia" w:hint="eastAsia"/>
          <w:sz w:val="28"/>
          <w:szCs w:val="28"/>
        </w:rPr>
        <w:t xml:space="preserve">  </w:t>
      </w:r>
      <w:r w:rsidRPr="00397196">
        <w:rPr>
          <w:rFonts w:asciiTheme="minorEastAsia" w:hAnsiTheme="minorEastAsia" w:hint="eastAsia"/>
          <w:b/>
          <w:bCs/>
          <w:sz w:val="28"/>
          <w:szCs w:val="28"/>
        </w:rPr>
        <w:t>需求的表示：</w:t>
      </w:r>
      <w:r>
        <w:rPr>
          <w:rFonts w:asciiTheme="minorEastAsia" w:hAnsiTheme="minorEastAsia" w:hint="eastAsia"/>
          <w:sz w:val="28"/>
          <w:szCs w:val="28"/>
        </w:rPr>
        <w:t>需求表 需求曲线 需求函数</w:t>
      </w:r>
    </w:p>
    <w:p w14:paraId="16A02898" w14:textId="5D0AE9A6" w:rsidR="00D01C37" w:rsidRDefault="00D01C37" w:rsidP="00C97096">
      <w:pPr>
        <w:rPr>
          <w:rFonts w:asciiTheme="minorEastAsia" w:hAnsiTheme="minorEastAsia" w:hint="eastAsia"/>
          <w:sz w:val="28"/>
          <w:szCs w:val="28"/>
        </w:rPr>
      </w:pPr>
      <w:r>
        <w:rPr>
          <w:rFonts w:asciiTheme="minorEastAsia" w:hAnsiTheme="minorEastAsia"/>
          <w:noProof/>
          <w:sz w:val="28"/>
          <w:szCs w:val="28"/>
        </w:rPr>
        <w:drawing>
          <wp:inline distT="0" distB="0" distL="0" distR="0" wp14:anchorId="2EE0823A" wp14:editId="55A7486E">
            <wp:extent cx="5262880" cy="1424305"/>
            <wp:effectExtent l="0" t="0" r="0" b="4445"/>
            <wp:docPr id="2094947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2880" cy="1424305"/>
                    </a:xfrm>
                    <a:prstGeom prst="rect">
                      <a:avLst/>
                    </a:prstGeom>
                    <a:noFill/>
                    <a:ln>
                      <a:noFill/>
                    </a:ln>
                  </pic:spPr>
                </pic:pic>
              </a:graphicData>
            </a:graphic>
          </wp:inline>
        </w:drawing>
      </w:r>
    </w:p>
    <w:p w14:paraId="59ABD42C" w14:textId="7124F3F8" w:rsidR="00D01C37" w:rsidRDefault="00D01C37" w:rsidP="00C97096">
      <w:pPr>
        <w:rPr>
          <w:rFonts w:asciiTheme="minorEastAsia" w:hAnsiTheme="minorEastAsia" w:hint="eastAsia"/>
          <w:sz w:val="28"/>
          <w:szCs w:val="28"/>
        </w:rPr>
      </w:pPr>
      <w:r>
        <w:rPr>
          <w:rFonts w:asciiTheme="minorEastAsia" w:hAnsiTheme="minorEastAsia"/>
          <w:noProof/>
          <w:sz w:val="28"/>
          <w:szCs w:val="28"/>
        </w:rPr>
        <w:lastRenderedPageBreak/>
        <w:drawing>
          <wp:inline distT="0" distB="0" distL="0" distR="0" wp14:anchorId="5274484C" wp14:editId="078EF77C">
            <wp:extent cx="3803650" cy="2411735"/>
            <wp:effectExtent l="0" t="0" r="6350" b="7620"/>
            <wp:docPr id="17363730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21607" cy="2423121"/>
                    </a:xfrm>
                    <a:prstGeom prst="rect">
                      <a:avLst/>
                    </a:prstGeom>
                    <a:noFill/>
                    <a:ln>
                      <a:noFill/>
                    </a:ln>
                  </pic:spPr>
                </pic:pic>
              </a:graphicData>
            </a:graphic>
          </wp:inline>
        </w:drawing>
      </w:r>
    </w:p>
    <w:p w14:paraId="28D8AC47" w14:textId="26034B45" w:rsidR="006F656A" w:rsidRDefault="006F656A" w:rsidP="00881EE8">
      <w:pPr>
        <w:jc w:val="center"/>
        <w:rPr>
          <w:rFonts w:asciiTheme="minorEastAsia" w:hAnsiTheme="minorEastAsia" w:hint="eastAsia"/>
          <w:sz w:val="28"/>
          <w:szCs w:val="28"/>
        </w:rPr>
      </w:pPr>
      <w:r w:rsidRPr="006F656A">
        <w:rPr>
          <w:rFonts w:asciiTheme="minorEastAsia" w:hAnsiTheme="minorEastAsia" w:hint="eastAsia"/>
          <w:sz w:val="28"/>
          <w:szCs w:val="28"/>
        </w:rPr>
        <w:t>Q</w:t>
      </w:r>
      <w:r w:rsidRPr="006F656A">
        <w:rPr>
          <w:rFonts w:asciiTheme="minorEastAsia" w:hAnsiTheme="minorEastAsia" w:hint="eastAsia"/>
          <w:sz w:val="28"/>
          <w:szCs w:val="28"/>
          <w:vertAlign w:val="superscript"/>
        </w:rPr>
        <w:t>d</w:t>
      </w:r>
      <w:r w:rsidR="00D01C37">
        <w:rPr>
          <w:rFonts w:asciiTheme="minorEastAsia" w:hAnsiTheme="minorEastAsia" w:hint="eastAsia"/>
          <w:sz w:val="28"/>
          <w:szCs w:val="28"/>
        </w:rPr>
        <w:t>表示对该商品的需求量</w:t>
      </w:r>
      <w:r w:rsidR="00881EE8">
        <w:rPr>
          <w:rFonts w:asciiTheme="minorEastAsia" w:hAnsiTheme="minorEastAsia" w:hint="eastAsia"/>
          <w:sz w:val="28"/>
          <w:szCs w:val="28"/>
        </w:rPr>
        <w:t>，消费者对商品的需求可以表示为    Q</w:t>
      </w:r>
      <w:r w:rsidR="00881EE8">
        <w:rPr>
          <w:rFonts w:asciiTheme="minorEastAsia" w:hAnsiTheme="minorEastAsia" w:hint="eastAsia"/>
          <w:sz w:val="28"/>
          <w:szCs w:val="28"/>
          <w:vertAlign w:val="superscript"/>
        </w:rPr>
        <w:t>d</w:t>
      </w:r>
      <w:r w:rsidR="00881EE8">
        <w:rPr>
          <w:rFonts w:asciiTheme="minorEastAsia" w:hAnsiTheme="minorEastAsia" w:hint="eastAsia"/>
          <w:sz w:val="28"/>
          <w:szCs w:val="28"/>
        </w:rPr>
        <w:t>=D（P）</w:t>
      </w:r>
    </w:p>
    <w:p w14:paraId="1B35FC8F" w14:textId="5DAB4C1C" w:rsidR="00881EE8" w:rsidRDefault="00881EE8" w:rsidP="00881EE8">
      <w:pPr>
        <w:jc w:val="center"/>
        <w:rPr>
          <w:rFonts w:asciiTheme="minorEastAsia" w:hAnsiTheme="minorEastAsia" w:hint="eastAsia"/>
          <w:sz w:val="28"/>
          <w:szCs w:val="28"/>
        </w:rPr>
      </w:pPr>
      <w:r>
        <w:rPr>
          <w:rFonts w:asciiTheme="minorEastAsia" w:hAnsiTheme="minorEastAsia" w:hint="eastAsia"/>
          <w:sz w:val="28"/>
          <w:szCs w:val="28"/>
        </w:rPr>
        <w:t>Q</w:t>
      </w:r>
      <w:r>
        <w:rPr>
          <w:rFonts w:asciiTheme="minorEastAsia" w:hAnsiTheme="minorEastAsia" w:hint="eastAsia"/>
          <w:sz w:val="28"/>
          <w:szCs w:val="28"/>
          <w:vertAlign w:val="superscript"/>
        </w:rPr>
        <w:t>d</w:t>
      </w:r>
      <w:r>
        <w:rPr>
          <w:rFonts w:asciiTheme="minorEastAsia" w:hAnsiTheme="minorEastAsia" w:hint="eastAsia"/>
          <w:sz w:val="28"/>
          <w:szCs w:val="28"/>
        </w:rPr>
        <w:t>=α-βP</w:t>
      </w:r>
    </w:p>
    <w:p w14:paraId="2EE649A9" w14:textId="093CE7CE" w:rsidR="00881EE8" w:rsidRDefault="00881EE8" w:rsidP="00881EE8">
      <w:pPr>
        <w:ind w:firstLineChars="100" w:firstLine="280"/>
        <w:rPr>
          <w:rFonts w:asciiTheme="minorEastAsia" w:hAnsiTheme="minorEastAsia" w:hint="eastAsia"/>
          <w:sz w:val="28"/>
          <w:szCs w:val="28"/>
        </w:rPr>
      </w:pPr>
      <w:r w:rsidRPr="00397196">
        <w:rPr>
          <w:rFonts w:asciiTheme="minorEastAsia" w:hAnsiTheme="minorEastAsia" w:hint="eastAsia"/>
          <w:b/>
          <w:bCs/>
          <w:sz w:val="28"/>
          <w:szCs w:val="28"/>
        </w:rPr>
        <w:t>需求类型：</w:t>
      </w:r>
      <w:r>
        <w:rPr>
          <w:rFonts w:asciiTheme="minorEastAsia" w:hAnsiTheme="minorEastAsia" w:hint="eastAsia"/>
          <w:sz w:val="28"/>
          <w:szCs w:val="28"/>
        </w:rPr>
        <w:t>个人，厂商，市场需求</w:t>
      </w:r>
    </w:p>
    <w:p w14:paraId="21642E06" w14:textId="4999E732" w:rsidR="00881EE8" w:rsidRDefault="00881EE8" w:rsidP="00881EE8">
      <w:pPr>
        <w:ind w:firstLineChars="100" w:firstLine="280"/>
        <w:rPr>
          <w:rFonts w:asciiTheme="minorEastAsia" w:hAnsiTheme="minorEastAsia" w:hint="eastAsia"/>
          <w:sz w:val="28"/>
          <w:szCs w:val="28"/>
        </w:rPr>
      </w:pPr>
      <w:r>
        <w:rPr>
          <w:rFonts w:asciiTheme="minorEastAsia" w:hAnsiTheme="minorEastAsia" w:hint="eastAsia"/>
          <w:sz w:val="28"/>
          <w:szCs w:val="28"/>
        </w:rPr>
        <w:t>Σ厂商需求=Σ个人需求=市场需求</w:t>
      </w:r>
    </w:p>
    <w:p w14:paraId="77432A3A" w14:textId="7D980695" w:rsidR="00881EE8" w:rsidRDefault="00881EE8" w:rsidP="00881EE8">
      <w:pPr>
        <w:rPr>
          <w:rFonts w:asciiTheme="minorEastAsia" w:hAnsiTheme="minorEastAsia" w:hint="eastAsia"/>
          <w:sz w:val="28"/>
          <w:szCs w:val="28"/>
        </w:rPr>
      </w:pPr>
    </w:p>
    <w:p w14:paraId="3A2F59C6" w14:textId="74D879AE" w:rsidR="00881EE8" w:rsidRPr="00397196" w:rsidRDefault="00881EE8" w:rsidP="00881EE8">
      <w:pPr>
        <w:rPr>
          <w:rFonts w:asciiTheme="minorEastAsia" w:hAnsiTheme="minorEastAsia" w:hint="eastAsia"/>
          <w:b/>
          <w:bCs/>
          <w:sz w:val="28"/>
          <w:szCs w:val="28"/>
        </w:rPr>
      </w:pPr>
      <w:r w:rsidRPr="00397196">
        <w:rPr>
          <w:rFonts w:asciiTheme="minorEastAsia" w:hAnsiTheme="minorEastAsia" w:hint="eastAsia"/>
          <w:b/>
          <w:bCs/>
          <w:sz w:val="28"/>
          <w:szCs w:val="28"/>
        </w:rPr>
        <w:t>需求规律——</w:t>
      </w:r>
    </w:p>
    <w:p w14:paraId="2778D3D7" w14:textId="3C8049A4" w:rsidR="00881EE8" w:rsidRDefault="00881EE8" w:rsidP="00881EE8">
      <w:pPr>
        <w:rPr>
          <w:rFonts w:asciiTheme="minorEastAsia" w:hAnsiTheme="minorEastAsia" w:hint="eastAsia"/>
          <w:sz w:val="28"/>
          <w:szCs w:val="28"/>
        </w:rPr>
      </w:pPr>
      <w:r>
        <w:rPr>
          <w:rFonts w:asciiTheme="minorEastAsia" w:hAnsiTheme="minorEastAsia" w:hint="eastAsia"/>
          <w:sz w:val="28"/>
          <w:szCs w:val="28"/>
        </w:rPr>
        <w:t>需求规律的含义：消费者对某商品或服务的需求量</w:t>
      </w:r>
      <w:r w:rsidR="0033425C">
        <w:rPr>
          <w:rFonts w:asciiTheme="minorEastAsia" w:hAnsiTheme="minorEastAsia" w:hint="eastAsia"/>
          <w:sz w:val="28"/>
          <w:szCs w:val="28"/>
        </w:rPr>
        <w:t>通常会随着该商品价格变动呈现出一定的典型特征。</w:t>
      </w:r>
      <w:r w:rsidR="0033425C">
        <w:rPr>
          <w:rFonts w:asciiTheme="minorEastAsia" w:hAnsiTheme="minorEastAsia" w:hint="eastAsia"/>
          <w:i/>
          <w:iCs/>
          <w:sz w:val="28"/>
          <w:szCs w:val="28"/>
          <w:u w:val="single"/>
        </w:rPr>
        <w:t>一般而言，某种商品价格越高，消费者愿意并且能够购买的该商品数量就会越少；反之，价格越低，消费者愿意并且能够购买的该商品数量就越多。需求的这一特征被称为需求规律。</w:t>
      </w:r>
      <w:r w:rsidR="0033425C">
        <w:rPr>
          <w:rFonts w:asciiTheme="minorEastAsia" w:hAnsiTheme="minorEastAsia" w:hint="eastAsia"/>
          <w:sz w:val="28"/>
          <w:szCs w:val="28"/>
        </w:rPr>
        <w:t>（可以通过价格变动的效应来解释：1.收入效应 2.替代效应）</w:t>
      </w:r>
    </w:p>
    <w:p w14:paraId="73F25DD5" w14:textId="0F058249" w:rsidR="0033425C" w:rsidRPr="00397196" w:rsidRDefault="0033425C" w:rsidP="00881EE8">
      <w:pPr>
        <w:rPr>
          <w:rFonts w:asciiTheme="minorEastAsia" w:hAnsiTheme="minorEastAsia" w:hint="eastAsia"/>
          <w:b/>
          <w:bCs/>
          <w:sz w:val="28"/>
          <w:szCs w:val="28"/>
        </w:rPr>
      </w:pPr>
      <w:r w:rsidRPr="00397196">
        <w:rPr>
          <w:rFonts w:asciiTheme="minorEastAsia" w:hAnsiTheme="minorEastAsia" w:hint="eastAsia"/>
          <w:b/>
          <w:bCs/>
          <w:sz w:val="28"/>
          <w:szCs w:val="28"/>
        </w:rPr>
        <w:t>需求曲线的特例：</w:t>
      </w:r>
      <w:r w:rsidR="00675ABC" w:rsidRPr="00397196">
        <w:rPr>
          <w:rFonts w:asciiTheme="minorEastAsia" w:hAnsiTheme="minorEastAsia"/>
          <w:b/>
          <w:bCs/>
          <w:sz w:val="28"/>
          <w:szCs w:val="28"/>
        </w:rPr>
        <w:t xml:space="preserve"> </w:t>
      </w:r>
    </w:p>
    <w:p w14:paraId="0FE6CB6B" w14:textId="6163EEA1" w:rsidR="00BF31B8" w:rsidRPr="00586571" w:rsidRDefault="00586571" w:rsidP="00586571">
      <w:pPr>
        <w:rPr>
          <w:rFonts w:hint="eastAsia"/>
          <w:noProof/>
          <w:sz w:val="28"/>
          <w:szCs w:val="28"/>
        </w:rPr>
      </w:pPr>
      <w:r w:rsidRPr="00586571">
        <w:rPr>
          <w:rFonts w:hint="eastAsia"/>
          <w:noProof/>
          <w:sz w:val="28"/>
          <w:szCs w:val="28"/>
        </w:rPr>
        <w:lastRenderedPageBreak/>
        <w:drawing>
          <wp:anchor distT="0" distB="0" distL="114300" distR="114300" simplePos="0" relativeHeight="251660288" behindDoc="0" locked="0" layoutInCell="1" allowOverlap="0" wp14:anchorId="25B88BF5" wp14:editId="412C2241">
            <wp:simplePos x="0" y="0"/>
            <wp:positionH relativeFrom="column">
              <wp:posOffset>4000500</wp:posOffset>
            </wp:positionH>
            <wp:positionV relativeFrom="paragraph">
              <wp:posOffset>220980</wp:posOffset>
            </wp:positionV>
            <wp:extent cx="1926590" cy="2109470"/>
            <wp:effectExtent l="0" t="0" r="0" b="5080"/>
            <wp:wrapSquare wrapText="left"/>
            <wp:docPr id="374378915" name="图片 3"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78915" name="图片 3" descr="图表&#10;&#10;中度可信度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590" cy="2109470"/>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8"/>
          <w:szCs w:val="28"/>
        </w:rPr>
        <w:t>（1）</w:t>
      </w:r>
      <w:r w:rsidR="00675ABC" w:rsidRPr="00586571">
        <w:rPr>
          <w:rFonts w:asciiTheme="minorEastAsia" w:hAnsiTheme="minorEastAsia" w:hint="eastAsia"/>
          <w:sz w:val="28"/>
          <w:szCs w:val="28"/>
        </w:rPr>
        <w:t>需求</w:t>
      </w:r>
      <w:r w:rsidR="00BF31B8" w:rsidRPr="00586571">
        <w:rPr>
          <w:rFonts w:hint="eastAsia"/>
          <w:sz w:val="28"/>
          <w:szCs w:val="28"/>
        </w:rPr>
        <w:t>曲线是一条垂直的</w:t>
      </w:r>
      <w:r w:rsidRPr="00586571">
        <w:rPr>
          <w:rFonts w:hint="eastAsia"/>
          <w:sz w:val="28"/>
          <w:szCs w:val="28"/>
        </w:rPr>
        <w:t>直线</w:t>
      </w:r>
    </w:p>
    <w:p w14:paraId="10292EDB" w14:textId="2F40D37D" w:rsidR="00BF31B8" w:rsidRPr="00BF31B8" w:rsidRDefault="00BF31B8" w:rsidP="00BF31B8">
      <w:pPr>
        <w:rPr>
          <w:rFonts w:asciiTheme="minorEastAsia" w:hAnsiTheme="minorEastAsia" w:hint="eastAsia"/>
          <w:noProof/>
          <w:sz w:val="28"/>
          <w:szCs w:val="28"/>
        </w:rPr>
      </w:pPr>
      <w:r>
        <w:rPr>
          <w:rFonts w:asciiTheme="minorEastAsia" w:hAnsiTheme="minorEastAsia" w:hint="eastAsia"/>
          <w:noProof/>
          <w:sz w:val="28"/>
          <w:szCs w:val="28"/>
        </w:rPr>
        <w:t>无论商品价格有多高，消费者对该商品的需求量都保持不变</w:t>
      </w:r>
    </w:p>
    <w:p w14:paraId="1F4F88DD" w14:textId="2D342BC3" w:rsidR="00BF31B8" w:rsidRDefault="00BF31B8" w:rsidP="00BF31B8">
      <w:pPr>
        <w:pStyle w:val="a9"/>
        <w:ind w:left="1080"/>
        <w:rPr>
          <w:rFonts w:asciiTheme="minorEastAsia" w:hAnsiTheme="minorEastAsia" w:hint="eastAsia"/>
          <w:sz w:val="28"/>
          <w:szCs w:val="28"/>
        </w:rPr>
      </w:pPr>
    </w:p>
    <w:p w14:paraId="657350E9" w14:textId="6F2878BA" w:rsidR="00BF31B8" w:rsidRDefault="00BF31B8" w:rsidP="00BF31B8">
      <w:pPr>
        <w:pStyle w:val="a9"/>
        <w:ind w:left="1080"/>
        <w:rPr>
          <w:rFonts w:asciiTheme="minorEastAsia" w:hAnsiTheme="minorEastAsia" w:hint="eastAsia"/>
          <w:sz w:val="28"/>
          <w:szCs w:val="28"/>
        </w:rPr>
      </w:pPr>
    </w:p>
    <w:p w14:paraId="23253B74" w14:textId="0F575A59" w:rsidR="00BF31B8" w:rsidRDefault="00BF31B8" w:rsidP="00BF31B8">
      <w:pPr>
        <w:pStyle w:val="a9"/>
        <w:ind w:left="1080"/>
        <w:rPr>
          <w:rFonts w:asciiTheme="minorEastAsia" w:hAnsiTheme="minorEastAsia" w:hint="eastAsia"/>
          <w:sz w:val="28"/>
          <w:szCs w:val="28"/>
        </w:rPr>
      </w:pPr>
    </w:p>
    <w:p w14:paraId="0998096E" w14:textId="6C5D8983" w:rsidR="00BF31B8" w:rsidRDefault="00BF31B8" w:rsidP="00BF31B8">
      <w:pPr>
        <w:pStyle w:val="a9"/>
        <w:ind w:left="1080"/>
        <w:rPr>
          <w:rFonts w:asciiTheme="minorEastAsia" w:hAnsiTheme="minorEastAsia" w:hint="eastAsia"/>
          <w:sz w:val="28"/>
          <w:szCs w:val="28"/>
        </w:rPr>
      </w:pPr>
    </w:p>
    <w:p w14:paraId="55FBD7CC" w14:textId="77777777" w:rsidR="00586571" w:rsidRDefault="00586571" w:rsidP="00BF31B8">
      <w:pPr>
        <w:pStyle w:val="a9"/>
        <w:ind w:left="1080"/>
        <w:rPr>
          <w:rFonts w:asciiTheme="minorEastAsia" w:hAnsiTheme="minorEastAsia" w:hint="eastAsia"/>
          <w:sz w:val="28"/>
          <w:szCs w:val="28"/>
        </w:rPr>
      </w:pPr>
    </w:p>
    <w:p w14:paraId="4A0023FA" w14:textId="0B6FBFFC" w:rsidR="00BF31B8" w:rsidRDefault="00586571" w:rsidP="00BF31B8">
      <w:pPr>
        <w:rPr>
          <w:rFonts w:asciiTheme="minorEastAsia" w:hAnsiTheme="minorEastAsia" w:hint="eastAsia"/>
          <w:sz w:val="28"/>
          <w:szCs w:val="28"/>
        </w:rPr>
      </w:pPr>
      <w:r>
        <w:rPr>
          <w:rFonts w:asciiTheme="minorEastAsia" w:hAnsiTheme="minorEastAsia" w:hint="eastAsia"/>
          <w:noProof/>
          <w:sz w:val="28"/>
          <w:szCs w:val="28"/>
        </w:rPr>
        <w:drawing>
          <wp:anchor distT="0" distB="0" distL="114300" distR="114300" simplePos="0" relativeHeight="251661312" behindDoc="0" locked="0" layoutInCell="1" allowOverlap="1" wp14:anchorId="40B95589" wp14:editId="6E40146F">
            <wp:simplePos x="0" y="0"/>
            <wp:positionH relativeFrom="page">
              <wp:posOffset>4900295</wp:posOffset>
            </wp:positionH>
            <wp:positionV relativeFrom="paragraph">
              <wp:posOffset>80645</wp:posOffset>
            </wp:positionV>
            <wp:extent cx="2181225" cy="2006600"/>
            <wp:effectExtent l="0" t="0" r="9525" b="0"/>
            <wp:wrapSquare wrapText="left"/>
            <wp:docPr id="373199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81225" cy="2006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31B8" w:rsidRPr="00BF31B8">
        <w:rPr>
          <w:rFonts w:asciiTheme="minorEastAsia" w:hAnsiTheme="minorEastAsia" w:hint="eastAsia"/>
          <w:sz w:val="28"/>
          <w:szCs w:val="28"/>
        </w:rPr>
        <w:t>（2）</w:t>
      </w:r>
      <w:r>
        <w:rPr>
          <w:rFonts w:asciiTheme="minorEastAsia" w:hAnsiTheme="minorEastAsia" w:hint="eastAsia"/>
          <w:sz w:val="28"/>
          <w:szCs w:val="28"/>
        </w:rPr>
        <w:t>需求曲线是一条水平的直线</w:t>
      </w:r>
    </w:p>
    <w:p w14:paraId="67EC9B8A" w14:textId="028034A1" w:rsidR="00586571" w:rsidRDefault="00586571" w:rsidP="00BF31B8">
      <w:pPr>
        <w:rPr>
          <w:rFonts w:asciiTheme="minorEastAsia" w:hAnsiTheme="minorEastAsia" w:hint="eastAsia"/>
          <w:sz w:val="28"/>
          <w:szCs w:val="28"/>
        </w:rPr>
      </w:pPr>
      <w:r>
        <w:rPr>
          <w:rFonts w:asciiTheme="minorEastAsia" w:hAnsiTheme="minorEastAsia" w:hint="eastAsia"/>
          <w:sz w:val="28"/>
          <w:szCs w:val="28"/>
        </w:rPr>
        <w:t>消费者对商品的价格变动极为敏感，以至于价格上升时消费者立即将需求量减少为0，而价格低于现有价格时，需求量无穷大。</w:t>
      </w:r>
    </w:p>
    <w:p w14:paraId="5D8B12F2" w14:textId="77777777" w:rsidR="00586571" w:rsidRDefault="00586571" w:rsidP="00BF31B8">
      <w:pPr>
        <w:rPr>
          <w:rFonts w:asciiTheme="minorEastAsia" w:hAnsiTheme="minorEastAsia" w:hint="eastAsia"/>
          <w:sz w:val="28"/>
          <w:szCs w:val="28"/>
        </w:rPr>
      </w:pPr>
    </w:p>
    <w:p w14:paraId="57752D2F" w14:textId="77777777" w:rsidR="00586571" w:rsidRDefault="00586571" w:rsidP="00BF31B8">
      <w:pPr>
        <w:rPr>
          <w:rFonts w:asciiTheme="minorEastAsia" w:hAnsiTheme="minorEastAsia" w:hint="eastAsia"/>
          <w:sz w:val="28"/>
          <w:szCs w:val="28"/>
        </w:rPr>
      </w:pPr>
    </w:p>
    <w:p w14:paraId="25474E02" w14:textId="06D25C34" w:rsidR="00586571" w:rsidRDefault="00675ABC" w:rsidP="00BF31B8">
      <w:pPr>
        <w:rPr>
          <w:rFonts w:asciiTheme="minorEastAsia" w:hAnsiTheme="minorEastAsia" w:hint="eastAsia"/>
          <w:sz w:val="28"/>
          <w:szCs w:val="28"/>
        </w:rPr>
      </w:pPr>
      <w:r>
        <w:rPr>
          <w:rFonts w:asciiTheme="minorEastAsia" w:hAnsiTheme="minorEastAsia" w:hint="eastAsia"/>
          <w:noProof/>
          <w:sz w:val="28"/>
          <w:szCs w:val="28"/>
        </w:rPr>
        <w:drawing>
          <wp:anchor distT="0" distB="0" distL="114300" distR="114300" simplePos="0" relativeHeight="251662336" behindDoc="0" locked="0" layoutInCell="1" allowOverlap="1" wp14:anchorId="16D07255" wp14:editId="3ACAE1EF">
            <wp:simplePos x="0" y="0"/>
            <wp:positionH relativeFrom="column">
              <wp:posOffset>3228975</wp:posOffset>
            </wp:positionH>
            <wp:positionV relativeFrom="paragraph">
              <wp:posOffset>66675</wp:posOffset>
            </wp:positionV>
            <wp:extent cx="1488440" cy="1626235"/>
            <wp:effectExtent l="0" t="0" r="0" b="0"/>
            <wp:wrapSquare wrapText="left"/>
            <wp:docPr id="413989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88440" cy="1626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6571">
        <w:rPr>
          <w:rFonts w:asciiTheme="minorEastAsia" w:hAnsiTheme="minorEastAsia" w:hint="eastAsia"/>
          <w:sz w:val="28"/>
          <w:szCs w:val="28"/>
        </w:rPr>
        <w:t>（3）需求曲线向右上方倾斜</w:t>
      </w:r>
    </w:p>
    <w:p w14:paraId="28F8DCEC" w14:textId="7FDAC55C" w:rsidR="00586571" w:rsidRDefault="00675ABC" w:rsidP="00BF31B8">
      <w:pPr>
        <w:rPr>
          <w:rFonts w:asciiTheme="minorEastAsia" w:hAnsiTheme="minorEastAsia" w:hint="eastAsia"/>
          <w:sz w:val="28"/>
          <w:szCs w:val="28"/>
        </w:rPr>
      </w:pPr>
      <w:r>
        <w:rPr>
          <w:rFonts w:asciiTheme="minorEastAsia" w:hAnsiTheme="minorEastAsia" w:hint="eastAsia"/>
          <w:sz w:val="28"/>
          <w:szCs w:val="28"/>
        </w:rPr>
        <w:t>一般为奢侈品或吉芬物品</w:t>
      </w:r>
    </w:p>
    <w:p w14:paraId="278D378B" w14:textId="77777777" w:rsidR="00675ABC" w:rsidRDefault="00675ABC" w:rsidP="00BF31B8">
      <w:pPr>
        <w:rPr>
          <w:rFonts w:asciiTheme="minorEastAsia" w:hAnsiTheme="minorEastAsia" w:hint="eastAsia"/>
          <w:sz w:val="28"/>
          <w:szCs w:val="28"/>
        </w:rPr>
      </w:pPr>
    </w:p>
    <w:p w14:paraId="52B523D1" w14:textId="77777777" w:rsidR="00675ABC" w:rsidRDefault="00675ABC" w:rsidP="00BF31B8">
      <w:pPr>
        <w:rPr>
          <w:rFonts w:asciiTheme="minorEastAsia" w:hAnsiTheme="minorEastAsia" w:hint="eastAsia"/>
          <w:sz w:val="28"/>
          <w:szCs w:val="28"/>
        </w:rPr>
      </w:pPr>
    </w:p>
    <w:p w14:paraId="51AFBEFA" w14:textId="77777777" w:rsidR="00675ABC" w:rsidRDefault="00675ABC" w:rsidP="00BF31B8">
      <w:pPr>
        <w:rPr>
          <w:rFonts w:asciiTheme="minorEastAsia" w:hAnsiTheme="minorEastAsia" w:hint="eastAsia"/>
          <w:sz w:val="28"/>
          <w:szCs w:val="28"/>
        </w:rPr>
      </w:pPr>
    </w:p>
    <w:p w14:paraId="192A9C16" w14:textId="0BEA5699" w:rsidR="00675ABC" w:rsidRPr="00397196" w:rsidRDefault="00675ABC" w:rsidP="00BF31B8">
      <w:pPr>
        <w:rPr>
          <w:rFonts w:asciiTheme="minorEastAsia" w:hAnsiTheme="minorEastAsia" w:hint="eastAsia"/>
          <w:b/>
          <w:bCs/>
          <w:sz w:val="28"/>
          <w:szCs w:val="28"/>
        </w:rPr>
      </w:pPr>
      <w:r w:rsidRPr="00397196">
        <w:rPr>
          <w:rFonts w:asciiTheme="minorEastAsia" w:hAnsiTheme="minorEastAsia" w:hint="eastAsia"/>
          <w:b/>
          <w:bCs/>
          <w:sz w:val="28"/>
          <w:szCs w:val="28"/>
        </w:rPr>
        <w:t>影响需求的其他因素——</w:t>
      </w:r>
    </w:p>
    <w:p w14:paraId="48D7C34F" w14:textId="4455FB23" w:rsidR="00675ABC" w:rsidRPr="00675ABC" w:rsidRDefault="00675ABC" w:rsidP="00675ABC">
      <w:pPr>
        <w:pStyle w:val="a9"/>
        <w:numPr>
          <w:ilvl w:val="0"/>
          <w:numId w:val="3"/>
        </w:numPr>
        <w:rPr>
          <w:rFonts w:asciiTheme="minorEastAsia" w:hAnsiTheme="minorEastAsia" w:hint="eastAsia"/>
          <w:sz w:val="28"/>
          <w:szCs w:val="28"/>
        </w:rPr>
      </w:pPr>
      <w:r w:rsidRPr="00675ABC">
        <w:rPr>
          <w:rFonts w:asciiTheme="minorEastAsia" w:hAnsiTheme="minorEastAsia" w:hint="eastAsia"/>
          <w:sz w:val="28"/>
          <w:szCs w:val="28"/>
        </w:rPr>
        <w:t>消费者的偏好</w:t>
      </w:r>
    </w:p>
    <w:p w14:paraId="4D11F0F6" w14:textId="62E89485" w:rsidR="00675ABC" w:rsidRDefault="00675ABC" w:rsidP="00675ABC">
      <w:pPr>
        <w:pStyle w:val="a9"/>
        <w:numPr>
          <w:ilvl w:val="0"/>
          <w:numId w:val="3"/>
        </w:numPr>
        <w:rPr>
          <w:rFonts w:asciiTheme="minorEastAsia" w:hAnsiTheme="minorEastAsia" w:hint="eastAsia"/>
          <w:sz w:val="28"/>
          <w:szCs w:val="28"/>
        </w:rPr>
      </w:pPr>
      <w:r>
        <w:rPr>
          <w:rFonts w:asciiTheme="minorEastAsia" w:hAnsiTheme="minorEastAsia" w:hint="eastAsia"/>
          <w:sz w:val="28"/>
          <w:szCs w:val="28"/>
        </w:rPr>
        <w:t>消费者的收入水平</w:t>
      </w:r>
    </w:p>
    <w:p w14:paraId="1E15BD00" w14:textId="1FB66E2C" w:rsidR="00675ABC" w:rsidRDefault="00675ABC" w:rsidP="00675ABC">
      <w:pPr>
        <w:pStyle w:val="a9"/>
        <w:numPr>
          <w:ilvl w:val="0"/>
          <w:numId w:val="3"/>
        </w:numPr>
        <w:rPr>
          <w:rFonts w:asciiTheme="minorEastAsia" w:hAnsiTheme="minorEastAsia" w:hint="eastAsia"/>
          <w:sz w:val="28"/>
          <w:szCs w:val="28"/>
        </w:rPr>
      </w:pPr>
      <w:r>
        <w:rPr>
          <w:rFonts w:asciiTheme="minorEastAsia" w:hAnsiTheme="minorEastAsia" w:hint="eastAsia"/>
          <w:sz w:val="28"/>
          <w:szCs w:val="28"/>
        </w:rPr>
        <w:lastRenderedPageBreak/>
        <w:t>其他相关物品的价格</w:t>
      </w:r>
    </w:p>
    <w:p w14:paraId="791C165A" w14:textId="452D42CB" w:rsidR="00675ABC" w:rsidRDefault="00675ABC" w:rsidP="00675ABC">
      <w:pPr>
        <w:pStyle w:val="a9"/>
        <w:numPr>
          <w:ilvl w:val="0"/>
          <w:numId w:val="3"/>
        </w:numPr>
        <w:rPr>
          <w:rFonts w:asciiTheme="minorEastAsia" w:hAnsiTheme="minorEastAsia" w:hint="eastAsia"/>
          <w:sz w:val="28"/>
          <w:szCs w:val="28"/>
        </w:rPr>
      </w:pPr>
      <w:r>
        <w:rPr>
          <w:rFonts w:asciiTheme="minorEastAsia" w:hAnsiTheme="minorEastAsia" w:hint="eastAsia"/>
          <w:sz w:val="28"/>
          <w:szCs w:val="28"/>
        </w:rPr>
        <w:t>消费者预期</w:t>
      </w:r>
    </w:p>
    <w:p w14:paraId="5E95AC93" w14:textId="7785F895" w:rsidR="00675ABC" w:rsidRDefault="00675ABC" w:rsidP="00675ABC">
      <w:pPr>
        <w:pStyle w:val="a9"/>
        <w:numPr>
          <w:ilvl w:val="0"/>
          <w:numId w:val="3"/>
        </w:numPr>
        <w:rPr>
          <w:rFonts w:asciiTheme="minorEastAsia" w:hAnsiTheme="minorEastAsia" w:hint="eastAsia"/>
          <w:sz w:val="28"/>
          <w:szCs w:val="28"/>
        </w:rPr>
      </w:pPr>
      <w:r>
        <w:rPr>
          <w:rFonts w:asciiTheme="minorEastAsia" w:hAnsiTheme="minorEastAsia" w:hint="eastAsia"/>
          <w:sz w:val="28"/>
          <w:szCs w:val="28"/>
        </w:rPr>
        <w:t>政府的政策</w:t>
      </w:r>
    </w:p>
    <w:p w14:paraId="04189771" w14:textId="77777777" w:rsidR="00FF0027" w:rsidRPr="00FF0027" w:rsidRDefault="00FF0027" w:rsidP="00FF0027">
      <w:pPr>
        <w:rPr>
          <w:rFonts w:asciiTheme="minorEastAsia" w:hAnsiTheme="minorEastAsia" w:hint="eastAsia"/>
          <w:sz w:val="28"/>
          <w:szCs w:val="28"/>
        </w:rPr>
      </w:pPr>
    </w:p>
    <w:p w14:paraId="32136B5C" w14:textId="4F4F823B" w:rsidR="00675ABC" w:rsidRDefault="00675ABC" w:rsidP="00675ABC">
      <w:pPr>
        <w:rPr>
          <w:rFonts w:asciiTheme="minorEastAsia" w:hAnsiTheme="minorEastAsia" w:hint="eastAsia"/>
          <w:sz w:val="28"/>
          <w:szCs w:val="28"/>
        </w:rPr>
      </w:pPr>
      <w:r w:rsidRPr="00397196">
        <w:rPr>
          <w:rFonts w:asciiTheme="minorEastAsia" w:hAnsiTheme="minorEastAsia" w:hint="eastAsia"/>
          <w:b/>
          <w:bCs/>
          <w:sz w:val="28"/>
          <w:szCs w:val="28"/>
        </w:rPr>
        <w:t>需求的变动：</w:t>
      </w:r>
      <w:r w:rsidR="002521D8" w:rsidRPr="002521D8">
        <w:rPr>
          <w:rFonts w:asciiTheme="minorEastAsia" w:hAnsiTheme="minorEastAsia" w:hint="eastAsia"/>
          <w:sz w:val="28"/>
          <w:szCs w:val="28"/>
        </w:rPr>
        <w:t>需求的变动是指除价格以外的其他因素变动引起的消费者在每一可能的价格下所有需求量的变动。</w:t>
      </w:r>
      <w:r w:rsidR="002521D8">
        <w:rPr>
          <w:rFonts w:asciiTheme="minorEastAsia" w:hAnsiTheme="minorEastAsia" w:hint="eastAsia"/>
          <w:sz w:val="28"/>
          <w:szCs w:val="28"/>
        </w:rPr>
        <w:t>是整条曲线的变动（平移）。</w:t>
      </w:r>
    </w:p>
    <w:p w14:paraId="533B3037" w14:textId="7BCF8664" w:rsidR="002521D8" w:rsidRDefault="00675ABC" w:rsidP="00675ABC">
      <w:pPr>
        <w:rPr>
          <w:rFonts w:asciiTheme="minorEastAsia" w:hAnsiTheme="minorEastAsia" w:hint="eastAsia"/>
          <w:sz w:val="28"/>
          <w:szCs w:val="28"/>
        </w:rPr>
      </w:pPr>
      <w:r w:rsidRPr="00397196">
        <w:rPr>
          <w:rFonts w:asciiTheme="minorEastAsia" w:hAnsiTheme="minorEastAsia" w:hint="eastAsia"/>
          <w:b/>
          <w:bCs/>
          <w:sz w:val="28"/>
          <w:szCs w:val="28"/>
        </w:rPr>
        <w:t>需求量的变动：</w:t>
      </w:r>
      <w:r w:rsidR="002521D8" w:rsidRPr="002521D8">
        <w:rPr>
          <w:rFonts w:asciiTheme="minorEastAsia" w:hAnsiTheme="minorEastAsia" w:hint="eastAsia"/>
          <w:sz w:val="28"/>
          <w:szCs w:val="28"/>
        </w:rPr>
        <w:t>需求量变动是指由于价格变动引起的 消费者 愿意并且能够购买数量的变动</w:t>
      </w:r>
      <w:r w:rsidR="002521D8">
        <w:rPr>
          <w:rFonts w:asciiTheme="minorEastAsia" w:hAnsiTheme="minorEastAsia" w:hint="eastAsia"/>
          <w:sz w:val="28"/>
          <w:szCs w:val="28"/>
        </w:rPr>
        <w:t>。是</w:t>
      </w:r>
      <w:r w:rsidR="002521D8" w:rsidRPr="002521D8">
        <w:rPr>
          <w:rFonts w:asciiTheme="minorEastAsia" w:hAnsiTheme="minorEastAsia" w:hint="eastAsia"/>
          <w:sz w:val="28"/>
          <w:szCs w:val="28"/>
        </w:rPr>
        <w:t>在同一条需求曲线上的移动</w:t>
      </w:r>
      <w:r w:rsidR="002521D8">
        <w:rPr>
          <w:rFonts w:asciiTheme="minorEastAsia" w:hAnsiTheme="minorEastAsia" w:hint="eastAsia"/>
          <w:sz w:val="28"/>
          <w:szCs w:val="28"/>
        </w:rPr>
        <w:t>。</w:t>
      </w:r>
    </w:p>
    <w:p w14:paraId="0F6A04DB" w14:textId="636397B9" w:rsidR="002521D8" w:rsidRDefault="007C1C0A" w:rsidP="00675ABC">
      <w:pPr>
        <w:rPr>
          <w:rFonts w:asciiTheme="minorEastAsia" w:hAnsiTheme="minorEastAsia" w:hint="eastAsia"/>
          <w:sz w:val="28"/>
          <w:szCs w:val="28"/>
        </w:rPr>
      </w:pPr>
      <w:r>
        <w:rPr>
          <w:rFonts w:asciiTheme="minorEastAsia" w:hAnsiTheme="minorEastAsia"/>
          <w:noProof/>
          <w:sz w:val="28"/>
          <w:szCs w:val="28"/>
        </w:rPr>
        <w:drawing>
          <wp:anchor distT="0" distB="0" distL="114300" distR="114300" simplePos="0" relativeHeight="251663360" behindDoc="0" locked="0" layoutInCell="1" allowOverlap="1" wp14:anchorId="283A7793" wp14:editId="469A2337">
            <wp:simplePos x="0" y="0"/>
            <wp:positionH relativeFrom="column">
              <wp:posOffset>3242945</wp:posOffset>
            </wp:positionH>
            <wp:positionV relativeFrom="paragraph">
              <wp:posOffset>224155</wp:posOffset>
            </wp:positionV>
            <wp:extent cx="2224405" cy="1633855"/>
            <wp:effectExtent l="0" t="0" r="4445" b="4445"/>
            <wp:wrapSquare wrapText="left"/>
            <wp:docPr id="14060268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4405" cy="1633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21D8">
        <w:rPr>
          <w:rFonts w:asciiTheme="minorEastAsia" w:hAnsiTheme="minorEastAsia" w:hint="eastAsia"/>
          <w:sz w:val="28"/>
          <w:szCs w:val="28"/>
        </w:rPr>
        <w:t xml:space="preserve">   需求曲线向右移动，则称消费者需求增加；</w:t>
      </w:r>
    </w:p>
    <w:p w14:paraId="4E6D60B8" w14:textId="672CF1D2" w:rsidR="002521D8" w:rsidRDefault="002521D8" w:rsidP="00675ABC">
      <w:pPr>
        <w:rPr>
          <w:rFonts w:asciiTheme="minorEastAsia" w:hAnsiTheme="minorEastAsia" w:hint="eastAsia"/>
          <w:sz w:val="28"/>
          <w:szCs w:val="28"/>
        </w:rPr>
      </w:pPr>
      <w:r>
        <w:rPr>
          <w:rFonts w:asciiTheme="minorEastAsia" w:hAnsiTheme="minorEastAsia" w:hint="eastAsia"/>
          <w:sz w:val="28"/>
          <w:szCs w:val="28"/>
        </w:rPr>
        <w:t xml:space="preserve">   需求曲线向左移动，则称消费者需求减少。</w:t>
      </w:r>
    </w:p>
    <w:p w14:paraId="11425BFC" w14:textId="2F7DB1D8" w:rsidR="002521D8" w:rsidRDefault="007C1C0A" w:rsidP="00675ABC">
      <w:pPr>
        <w:rPr>
          <w:rFonts w:asciiTheme="minorEastAsia" w:hAnsiTheme="minorEastAsia" w:hint="eastAsia"/>
          <w:sz w:val="28"/>
          <w:szCs w:val="28"/>
        </w:rPr>
      </w:pPr>
      <w:r>
        <w:rPr>
          <w:rFonts w:asciiTheme="minorEastAsia" w:hAnsiTheme="minorEastAsia" w:hint="eastAsia"/>
          <w:sz w:val="28"/>
          <w:szCs w:val="28"/>
        </w:rPr>
        <w:t>（消费者收入增加往往导致需求增加）</w:t>
      </w:r>
    </w:p>
    <w:p w14:paraId="6C6EC228" w14:textId="6CF4D9D8" w:rsidR="002521D8" w:rsidRPr="00397196" w:rsidRDefault="007C1C0A" w:rsidP="00675ABC">
      <w:pPr>
        <w:rPr>
          <w:rFonts w:asciiTheme="minorEastAsia" w:hAnsiTheme="minorEastAsia" w:hint="eastAsia"/>
          <w:b/>
          <w:bCs/>
          <w:sz w:val="28"/>
          <w:szCs w:val="28"/>
        </w:rPr>
      </w:pPr>
      <w:r w:rsidRPr="00397196">
        <w:rPr>
          <w:rFonts w:asciiTheme="minorEastAsia" w:hAnsiTheme="minorEastAsia" w:hint="eastAsia"/>
          <w:b/>
          <w:bCs/>
          <w:sz w:val="28"/>
          <w:szCs w:val="28"/>
        </w:rPr>
        <w:t>从单个消费者的需求到市场需求——</w:t>
      </w:r>
    </w:p>
    <w:p w14:paraId="287D60BC" w14:textId="416AAA47" w:rsidR="007C1C0A" w:rsidRDefault="007C1C0A" w:rsidP="00675ABC">
      <w:pPr>
        <w:rPr>
          <w:rFonts w:asciiTheme="minorEastAsia" w:hAnsiTheme="minorEastAsia"/>
          <w:sz w:val="28"/>
          <w:szCs w:val="28"/>
        </w:rPr>
      </w:pPr>
      <w:r>
        <w:rPr>
          <w:rFonts w:asciiTheme="minorEastAsia" w:hAnsiTheme="minorEastAsia" w:hint="eastAsia"/>
          <w:sz w:val="28"/>
          <w:szCs w:val="28"/>
        </w:rPr>
        <w:t xml:space="preserve">  假定市场上只有两个消费者对苹果有需求，对于价格P，消费者甲的需求量为Q</w:t>
      </w:r>
      <w:r>
        <w:rPr>
          <w:rFonts w:asciiTheme="minorEastAsia" w:hAnsiTheme="minorEastAsia" w:hint="eastAsia"/>
          <w:sz w:val="28"/>
          <w:szCs w:val="28"/>
          <w:vertAlign w:val="subscript"/>
        </w:rPr>
        <w:t>1</w:t>
      </w:r>
      <w:r>
        <w:rPr>
          <w:rFonts w:asciiTheme="minorEastAsia" w:hAnsiTheme="minorEastAsia" w:hint="eastAsia"/>
          <w:sz w:val="28"/>
          <w:szCs w:val="28"/>
        </w:rPr>
        <w:t>，消费者乙的需求量为Q</w:t>
      </w:r>
      <w:r>
        <w:rPr>
          <w:rFonts w:asciiTheme="minorEastAsia" w:hAnsiTheme="minorEastAsia" w:hint="eastAsia"/>
          <w:sz w:val="28"/>
          <w:szCs w:val="28"/>
          <w:vertAlign w:val="subscript"/>
        </w:rPr>
        <w:t>2</w:t>
      </w:r>
      <w:r>
        <w:rPr>
          <w:rFonts w:asciiTheme="minorEastAsia" w:hAnsiTheme="minorEastAsia" w:hint="eastAsia"/>
          <w:sz w:val="28"/>
          <w:szCs w:val="28"/>
        </w:rPr>
        <w:t>，则市场需求量Q=</w:t>
      </w:r>
      <w:r w:rsidRPr="007C1C0A">
        <w:rPr>
          <w:rFonts w:asciiTheme="minorEastAsia" w:hAnsiTheme="minorEastAsia" w:hint="eastAsia"/>
          <w:sz w:val="28"/>
          <w:szCs w:val="28"/>
        </w:rPr>
        <w:t xml:space="preserve"> </w:t>
      </w:r>
      <w:r>
        <w:rPr>
          <w:rFonts w:asciiTheme="minorEastAsia" w:hAnsiTheme="minorEastAsia" w:hint="eastAsia"/>
          <w:sz w:val="28"/>
          <w:szCs w:val="28"/>
        </w:rPr>
        <w:t>Q</w:t>
      </w:r>
      <w:r>
        <w:rPr>
          <w:rFonts w:asciiTheme="minorEastAsia" w:hAnsiTheme="minorEastAsia" w:hint="eastAsia"/>
          <w:sz w:val="28"/>
          <w:szCs w:val="28"/>
          <w:vertAlign w:val="subscript"/>
        </w:rPr>
        <w:t>1</w:t>
      </w:r>
      <w:r>
        <w:rPr>
          <w:rFonts w:asciiTheme="minorEastAsia" w:hAnsiTheme="minorEastAsia" w:hint="eastAsia"/>
          <w:sz w:val="28"/>
          <w:szCs w:val="28"/>
        </w:rPr>
        <w:t>+</w:t>
      </w:r>
      <w:r w:rsidRPr="007C1C0A">
        <w:rPr>
          <w:rFonts w:asciiTheme="minorEastAsia" w:hAnsiTheme="minorEastAsia" w:hint="eastAsia"/>
          <w:sz w:val="28"/>
          <w:szCs w:val="28"/>
        </w:rPr>
        <w:t xml:space="preserve"> </w:t>
      </w:r>
      <w:r>
        <w:rPr>
          <w:rFonts w:asciiTheme="minorEastAsia" w:hAnsiTheme="minorEastAsia" w:hint="eastAsia"/>
          <w:sz w:val="28"/>
          <w:szCs w:val="28"/>
        </w:rPr>
        <w:t>Q</w:t>
      </w:r>
      <w:r>
        <w:rPr>
          <w:rFonts w:asciiTheme="minorEastAsia" w:hAnsiTheme="minorEastAsia" w:hint="eastAsia"/>
          <w:sz w:val="28"/>
          <w:szCs w:val="28"/>
          <w:vertAlign w:val="subscript"/>
        </w:rPr>
        <w:t>2</w:t>
      </w:r>
      <w:r w:rsidR="00466A46">
        <w:rPr>
          <w:rFonts w:asciiTheme="minorEastAsia" w:hAnsiTheme="minorEastAsia" w:hint="eastAsia"/>
          <w:sz w:val="28"/>
          <w:szCs w:val="28"/>
        </w:rPr>
        <w:t>。</w:t>
      </w:r>
    </w:p>
    <w:p w14:paraId="62463278" w14:textId="73369DA0" w:rsidR="00466A46" w:rsidRDefault="00466A46" w:rsidP="00675ABC">
      <w:pPr>
        <w:rPr>
          <w:rFonts w:asciiTheme="minorEastAsia" w:hAnsiTheme="minorEastAsia"/>
          <w:sz w:val="28"/>
          <w:szCs w:val="28"/>
        </w:rPr>
      </w:pPr>
      <w:r>
        <w:rPr>
          <w:rFonts w:asciiTheme="minorEastAsia" w:hAnsiTheme="minorEastAsia" w:hint="eastAsia"/>
          <w:sz w:val="28"/>
          <w:szCs w:val="28"/>
        </w:rPr>
        <w:t>每个消费者的需求函数：</w:t>
      </w:r>
    </w:p>
    <w:p w14:paraId="66892CB5" w14:textId="41FBE12C" w:rsidR="00466A46" w:rsidRPr="00466A46" w:rsidRDefault="00466A46" w:rsidP="00675ABC">
      <w:pPr>
        <w:rPr>
          <w:rFonts w:asciiTheme="minorEastAsia" w:hAnsiTheme="minorEastAsia" w:hint="eastAsia"/>
          <w:sz w:val="28"/>
          <w:szCs w:val="28"/>
        </w:rPr>
      </w:pPr>
      <w:r>
        <w:rPr>
          <w:rFonts w:asciiTheme="minorEastAsia" w:hAnsiTheme="minorEastAsia"/>
          <w:noProof/>
          <w:sz w:val="28"/>
          <w:szCs w:val="28"/>
        </w:rPr>
        <w:drawing>
          <wp:inline distT="0" distB="0" distL="0" distR="0" wp14:anchorId="39575AFC" wp14:editId="5CA62D37">
            <wp:extent cx="2642656" cy="725217"/>
            <wp:effectExtent l="0" t="0" r="5715" b="0"/>
            <wp:docPr id="288509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38512" cy="751523"/>
                    </a:xfrm>
                    <a:prstGeom prst="rect">
                      <a:avLst/>
                    </a:prstGeom>
                    <a:noFill/>
                    <a:ln>
                      <a:noFill/>
                    </a:ln>
                  </pic:spPr>
                </pic:pic>
              </a:graphicData>
            </a:graphic>
          </wp:inline>
        </w:drawing>
      </w:r>
    </w:p>
    <w:p w14:paraId="0B4E76EE" w14:textId="77777777" w:rsidR="00466A46" w:rsidRDefault="004E21A3" w:rsidP="004E21A3">
      <w:pPr>
        <w:rPr>
          <w:rFonts w:asciiTheme="minorEastAsia" w:hAnsiTheme="minorEastAsia"/>
          <w:sz w:val="28"/>
          <w:szCs w:val="28"/>
        </w:rPr>
      </w:pPr>
      <w:r>
        <w:rPr>
          <w:rFonts w:asciiTheme="minorEastAsia" w:hAnsiTheme="minorEastAsia" w:hint="eastAsia"/>
          <w:sz w:val="28"/>
          <w:szCs w:val="28"/>
        </w:rPr>
        <w:t>整个市场的需求函数</w:t>
      </w:r>
      <w:r w:rsidR="00466A46">
        <w:rPr>
          <w:rFonts w:asciiTheme="minorEastAsia" w:hAnsiTheme="minorEastAsia" w:hint="eastAsia"/>
          <w:sz w:val="28"/>
          <w:szCs w:val="28"/>
        </w:rPr>
        <w:t>：</w:t>
      </w:r>
    </w:p>
    <w:p w14:paraId="6E7EEEA8" w14:textId="0F073D42" w:rsidR="00466A46" w:rsidRDefault="00466A46" w:rsidP="00466A46">
      <w:pPr>
        <w:ind w:firstLineChars="300" w:firstLine="840"/>
        <w:rPr>
          <w:rFonts w:asciiTheme="minorEastAsia" w:hAnsiTheme="minorEastAsia"/>
          <w:sz w:val="28"/>
          <w:szCs w:val="28"/>
        </w:rPr>
      </w:pPr>
      <w:r>
        <w:rPr>
          <w:rFonts w:asciiTheme="minorEastAsia" w:hAnsiTheme="minorEastAsia"/>
          <w:noProof/>
          <w:sz w:val="28"/>
          <w:szCs w:val="28"/>
        </w:rPr>
        <w:lastRenderedPageBreak/>
        <w:drawing>
          <wp:anchor distT="0" distB="0" distL="114300" distR="114300" simplePos="0" relativeHeight="251666432" behindDoc="0" locked="0" layoutInCell="1" allowOverlap="1" wp14:anchorId="00E0BFFF" wp14:editId="009B30A7">
            <wp:simplePos x="0" y="0"/>
            <wp:positionH relativeFrom="column">
              <wp:posOffset>1022350</wp:posOffset>
            </wp:positionH>
            <wp:positionV relativeFrom="paragraph">
              <wp:posOffset>262890</wp:posOffset>
            </wp:positionV>
            <wp:extent cx="1900800" cy="514800"/>
            <wp:effectExtent l="0" t="0" r="4445" b="0"/>
            <wp:wrapSquare wrapText="left"/>
            <wp:docPr id="639700572" name="图片 3" descr="手机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00572" name="图片 3" descr="手机屏幕截图&#10;&#10;中度可信度描述已自动生成"/>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00800" cy="51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D3C2C1" w14:textId="01CF76A5" w:rsidR="007C1C0A" w:rsidRDefault="00466A46" w:rsidP="00466A46">
      <w:pPr>
        <w:ind w:firstLineChars="300" w:firstLine="840"/>
        <w:rPr>
          <w:rFonts w:asciiTheme="minorEastAsia" w:hAnsiTheme="minorEastAsia"/>
          <w:sz w:val="28"/>
          <w:szCs w:val="28"/>
        </w:rPr>
      </w:pPr>
      <w:proofErr w:type="spellStart"/>
      <w:r>
        <w:rPr>
          <w:rFonts w:asciiTheme="minorEastAsia" w:hAnsiTheme="minorEastAsia" w:hint="eastAsia"/>
          <w:sz w:val="28"/>
          <w:szCs w:val="28"/>
        </w:rPr>
        <w:t>Q</w:t>
      </w:r>
      <w:r>
        <w:rPr>
          <w:rFonts w:asciiTheme="minorEastAsia" w:hAnsiTheme="minorEastAsia" w:hint="eastAsia"/>
          <w:sz w:val="28"/>
          <w:szCs w:val="28"/>
          <w:vertAlign w:val="superscript"/>
        </w:rPr>
        <w:t>d</w:t>
      </w:r>
      <w:proofErr w:type="spellEnd"/>
      <w:r>
        <w:rPr>
          <w:rFonts w:asciiTheme="minorEastAsia" w:hAnsiTheme="minorEastAsia" w:hint="eastAsia"/>
          <w:sz w:val="28"/>
          <w:szCs w:val="28"/>
        </w:rPr>
        <w:t>=</w:t>
      </w:r>
    </w:p>
    <w:p w14:paraId="0BD5CA2B" w14:textId="77777777" w:rsidR="00466A46" w:rsidRDefault="00466A46" w:rsidP="00466A46">
      <w:pPr>
        <w:rPr>
          <w:rFonts w:asciiTheme="minorEastAsia" w:hAnsiTheme="minorEastAsia"/>
          <w:sz w:val="28"/>
          <w:szCs w:val="28"/>
        </w:rPr>
      </w:pPr>
    </w:p>
    <w:p w14:paraId="0160072E" w14:textId="03CFB422" w:rsidR="00466A46" w:rsidRDefault="00466A46" w:rsidP="00466A46">
      <w:pPr>
        <w:rPr>
          <w:rFonts w:asciiTheme="minorEastAsia" w:hAnsiTheme="minorEastAsia"/>
          <w:sz w:val="44"/>
          <w:szCs w:val="44"/>
        </w:rPr>
      </w:pPr>
      <w:r>
        <w:rPr>
          <w:rFonts w:asciiTheme="minorEastAsia" w:hAnsiTheme="minorEastAsia" w:hint="eastAsia"/>
          <w:sz w:val="44"/>
          <w:szCs w:val="44"/>
        </w:rPr>
        <w:t>供给：</w:t>
      </w:r>
    </w:p>
    <w:p w14:paraId="35FD125A" w14:textId="506C019B" w:rsidR="00466A46" w:rsidRDefault="00466A46" w:rsidP="00466A46">
      <w:pPr>
        <w:rPr>
          <w:rFonts w:asciiTheme="minorEastAsia" w:hAnsiTheme="minorEastAsia"/>
          <w:sz w:val="28"/>
          <w:szCs w:val="28"/>
        </w:rPr>
      </w:pPr>
      <w:r>
        <w:rPr>
          <w:rFonts w:asciiTheme="minorEastAsia" w:hAnsiTheme="minorEastAsia" w:hint="eastAsia"/>
          <w:sz w:val="28"/>
          <w:szCs w:val="28"/>
        </w:rPr>
        <w:t>供给：</w:t>
      </w:r>
      <w:r w:rsidR="00355107">
        <w:rPr>
          <w:rFonts w:asciiTheme="minorEastAsia" w:hAnsiTheme="minorEastAsia"/>
          <w:sz w:val="28"/>
          <w:szCs w:val="28"/>
        </w:rPr>
        <w:t xml:space="preserve"> </w:t>
      </w:r>
    </w:p>
    <w:p w14:paraId="527EF338" w14:textId="416721D3" w:rsidR="00466A46" w:rsidRDefault="00466A46" w:rsidP="00466A46">
      <w:pPr>
        <w:rPr>
          <w:rFonts w:asciiTheme="minorEastAsia" w:hAnsiTheme="minorEastAsia"/>
          <w:sz w:val="28"/>
          <w:szCs w:val="28"/>
        </w:rPr>
      </w:pPr>
      <w:r>
        <w:rPr>
          <w:rFonts w:asciiTheme="minorEastAsia" w:hAnsiTheme="minorEastAsia" w:hint="eastAsia"/>
          <w:sz w:val="28"/>
          <w:szCs w:val="28"/>
        </w:rPr>
        <w:t>供给量：</w:t>
      </w:r>
      <w:r w:rsidR="00355107">
        <w:rPr>
          <w:rFonts w:asciiTheme="minorEastAsia" w:hAnsiTheme="minorEastAsia" w:hint="eastAsia"/>
          <w:sz w:val="28"/>
          <w:szCs w:val="28"/>
        </w:rPr>
        <w:t>其他条件不变的情况下，在某一特定时期</w:t>
      </w:r>
      <w:r w:rsidR="00355107">
        <w:rPr>
          <w:rFonts w:asciiTheme="minorEastAsia" w:hAnsiTheme="minorEastAsia" w:hint="eastAsia"/>
          <w:sz w:val="28"/>
          <w:szCs w:val="28"/>
        </w:rPr>
        <w:t>内，对应于一个给定的价格，生产者愿意并且能够提供的商品数量被称为该价格下的供给量。</w:t>
      </w:r>
    </w:p>
    <w:p w14:paraId="2DBB537C" w14:textId="77777777" w:rsidR="00355107" w:rsidRPr="00466A46" w:rsidRDefault="00355107" w:rsidP="00466A46">
      <w:pPr>
        <w:rPr>
          <w:rFonts w:asciiTheme="minorEastAsia" w:hAnsiTheme="minorEastAsia" w:hint="eastAsia"/>
          <w:sz w:val="28"/>
          <w:szCs w:val="28"/>
        </w:rPr>
      </w:pPr>
    </w:p>
    <w:sectPr w:rsidR="00355107" w:rsidRPr="00466A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B20CA9" w14:textId="77777777" w:rsidR="00263828" w:rsidRDefault="00263828" w:rsidP="00C97096">
      <w:pPr>
        <w:rPr>
          <w:rFonts w:hint="eastAsia"/>
        </w:rPr>
      </w:pPr>
      <w:r>
        <w:separator/>
      </w:r>
    </w:p>
  </w:endnote>
  <w:endnote w:type="continuationSeparator" w:id="0">
    <w:p w14:paraId="67A669E1" w14:textId="77777777" w:rsidR="00263828" w:rsidRDefault="00263828" w:rsidP="00C970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7AB7EF" w14:textId="77777777" w:rsidR="00263828" w:rsidRDefault="00263828" w:rsidP="00C97096">
      <w:pPr>
        <w:rPr>
          <w:rFonts w:hint="eastAsia"/>
        </w:rPr>
      </w:pPr>
      <w:r>
        <w:separator/>
      </w:r>
    </w:p>
  </w:footnote>
  <w:footnote w:type="continuationSeparator" w:id="0">
    <w:p w14:paraId="409420D8" w14:textId="77777777" w:rsidR="00263828" w:rsidRDefault="00263828" w:rsidP="00C9709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56229"/>
    <w:multiLevelType w:val="hybridMultilevel"/>
    <w:tmpl w:val="0CF6BC22"/>
    <w:lvl w:ilvl="0" w:tplc="815AD5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97B0C88"/>
    <w:multiLevelType w:val="hybridMultilevel"/>
    <w:tmpl w:val="80FCCE6E"/>
    <w:lvl w:ilvl="0" w:tplc="C9D2F99C">
      <w:start w:val="1"/>
      <w:numFmt w:val="decimal"/>
      <w:lvlText w:val="（%1）"/>
      <w:lvlJc w:val="left"/>
      <w:pPr>
        <w:ind w:left="2355" w:hanging="1080"/>
      </w:pPr>
      <w:rPr>
        <w:rFonts w:hint="default"/>
      </w:rPr>
    </w:lvl>
    <w:lvl w:ilvl="1" w:tplc="04090019" w:tentative="1">
      <w:start w:val="1"/>
      <w:numFmt w:val="lowerLetter"/>
      <w:lvlText w:val="%2)"/>
      <w:lvlJc w:val="left"/>
      <w:pPr>
        <w:ind w:left="2155" w:hanging="440"/>
      </w:pPr>
    </w:lvl>
    <w:lvl w:ilvl="2" w:tplc="0409001B" w:tentative="1">
      <w:start w:val="1"/>
      <w:numFmt w:val="lowerRoman"/>
      <w:lvlText w:val="%3."/>
      <w:lvlJc w:val="right"/>
      <w:pPr>
        <w:ind w:left="2595" w:hanging="440"/>
      </w:pPr>
    </w:lvl>
    <w:lvl w:ilvl="3" w:tplc="0409000F" w:tentative="1">
      <w:start w:val="1"/>
      <w:numFmt w:val="decimal"/>
      <w:lvlText w:val="%4."/>
      <w:lvlJc w:val="left"/>
      <w:pPr>
        <w:ind w:left="3035" w:hanging="440"/>
      </w:pPr>
    </w:lvl>
    <w:lvl w:ilvl="4" w:tplc="04090019" w:tentative="1">
      <w:start w:val="1"/>
      <w:numFmt w:val="lowerLetter"/>
      <w:lvlText w:val="%5)"/>
      <w:lvlJc w:val="left"/>
      <w:pPr>
        <w:ind w:left="3475" w:hanging="440"/>
      </w:pPr>
    </w:lvl>
    <w:lvl w:ilvl="5" w:tplc="0409001B" w:tentative="1">
      <w:start w:val="1"/>
      <w:numFmt w:val="lowerRoman"/>
      <w:lvlText w:val="%6."/>
      <w:lvlJc w:val="right"/>
      <w:pPr>
        <w:ind w:left="3915" w:hanging="440"/>
      </w:pPr>
    </w:lvl>
    <w:lvl w:ilvl="6" w:tplc="0409000F" w:tentative="1">
      <w:start w:val="1"/>
      <w:numFmt w:val="decimal"/>
      <w:lvlText w:val="%7."/>
      <w:lvlJc w:val="left"/>
      <w:pPr>
        <w:ind w:left="4355" w:hanging="440"/>
      </w:pPr>
    </w:lvl>
    <w:lvl w:ilvl="7" w:tplc="04090019" w:tentative="1">
      <w:start w:val="1"/>
      <w:numFmt w:val="lowerLetter"/>
      <w:lvlText w:val="%8)"/>
      <w:lvlJc w:val="left"/>
      <w:pPr>
        <w:ind w:left="4795" w:hanging="440"/>
      </w:pPr>
    </w:lvl>
    <w:lvl w:ilvl="8" w:tplc="0409001B" w:tentative="1">
      <w:start w:val="1"/>
      <w:numFmt w:val="lowerRoman"/>
      <w:lvlText w:val="%9."/>
      <w:lvlJc w:val="right"/>
      <w:pPr>
        <w:ind w:left="5235" w:hanging="440"/>
      </w:pPr>
    </w:lvl>
  </w:abstractNum>
  <w:abstractNum w:abstractNumId="2" w15:restartNumberingAfterBreak="0">
    <w:nsid w:val="387824A3"/>
    <w:multiLevelType w:val="hybridMultilevel"/>
    <w:tmpl w:val="B3461152"/>
    <w:lvl w:ilvl="0" w:tplc="5860E93E">
      <w:start w:val="1"/>
      <w:numFmt w:val="decimal"/>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11225479">
    <w:abstractNumId w:val="2"/>
  </w:num>
  <w:num w:numId="2" w16cid:durableId="621154790">
    <w:abstractNumId w:val="1"/>
  </w:num>
  <w:num w:numId="3" w16cid:durableId="1941984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26"/>
    <w:rsid w:val="00097A83"/>
    <w:rsid w:val="000E2B6F"/>
    <w:rsid w:val="00115961"/>
    <w:rsid w:val="001567B3"/>
    <w:rsid w:val="00187AC0"/>
    <w:rsid w:val="002521D8"/>
    <w:rsid w:val="0026097A"/>
    <w:rsid w:val="00263828"/>
    <w:rsid w:val="002866FD"/>
    <w:rsid w:val="0031530F"/>
    <w:rsid w:val="0033425C"/>
    <w:rsid w:val="00355107"/>
    <w:rsid w:val="00387319"/>
    <w:rsid w:val="00397196"/>
    <w:rsid w:val="003B5C32"/>
    <w:rsid w:val="00402CD5"/>
    <w:rsid w:val="00403326"/>
    <w:rsid w:val="004172CA"/>
    <w:rsid w:val="00437038"/>
    <w:rsid w:val="00443FAA"/>
    <w:rsid w:val="0044464D"/>
    <w:rsid w:val="0045645A"/>
    <w:rsid w:val="00466A46"/>
    <w:rsid w:val="004C1F82"/>
    <w:rsid w:val="004C24FD"/>
    <w:rsid w:val="004E21A3"/>
    <w:rsid w:val="00586571"/>
    <w:rsid w:val="005A2E8B"/>
    <w:rsid w:val="005A7032"/>
    <w:rsid w:val="0060122E"/>
    <w:rsid w:val="0060433B"/>
    <w:rsid w:val="0061198A"/>
    <w:rsid w:val="00655F76"/>
    <w:rsid w:val="0065657B"/>
    <w:rsid w:val="00675ABC"/>
    <w:rsid w:val="00682136"/>
    <w:rsid w:val="006D5D3E"/>
    <w:rsid w:val="006F656A"/>
    <w:rsid w:val="007006DA"/>
    <w:rsid w:val="00745DE9"/>
    <w:rsid w:val="00776756"/>
    <w:rsid w:val="007C1C0A"/>
    <w:rsid w:val="00835D85"/>
    <w:rsid w:val="0085516B"/>
    <w:rsid w:val="00881EE8"/>
    <w:rsid w:val="008855AF"/>
    <w:rsid w:val="00892051"/>
    <w:rsid w:val="008E0693"/>
    <w:rsid w:val="0090614F"/>
    <w:rsid w:val="009207EA"/>
    <w:rsid w:val="009A49FF"/>
    <w:rsid w:val="009E0346"/>
    <w:rsid w:val="009E7A1D"/>
    <w:rsid w:val="009E7FAA"/>
    <w:rsid w:val="00A47E86"/>
    <w:rsid w:val="00AD228E"/>
    <w:rsid w:val="00AD6626"/>
    <w:rsid w:val="00B273D5"/>
    <w:rsid w:val="00B7395C"/>
    <w:rsid w:val="00BC5CDC"/>
    <w:rsid w:val="00BD7E60"/>
    <w:rsid w:val="00BF31B8"/>
    <w:rsid w:val="00BF4334"/>
    <w:rsid w:val="00C63052"/>
    <w:rsid w:val="00C97096"/>
    <w:rsid w:val="00CB51AC"/>
    <w:rsid w:val="00D01C37"/>
    <w:rsid w:val="00E172FA"/>
    <w:rsid w:val="00E87AC3"/>
    <w:rsid w:val="00EA3AED"/>
    <w:rsid w:val="00EF0A10"/>
    <w:rsid w:val="00FF0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24491"/>
  <w15:chartTrackingRefBased/>
  <w15:docId w15:val="{763F7599-601D-4BFB-B73F-37DF6E2CB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66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D66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66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66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662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662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662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662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662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66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D66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66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6626"/>
    <w:rPr>
      <w:rFonts w:cstheme="majorBidi"/>
      <w:color w:val="0F4761" w:themeColor="accent1" w:themeShade="BF"/>
      <w:sz w:val="28"/>
      <w:szCs w:val="28"/>
    </w:rPr>
  </w:style>
  <w:style w:type="character" w:customStyle="1" w:styleId="50">
    <w:name w:val="标题 5 字符"/>
    <w:basedOn w:val="a0"/>
    <w:link w:val="5"/>
    <w:uiPriority w:val="9"/>
    <w:semiHidden/>
    <w:rsid w:val="00AD6626"/>
    <w:rPr>
      <w:rFonts w:cstheme="majorBidi"/>
      <w:color w:val="0F4761" w:themeColor="accent1" w:themeShade="BF"/>
      <w:sz w:val="24"/>
    </w:rPr>
  </w:style>
  <w:style w:type="character" w:customStyle="1" w:styleId="60">
    <w:name w:val="标题 6 字符"/>
    <w:basedOn w:val="a0"/>
    <w:link w:val="6"/>
    <w:uiPriority w:val="9"/>
    <w:semiHidden/>
    <w:rsid w:val="00AD6626"/>
    <w:rPr>
      <w:rFonts w:cstheme="majorBidi"/>
      <w:b/>
      <w:bCs/>
      <w:color w:val="0F4761" w:themeColor="accent1" w:themeShade="BF"/>
    </w:rPr>
  </w:style>
  <w:style w:type="character" w:customStyle="1" w:styleId="70">
    <w:name w:val="标题 7 字符"/>
    <w:basedOn w:val="a0"/>
    <w:link w:val="7"/>
    <w:uiPriority w:val="9"/>
    <w:semiHidden/>
    <w:rsid w:val="00AD6626"/>
    <w:rPr>
      <w:rFonts w:cstheme="majorBidi"/>
      <w:b/>
      <w:bCs/>
      <w:color w:val="595959" w:themeColor="text1" w:themeTint="A6"/>
    </w:rPr>
  </w:style>
  <w:style w:type="character" w:customStyle="1" w:styleId="80">
    <w:name w:val="标题 8 字符"/>
    <w:basedOn w:val="a0"/>
    <w:link w:val="8"/>
    <w:uiPriority w:val="9"/>
    <w:semiHidden/>
    <w:rsid w:val="00AD6626"/>
    <w:rPr>
      <w:rFonts w:cstheme="majorBidi"/>
      <w:color w:val="595959" w:themeColor="text1" w:themeTint="A6"/>
    </w:rPr>
  </w:style>
  <w:style w:type="character" w:customStyle="1" w:styleId="90">
    <w:name w:val="标题 9 字符"/>
    <w:basedOn w:val="a0"/>
    <w:link w:val="9"/>
    <w:uiPriority w:val="9"/>
    <w:semiHidden/>
    <w:rsid w:val="00AD6626"/>
    <w:rPr>
      <w:rFonts w:eastAsiaTheme="majorEastAsia" w:cstheme="majorBidi"/>
      <w:color w:val="595959" w:themeColor="text1" w:themeTint="A6"/>
    </w:rPr>
  </w:style>
  <w:style w:type="paragraph" w:styleId="a3">
    <w:name w:val="Title"/>
    <w:basedOn w:val="a"/>
    <w:next w:val="a"/>
    <w:link w:val="a4"/>
    <w:uiPriority w:val="10"/>
    <w:qFormat/>
    <w:rsid w:val="00AD662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66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66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66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6626"/>
    <w:pPr>
      <w:spacing w:before="160"/>
      <w:jc w:val="center"/>
    </w:pPr>
    <w:rPr>
      <w:i/>
      <w:iCs/>
      <w:color w:val="404040" w:themeColor="text1" w:themeTint="BF"/>
    </w:rPr>
  </w:style>
  <w:style w:type="character" w:customStyle="1" w:styleId="a8">
    <w:name w:val="引用 字符"/>
    <w:basedOn w:val="a0"/>
    <w:link w:val="a7"/>
    <w:uiPriority w:val="29"/>
    <w:rsid w:val="00AD6626"/>
    <w:rPr>
      <w:i/>
      <w:iCs/>
      <w:color w:val="404040" w:themeColor="text1" w:themeTint="BF"/>
    </w:rPr>
  </w:style>
  <w:style w:type="paragraph" w:styleId="a9">
    <w:name w:val="List Paragraph"/>
    <w:basedOn w:val="a"/>
    <w:uiPriority w:val="34"/>
    <w:qFormat/>
    <w:rsid w:val="00AD6626"/>
    <w:pPr>
      <w:ind w:left="720"/>
      <w:contextualSpacing/>
    </w:pPr>
  </w:style>
  <w:style w:type="character" w:styleId="aa">
    <w:name w:val="Intense Emphasis"/>
    <w:basedOn w:val="a0"/>
    <w:uiPriority w:val="21"/>
    <w:qFormat/>
    <w:rsid w:val="00AD6626"/>
    <w:rPr>
      <w:i/>
      <w:iCs/>
      <w:color w:val="0F4761" w:themeColor="accent1" w:themeShade="BF"/>
    </w:rPr>
  </w:style>
  <w:style w:type="paragraph" w:styleId="ab">
    <w:name w:val="Intense Quote"/>
    <w:basedOn w:val="a"/>
    <w:next w:val="a"/>
    <w:link w:val="ac"/>
    <w:uiPriority w:val="30"/>
    <w:qFormat/>
    <w:rsid w:val="00AD6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6626"/>
    <w:rPr>
      <w:i/>
      <w:iCs/>
      <w:color w:val="0F4761" w:themeColor="accent1" w:themeShade="BF"/>
    </w:rPr>
  </w:style>
  <w:style w:type="character" w:styleId="ad">
    <w:name w:val="Intense Reference"/>
    <w:basedOn w:val="a0"/>
    <w:uiPriority w:val="32"/>
    <w:qFormat/>
    <w:rsid w:val="00AD6626"/>
    <w:rPr>
      <w:b/>
      <w:bCs/>
      <w:smallCaps/>
      <w:color w:val="0F4761" w:themeColor="accent1" w:themeShade="BF"/>
      <w:spacing w:val="5"/>
    </w:rPr>
  </w:style>
  <w:style w:type="paragraph" w:styleId="ae">
    <w:name w:val="header"/>
    <w:basedOn w:val="a"/>
    <w:link w:val="af"/>
    <w:uiPriority w:val="99"/>
    <w:unhideWhenUsed/>
    <w:rsid w:val="00C97096"/>
    <w:pPr>
      <w:tabs>
        <w:tab w:val="center" w:pos="4153"/>
        <w:tab w:val="right" w:pos="8306"/>
      </w:tabs>
      <w:snapToGrid w:val="0"/>
      <w:jc w:val="center"/>
    </w:pPr>
    <w:rPr>
      <w:sz w:val="18"/>
      <w:szCs w:val="18"/>
    </w:rPr>
  </w:style>
  <w:style w:type="character" w:customStyle="1" w:styleId="af">
    <w:name w:val="页眉 字符"/>
    <w:basedOn w:val="a0"/>
    <w:link w:val="ae"/>
    <w:uiPriority w:val="99"/>
    <w:rsid w:val="00C97096"/>
    <w:rPr>
      <w:sz w:val="18"/>
      <w:szCs w:val="18"/>
    </w:rPr>
  </w:style>
  <w:style w:type="paragraph" w:styleId="af0">
    <w:name w:val="footer"/>
    <w:basedOn w:val="a"/>
    <w:link w:val="af1"/>
    <w:uiPriority w:val="99"/>
    <w:unhideWhenUsed/>
    <w:rsid w:val="00C97096"/>
    <w:pPr>
      <w:tabs>
        <w:tab w:val="center" w:pos="4153"/>
        <w:tab w:val="right" w:pos="8306"/>
      </w:tabs>
      <w:snapToGrid w:val="0"/>
    </w:pPr>
    <w:rPr>
      <w:sz w:val="18"/>
      <w:szCs w:val="18"/>
    </w:rPr>
  </w:style>
  <w:style w:type="character" w:customStyle="1" w:styleId="af1">
    <w:name w:val="页脚 字符"/>
    <w:basedOn w:val="a0"/>
    <w:link w:val="af0"/>
    <w:uiPriority w:val="99"/>
    <w:rsid w:val="00C9709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567</TotalTime>
  <Pages>1</Pages>
  <Words>360</Words>
  <Characters>2053</Characters>
  <Application>Microsoft Office Word</Application>
  <DocSecurity>0</DocSecurity>
  <Lines>17</Lines>
  <Paragraphs>4</Paragraphs>
  <ScaleCrop>false</ScaleCrop>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宇轩 姚</dc:creator>
  <cp:keywords/>
  <dc:description/>
  <cp:lastModifiedBy>宇轩 姚</cp:lastModifiedBy>
  <cp:revision>3</cp:revision>
  <dcterms:created xsi:type="dcterms:W3CDTF">2024-10-09T11:41:00Z</dcterms:created>
  <dcterms:modified xsi:type="dcterms:W3CDTF">2024-10-13T14:13:00Z</dcterms:modified>
</cp:coreProperties>
</file>