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xxx xxxx</w:t>
            </w:r>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xxxx</w:t>
            </w:r>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7413B3AF"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10"/>
        <w:gridCol w:w="3639"/>
        <w:gridCol w:w="3551"/>
      </w:tblGrid>
      <w:tr w:rsidR="002E038C" w:rsidRPr="00F81C2A" w14:paraId="761BA622" w14:textId="77777777" w:rsidTr="00E23164">
        <w:trPr>
          <w:jc w:val="center"/>
        </w:trPr>
        <w:tc>
          <w:tcPr>
            <w:tcW w:w="3672" w:type="dxa"/>
          </w:tcPr>
          <w:p w14:paraId="6DFCF2F7" w14:textId="27950BF0" w:rsidR="002E038C" w:rsidRPr="00F81C2A" w:rsidRDefault="0051005E" w:rsidP="00CC6D33">
            <w:pPr>
              <w:spacing w:before="120"/>
              <w:rPr>
                <w:b/>
              </w:rPr>
            </w:pPr>
            <w:r>
              <w:rPr>
                <w:rFonts w:ascii="Montserrat-Regular" w:hAnsi="Montserrat-Regular"/>
                <w:b/>
                <w:color w:val="404040" w:themeColor="text1" w:themeTint="BF"/>
                <w:sz w:val="16"/>
                <w:szCs w:val="16"/>
              </w:rPr>
              <w:t>Skills:</w:t>
            </w:r>
          </w:p>
          <w:p w14:paraId="1C01D968" w14:textId="4EAED11E"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C#</w:t>
            </w:r>
          </w:p>
          <w:p w14:paraId="19593B78" w14:textId="32E2F90F"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5428B808" w14:textId="45374FBB"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72A2709F" w14:textId="3EB2399D"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NodeJS</w:t>
            </w:r>
          </w:p>
          <w:p w14:paraId="7FBA52DF" w14:textId="5A5776ED"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Docker</w:t>
            </w:r>
          </w:p>
          <w:p w14:paraId="1AAF2B9A" w14:textId="47869EDF" w:rsidR="00CC6D33" w:rsidRPr="0051005E" w:rsidRDefault="0095497A" w:rsidP="00CC6D33">
            <w:pPr>
              <w:pStyle w:val="ListParagraph"/>
              <w:numPr>
                <w:ilvl w:val="0"/>
                <w:numId w:val="8"/>
              </w:numPr>
              <w:spacing w:before="120"/>
              <w:rPr>
                <w:color w:val="808080" w:themeColor="background1" w:themeShade="80"/>
                <w:sz w:val="16"/>
                <w:szCs w:val="16"/>
              </w:rPr>
            </w:pPr>
            <w:r>
              <w:rPr>
                <w:rFonts w:ascii="Neuton Light" w:hAnsi="Neuton Light"/>
                <w:color w:val="808080" w:themeColor="background1" w:themeShade="80"/>
                <w:sz w:val="16"/>
                <w:szCs w:val="16"/>
              </w:rPr>
              <w:t>Vagrant</w:t>
            </w:r>
          </w:p>
        </w:tc>
        <w:tc>
          <w:tcPr>
            <w:tcW w:w="3672" w:type="dxa"/>
          </w:tcPr>
          <w:p w14:paraId="12DE846D"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5BD5E8A3"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681DE19C" w14:textId="7D8B15F2" w:rsidR="00CC6D33" w:rsidRPr="00647058" w:rsidRDefault="0095497A" w:rsidP="00CC6D33">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p w14:paraId="5E8DC030" w14:textId="77777777" w:rsid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59CB4020" w14:textId="5138C3E2"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GIT and GITHUB</w:t>
            </w:r>
          </w:p>
          <w:p w14:paraId="638EFD71"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107BE4D8"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16B10D2C" w14:textId="67852D18" w:rsidR="0095497A" w:rsidRP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AWS / Azure</w:t>
            </w:r>
          </w:p>
        </w:tc>
        <w:tc>
          <w:tcPr>
            <w:tcW w:w="3672" w:type="dxa"/>
          </w:tcPr>
          <w:p w14:paraId="7DC7D3F7" w14:textId="1BF7C145" w:rsidR="00CC6D33" w:rsidRPr="00CC6D33" w:rsidRDefault="007E397D" w:rsidP="0095497A">
            <w:pPr>
              <w:spacing w:line="276" w:lineRule="auto"/>
              <w:rPr>
                <w:rFonts w:ascii="Georgia" w:hAnsi="Georgia"/>
                <w:i/>
                <w:color w:val="808080" w:themeColor="background1" w:themeShade="80"/>
                <w:sz w:val="16"/>
                <w:szCs w:val="16"/>
              </w:rPr>
            </w:pPr>
            <w:r>
              <w:rPr>
                <w:noProof/>
              </w:rPr>
              <mc:AlternateContent>
                <mc:Choice Requires="wps">
                  <w:drawing>
                    <wp:anchor distT="0" distB="0" distL="114300" distR="114300" simplePos="0" relativeHeight="251660288" behindDoc="1" locked="0" layoutInCell="1" allowOverlap="1" wp14:anchorId="1E2E3A00" wp14:editId="4E91FAC8">
                      <wp:simplePos x="0" y="0"/>
                      <wp:positionH relativeFrom="column">
                        <wp:posOffset>-5163185</wp:posOffset>
                      </wp:positionH>
                      <wp:positionV relativeFrom="paragraph">
                        <wp:posOffset>6350</wp:posOffset>
                      </wp:positionV>
                      <wp:extent cx="8001000" cy="1204595"/>
                      <wp:effectExtent l="0" t="6350" r="0" b="825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8B4B7C" id="Rectangle 3" o:spid="_x0000_s1026" style="position:absolute;margin-left:-406.55pt;margin-top:.5pt;width:630pt;height:9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" fillcolor="#c9d1dd" stroked="f" strokecolor="#8a9a90 [3044]">
                      <v:fill opacity="9252f"/>
                      <v:shadow opacity="22936f" origin=",.5" offset="0,.63889mm"/>
                    </v:rect>
                  </w:pict>
                </mc:Fallback>
              </mc:AlternateContent>
            </w: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Default="00CE514E" w:rsidP="00E23164">
      <w:pPr>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WORK EXPERIENCE</w:t>
      </w:r>
    </w:p>
    <w:p w14:paraId="20799C79" w14:textId="504D03A9"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 w:val="18"/>
          <w:szCs w:val="18"/>
        </w:rPr>
        <w:t>Aupeo - Responsible for development and release of a cloud music service running in AWS.  This included using my experience with documenting process, APIs and creating developer VMs to make a developers life quicker and easier to maintain the software.  The service was built in Ruby, MySQL, PostgresDB and CassandraDB</w:t>
      </w:r>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76B7C25E"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Working with remote developers to complete tasks from Ukraine.</w:t>
      </w:r>
    </w:p>
    <w:p w14:paraId="02A889D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16BC899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Projects like Audio Level Management, hybrid recommender and integrating the project with TheFilter to manage personalized music playlists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Confluence documentation of all our internal processes, like environment locations, procedures, setup guides, release notes, swagger documentation and more.</w:t>
      </w:r>
    </w:p>
    <w:p w14:paraId="3ACB21D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Helped trouble shoot logs to allow developers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Established a GitFlow like branching scheme.</w:t>
      </w:r>
    </w:p>
    <w:p w14:paraId="7433A0E4"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Worked together with team of developers and dev ops to deploy applications smoothly.(under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32AF80C6"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AB0821">
        <w:rPr>
          <w:rFonts w:ascii="Neuton Italic" w:hAnsi="Neuton Italic"/>
          <w:color w:val="808080" w:themeColor="background1" w:themeShade="80"/>
          <w:sz w:val="18"/>
          <w:szCs w:val="18"/>
        </w:rPr>
        <w:tab/>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D87B08D"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An API gateway is enterprise software to aggregate and secure all the API’s within Quicken Loans.  The solution helps take care of cross-cutting concerns, like security, metrics and documentation.  An integral part in allowing our business to integrate our cloud software with our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 a wiki solution (confluence)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Created a tool to automatically generate their API RAML using RAMLsharp (project below) </w:t>
      </w:r>
    </w:p>
    <w:p w14:paraId="483A55C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lastRenderedPageBreak/>
        <w:t>Automated continuous integration by building deployment script to integrate into the build system (electric cloud) for deployingAPI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nmon</w:t>
      </w:r>
    </w:p>
    <w:p w14:paraId="06DDF916"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AppDynamics </w:t>
      </w:r>
    </w:p>
    <w:p w14:paraId="5B4948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AWS alerts</w:t>
      </w:r>
    </w:p>
    <w:p w14:paraId="25680C0E" w14:textId="77777777" w:rsidR="00C47B1B" w:rsidRPr="005D5C8E"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Identified performance bottle necks from TLS 1.2, VPN tunneling, clustering, JVM using JMeter to make sure the architecture was </w:t>
      </w:r>
      <w:r w:rsidRPr="005D5C8E">
        <w:rPr>
          <w:rFonts w:ascii="Neuton Light" w:hAnsi="Neuton Light" w:cs="Neuton Regular"/>
          <w:color w:val="808080" w:themeColor="background1" w:themeShade="80"/>
          <w:szCs w:val="18"/>
        </w:rPr>
        <w:t>the most performant possible.</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5E3F66B2"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The mortgage process relies heavily on documents.  To store and retrieve those documents, there is a system called OnBase.  Not only does OnBase store and retrieve documents, but it also has a rules engine to allow business rules to route documents in the organization.  OnBase uses a combination of file system, with SQL Server database to store documents.  It has a .net API wrapper and now, a RESTful API.</w:t>
      </w:r>
    </w:p>
    <w:p w14:paraId="696EC57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This empowered developers in the company to access documents without our intervention by creating a RESTful API using Hypermedia (HAL media type) to access documents.  </w:t>
      </w:r>
    </w:p>
    <w:p w14:paraId="5999B1C8"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Since the .net API 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(Redis) to make sure queries from the RESTful service responded quickly.</w:t>
      </w:r>
    </w:p>
    <w:p w14:paraId="3458A6A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Using free time, redesigned and built a document exporting system to onboard new investors from one week to a couple of hours.</w:t>
      </w:r>
    </w:p>
    <w:p w14:paraId="47FD9B0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Document export system processed messages from a queue using Task Parallel Library and a semaphore to control the number of threads that were created.</w:t>
      </w:r>
    </w:p>
    <w:p w14:paraId="67320169"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41539EEB" w14:textId="046D021F"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Mentored developers through talks, one-on-one sessions and panels to drive home service oriented architecture, unit testing, API design, continuous integration, SOLID and other topics to give developers a sense that good design is in their reach.</w:t>
      </w:r>
    </w:p>
    <w:p w14:paraId="1A825CB1" w14:textId="1EB7E3F1"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 xml:space="preserve">Software Developer </w:t>
      </w:r>
      <w:r>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New World Systems</w:t>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Pr>
          <w:rFonts w:ascii="Neuton Italic" w:hAnsi="Neuton Italic"/>
          <w:color w:val="808080" w:themeColor="background1" w:themeShade="80"/>
          <w:szCs w:val="18"/>
        </w:rPr>
        <w:t>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5D5C8E" w:rsidRDefault="00905CD9" w:rsidP="00905CD9">
      <w:pPr>
        <w:pStyle w:val="ListParagraph"/>
        <w:numPr>
          <w:ilvl w:val="0"/>
          <w:numId w:val="9"/>
        </w:numPr>
        <w:rPr>
          <w:rFonts w:ascii="Neuton Light" w:hAnsi="Neuton Light"/>
          <w:color w:val="808080" w:themeColor="background1" w:themeShade="80"/>
          <w:szCs w:val="18"/>
        </w:rPr>
      </w:pPr>
      <w:r w:rsidRPr="00905CD9">
        <w:rPr>
          <w:rFonts w:ascii="Neuton Light" w:hAnsi="Neuton Light" w:cs="Neuton Regular"/>
          <w:color w:val="808080" w:themeColor="background1" w:themeShade="80"/>
          <w:szCs w:val="18"/>
        </w:rPr>
        <w:t xml:space="preserve">Aegis Team – </w:t>
      </w:r>
      <w:r w:rsidRPr="005D5C8E">
        <w:rPr>
          <w:rFonts w:ascii="Neuton Light" w:hAnsi="Neuton Light" w:cs="Neuton Regular"/>
          <w:color w:val="808080" w:themeColor="background1" w:themeShade="80"/>
          <w:szCs w:val="18"/>
        </w:rPr>
        <w:t>Worked on a suite of client applications designed to improve local municipalities ranging from E911 dispatch systems to record keeping system for police, fire and jail.  This project was mainly in VB 6.0 server with some .net clients.</w:t>
      </w:r>
      <w:r w:rsidR="0050567F" w:rsidRPr="005D5C8E">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7B80F9DA" w:rsidR="0050567F" w:rsidRPr="005D5C8E" w:rsidRDefault="00905CD9" w:rsidP="00905CD9">
      <w:pPr>
        <w:pStyle w:val="ListParagraph"/>
        <w:numPr>
          <w:ilvl w:val="1"/>
          <w:numId w:val="9"/>
        </w:numPr>
        <w:rPr>
          <w:rFonts w:ascii="Neuton Light" w:hAnsi="Neuton Light" w:cs="Neuton Regular"/>
          <w:color w:val="808080" w:themeColor="background1" w:themeShade="80"/>
          <w:szCs w:val="18"/>
        </w:rPr>
      </w:pPr>
      <w:r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4DF20D28" w:rsidR="0050567F" w:rsidRPr="0069753F" w:rsidRDefault="0050567F" w:rsidP="000722F3">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Pr>
          <w:rFonts w:ascii="Montserrat-Regular" w:hAnsi="Montserrat-Regular"/>
          <w:b/>
          <w:color w:val="404040" w:themeColor="text1" w:themeTint="BF"/>
          <w:sz w:val="16"/>
          <w:szCs w:val="16"/>
        </w:rPr>
        <w:t xml:space="preserve"> – </w:t>
      </w:r>
      <w:r w:rsidR="00AB0821">
        <w:rPr>
          <w:rFonts w:ascii="Neuton Italic" w:hAnsi="Neuton Italic"/>
          <w:color w:val="808080" w:themeColor="background1" w:themeShade="80"/>
          <w:szCs w:val="18"/>
        </w:rPr>
        <w:t>Gongos Research</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8C55DF">
        <w:rPr>
          <w:rFonts w:ascii="Neuton Italic" w:hAnsi="Neuton Italic"/>
          <w:color w:val="808080" w:themeColor="background1" w:themeShade="80"/>
          <w:szCs w:val="18"/>
        </w:rPr>
        <w:t>05</w:t>
      </w:r>
      <w:bookmarkStart w:id="0" w:name="_GoBack"/>
      <w:bookmarkEnd w:id="0"/>
      <w:r>
        <w:rPr>
          <w:rFonts w:ascii="Neuton Italic" w:hAnsi="Neuton Italic"/>
          <w:color w:val="808080" w:themeColor="background1" w:themeShade="80"/>
          <w:szCs w:val="18"/>
        </w:rPr>
        <w:t>/10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sidR="008C55DF">
        <w:rPr>
          <w:rFonts w:ascii="Neuton Italic" w:hAnsi="Neuton Italic"/>
          <w:color w:val="808080" w:themeColor="background1" w:themeShade="80"/>
          <w:szCs w:val="18"/>
        </w:rPr>
        <w:t>1</w:t>
      </w:r>
      <w:r>
        <w:rPr>
          <w:rFonts w:ascii="Neuton Italic" w:hAnsi="Neuton Italic"/>
          <w:color w:val="808080" w:themeColor="background1" w:themeShade="80"/>
          <w:szCs w:val="18"/>
        </w:rPr>
        <w:t>1/1</w:t>
      </w:r>
      <w:r w:rsidR="008C55DF">
        <w:rPr>
          <w:rFonts w:ascii="Neuton Italic" w:hAnsi="Neuton Italic"/>
          <w:color w:val="808080" w:themeColor="background1" w:themeShade="80"/>
          <w:szCs w:val="18"/>
        </w:rPr>
        <w:t>0</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3DA5074F"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r w:rsidR="00AB0821">
        <w:rPr>
          <w:rFonts w:ascii="Montserrat-Regular" w:hAnsi="Montserrat-Regular"/>
          <w:b/>
          <w:color w:val="404040" w:themeColor="text1" w:themeTint="BF"/>
          <w:sz w:val="16"/>
          <w:szCs w:val="16"/>
        </w:rPr>
        <w:t>Software Developer</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sidR="00AB0821">
        <w:rPr>
          <w:rFonts w:ascii="Neuton Italic" w:hAnsi="Neuton Italic"/>
          <w:color w:val="808080" w:themeColor="background1" w:themeShade="80"/>
          <w:szCs w:val="18"/>
        </w:rPr>
        <w:t>Tweddle-Litho Group</w:t>
      </w:r>
      <w:r w:rsidR="000722F3">
        <w:rPr>
          <w:rFonts w:ascii="Neuton Italic" w:hAnsi="Neuton Italic"/>
          <w:color w:val="808080" w:themeColor="background1" w:themeShade="80"/>
          <w:szCs w:val="18"/>
        </w:rPr>
        <w:tab/>
      </w:r>
      <w:r w:rsidR="000722F3">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AB0821">
        <w:rPr>
          <w:rFonts w:ascii="Neuton Italic" w:hAnsi="Neuton Italic"/>
          <w:color w:val="808080" w:themeColor="background1" w:themeShade="80"/>
          <w:szCs w:val="18"/>
        </w:rPr>
        <w:tab/>
      </w:r>
      <w:r w:rsidR="0050567F">
        <w:rPr>
          <w:rFonts w:ascii="Neuton Italic" w:hAnsi="Neuton Italic"/>
          <w:color w:val="808080" w:themeColor="background1" w:themeShade="80"/>
          <w:szCs w:val="18"/>
        </w:rPr>
        <w:t>07</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CA52D3C"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r w:rsidR="00F37631">
        <w:rPr>
          <w:noProof/>
        </w:rPr>
        <mc:AlternateContent>
          <mc:Choice Requires="wps">
            <w:drawing>
              <wp:anchor distT="0" distB="0" distL="114300" distR="114300" simplePos="0" relativeHeight="251663360" behindDoc="0" locked="0" layoutInCell="1" allowOverlap="1" wp14:anchorId="6670915B" wp14:editId="124E8E26">
                <wp:simplePos x="0" y="0"/>
                <wp:positionH relativeFrom="column">
                  <wp:posOffset>0</wp:posOffset>
                </wp:positionH>
                <wp:positionV relativeFrom="paragraph">
                  <wp:posOffset>442595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AE1176" id="Line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85pt" to="544.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" strokecolor="#bbc4d2" strokeweight="2pt">
                <v:shadow opacity="24903f" origin=",.5" offset="0,.55556mm"/>
                <w10:wrap type="through"/>
              </v:line>
            </w:pict>
          </mc:Fallback>
        </mc:AlternateConten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Default="0069753F" w:rsidP="0069753F">
      <w:pPr>
        <w:spacing w:before="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 xml:space="preserve">Master’s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4371C0BB"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387548E1"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060DBD3C"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14402DB5" w14:textId="77777777" w:rsidR="005967BB" w:rsidRDefault="005967BB" w:rsidP="001F3A44">
      <w:pPr>
        <w:pStyle w:val="ListParagraph"/>
        <w:numPr>
          <w:ilvl w:val="0"/>
          <w:numId w:val="0"/>
        </w:numPr>
        <w:rPr>
          <w:rFonts w:ascii="Neuton Italic" w:hAnsi="Neuton Italic"/>
          <w:color w:val="808080" w:themeColor="background1" w:themeShade="80"/>
          <w:szCs w:val="18"/>
        </w:rPr>
      </w:pPr>
    </w:p>
    <w:p w14:paraId="061FACA0" w14:textId="7D26276E" w:rsidR="001F3A44" w:rsidRDefault="001F3A44" w:rsidP="005967BB">
      <w:pPr>
        <w:pStyle w:val="ListParagraph"/>
        <w:numPr>
          <w:ilvl w:val="0"/>
          <w:numId w:val="0"/>
        </w:numPr>
        <w:rPr>
          <w:rFonts w:ascii="Montserrat-Bold" w:hAnsi="Montserrat-Bold"/>
          <w:color w:val="404040" w:themeColor="text1" w:themeTint="BF"/>
          <w:spacing w:val="20"/>
          <w:sz w:val="24"/>
          <w:szCs w:val="24"/>
        </w:rPr>
      </w:pPr>
      <w:r>
        <w:rPr>
          <w:noProof/>
        </w:rPr>
        <w:lastRenderedPageBreak/>
        <mc:AlternateContent>
          <mc:Choice Requires="wps">
            <w:drawing>
              <wp:anchor distT="0" distB="0" distL="114300" distR="114300" simplePos="0" relativeHeight="251667456" behindDoc="0" locked="0" layoutInCell="1" allowOverlap="1" wp14:anchorId="5AC8FC67" wp14:editId="4EC5651D">
                <wp:simplePos x="0" y="0"/>
                <wp:positionH relativeFrom="column">
                  <wp:posOffset>0</wp:posOffset>
                </wp:positionH>
                <wp:positionV relativeFrom="paragraph">
                  <wp:posOffset>74930</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414154"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544.3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" strokecolor="#bbc4d2" strokeweight="2pt">
                <v:shadow opacity="24903f" origin=",.5" offset="0,.55556mm"/>
                <w10:wrap type="through"/>
              </v:line>
            </w:pict>
          </mc:Fallback>
        </mc:AlternateContent>
      </w:r>
      <w:r>
        <w:rPr>
          <w:rFonts w:ascii="Montserrat-Bold" w:hAnsi="Montserrat-Bold"/>
          <w:color w:val="404040" w:themeColor="text1" w:themeTint="BF"/>
          <w:spacing w:val="20"/>
          <w:sz w:val="24"/>
          <w:szCs w:val="24"/>
        </w:rPr>
        <w:t>Training / 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Mulesoft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0A5F8206" w:rsidR="00785E53" w:rsidRPr="00785E53" w:rsidRDefault="00785E53" w:rsidP="00785E53">
      <w:pPr>
        <w:rPr>
          <w:rFonts w:ascii="Montserrat-Bold" w:hAnsi="Montserrat-Bold"/>
          <w:color w:val="404040" w:themeColor="text1" w:themeTint="BF"/>
          <w:spacing w:val="20"/>
          <w:sz w:val="24"/>
          <w:szCs w:val="24"/>
        </w:rPr>
      </w:pPr>
      <w:r>
        <w:rPr>
          <w:noProof/>
        </w:rPr>
        <mc:AlternateContent>
          <mc:Choice Requires="wps">
            <w:drawing>
              <wp:anchor distT="0" distB="0" distL="114300" distR="114300" simplePos="0" relativeHeight="251669504" behindDoc="0" locked="0" layoutInCell="1" allowOverlap="1" wp14:anchorId="47C8FFFC" wp14:editId="05113BF8">
                <wp:simplePos x="0" y="0"/>
                <wp:positionH relativeFrom="column">
                  <wp:posOffset>0</wp:posOffset>
                </wp:positionH>
                <wp:positionV relativeFrom="paragraph">
                  <wp:posOffset>231775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56B255" id="Line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25pt" to="544.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Mf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8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" strokecolor="#bbc4d2" strokeweight="2pt">
                <v:shadow opacity="24903f" origin=",.5" offset="0,.55556mm"/>
                <w10:wrap type="through"/>
              </v:line>
            </w:pict>
          </mc:Fallback>
        </mc:AlternateContent>
      </w:r>
    </w:p>
    <w:p w14:paraId="5DEC1B6B" w14:textId="3E98B61B" w:rsidR="00785E53" w:rsidRDefault="00785E53" w:rsidP="00785E53">
      <w:pPr>
        <w:spacing w:before="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Projects</w:t>
      </w:r>
      <w:r w:rsidR="005D5C8E">
        <w:rPr>
          <w:rFonts w:ascii="Montserrat-Bold" w:hAnsi="Montserrat-Bold"/>
          <w:color w:val="404040" w:themeColor="text1" w:themeTint="BF"/>
          <w:spacing w:val="20"/>
          <w:sz w:val="24"/>
          <w:szCs w:val="24"/>
        </w:rPr>
        <w:t xml:space="preserve"> / Interest</w:t>
      </w:r>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73B8AAC2"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Built blog engine to become familiar with SEO, website hosting, Azure and NodeJS</w:t>
      </w:r>
    </w:p>
    <w:p w14:paraId="0E7BBE47" w14:textId="7FE5D649" w:rsidR="0021394D" w:rsidRPr="005D5C8E" w:rsidRDefault="002D066D" w:rsidP="0021394D">
      <w:pPr>
        <w:pStyle w:val="ListParagraph"/>
        <w:numPr>
          <w:ilvl w:val="1"/>
          <w:numId w:val="9"/>
        </w:numPr>
        <w:rPr>
          <w:rFonts w:ascii="Neuton Light" w:hAnsi="Neuton Light"/>
          <w:color w:val="404040" w:themeColor="text1" w:themeTint="BF"/>
          <w:spacing w:val="20"/>
          <w:szCs w:val="18"/>
        </w:rPr>
      </w:pPr>
      <w:hyperlink r:id="rId8" w:history="1">
        <w:r w:rsidR="0021394D" w:rsidRPr="005D5C8E">
          <w:rPr>
            <w:rStyle w:val="Hyperlink"/>
            <w:rFonts w:ascii="Neuton Light" w:hAnsi="Neuton Light"/>
            <w:color w:val="404040" w:themeColor="text1" w:themeTint="BF"/>
            <w:spacing w:val="20"/>
            <w:szCs w:val="18"/>
          </w:rPr>
          <w:t>https://github.com/supermitsuba/node.blog</w:t>
        </w:r>
      </w:hyperlink>
    </w:p>
    <w:p w14:paraId="06752C6D" w14:textId="5286B14B" w:rsidR="0021394D" w:rsidRPr="005D5C8E" w:rsidRDefault="0021394D" w:rsidP="0021394D">
      <w:pPr>
        <w:pStyle w:val="ListParagraph"/>
        <w:numPr>
          <w:ilvl w:val="1"/>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Now hosted on github</w:t>
      </w:r>
    </w:p>
    <w:p w14:paraId="073DB686" w14:textId="77777777" w:rsidR="0021394D" w:rsidRPr="005D5C8E" w:rsidRDefault="0021394D" w:rsidP="0021394D">
      <w:pPr>
        <w:pStyle w:val="ListParagraph"/>
        <w:numPr>
          <w:ilvl w:val="0"/>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 xml:space="preserve">Designed IOT (internet of things) bulletin board using Ardunio, raspberry PI and LED tiles: </w:t>
      </w:r>
    </w:p>
    <w:p w14:paraId="144C722D" w14:textId="6287DB7B" w:rsidR="0021394D" w:rsidRPr="005D5C8E" w:rsidRDefault="002D066D" w:rsidP="0021394D">
      <w:pPr>
        <w:pStyle w:val="ListParagraph"/>
        <w:numPr>
          <w:ilvl w:val="1"/>
          <w:numId w:val="9"/>
        </w:numPr>
        <w:rPr>
          <w:rFonts w:ascii="Neuton Light" w:hAnsi="Neuton Light"/>
          <w:color w:val="404040" w:themeColor="text1" w:themeTint="BF"/>
          <w:spacing w:val="20"/>
          <w:szCs w:val="18"/>
        </w:rPr>
      </w:pPr>
      <w:hyperlink r:id="rId9" w:history="1">
        <w:r w:rsidR="0021394D" w:rsidRPr="005D5C8E">
          <w:rPr>
            <w:rStyle w:val="Hyperlink"/>
            <w:rFonts w:ascii="Neuton Light" w:hAnsi="Neuton Light"/>
            <w:color w:val="404040" w:themeColor="text1" w:themeTint="BF"/>
            <w:spacing w:val="20"/>
            <w:szCs w:val="18"/>
          </w:rPr>
          <w:t>http://www.jordenlowe.com/title/LED_Bulletin_Board</w:t>
        </w:r>
      </w:hyperlink>
    </w:p>
    <w:p w14:paraId="0C33BD50" w14:textId="77777777" w:rsidR="0021394D" w:rsidRPr="005D5C8E" w:rsidRDefault="0021394D" w:rsidP="0021394D">
      <w:pPr>
        <w:pStyle w:val="ListParagraph"/>
        <w:numPr>
          <w:ilvl w:val="0"/>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Maintainer of open source project to automatically create RAML specification for an ASP.net web api.  </w:t>
      </w:r>
    </w:p>
    <w:p w14:paraId="464E7A7D" w14:textId="67A2B7C0" w:rsidR="0021394D" w:rsidRPr="005D5C8E" w:rsidRDefault="002D066D" w:rsidP="002B0CAA">
      <w:pPr>
        <w:pStyle w:val="ListParagraph"/>
        <w:numPr>
          <w:ilvl w:val="1"/>
          <w:numId w:val="9"/>
        </w:numPr>
        <w:rPr>
          <w:rFonts w:ascii="Neuton Light" w:hAnsi="Neuton Light"/>
          <w:color w:val="404040" w:themeColor="text1" w:themeTint="BF"/>
          <w:spacing w:val="20"/>
          <w:szCs w:val="18"/>
        </w:rPr>
      </w:pPr>
      <w:hyperlink r:id="rId10" w:history="1">
        <w:r w:rsidR="0021394D" w:rsidRPr="005D5C8E">
          <w:rPr>
            <w:rStyle w:val="Hyperlink"/>
            <w:rFonts w:ascii="Neuton Light" w:hAnsi="Neuton Light"/>
            <w:color w:val="404040" w:themeColor="text1" w:themeTint="BF"/>
            <w:spacing w:val="20"/>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4CABA091" w14:textId="77777777" w:rsidR="00C47B1B" w:rsidRDefault="00C47B1B" w:rsidP="00785E53">
      <w:pPr>
        <w:rPr>
          <w:rFonts w:ascii="Calibri" w:hAnsi="Calibri"/>
          <w:color w:val="444444"/>
        </w:rPr>
      </w:pPr>
    </w:p>
    <w:p w14:paraId="63D057DC" w14:textId="77777777" w:rsidR="00C47B1B" w:rsidRDefault="00C47B1B" w:rsidP="00785E53">
      <w:pPr>
        <w:rPr>
          <w:rFonts w:ascii="Calibri" w:hAnsi="Calibri"/>
          <w:color w:val="444444"/>
        </w:rPr>
      </w:pPr>
    </w:p>
    <w:p w14:paraId="633C1D20"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571F7A71" w14:textId="77777777" w:rsidR="00C47B1B" w:rsidRDefault="00C47B1B" w:rsidP="00785E53">
      <w:pPr>
        <w:rPr>
          <w:rFonts w:ascii="Calibri" w:hAnsi="Calibri"/>
          <w:color w:val="444444"/>
        </w:rPr>
      </w:pPr>
    </w:p>
    <w:p w14:paraId="0A8AD93D" w14:textId="77777777" w:rsidR="00C47B1B" w:rsidRDefault="00C47B1B" w:rsidP="00785E53">
      <w:pPr>
        <w:rPr>
          <w:rFonts w:ascii="Calibri" w:hAnsi="Calibri"/>
          <w:color w:val="444444"/>
        </w:rPr>
      </w:pPr>
    </w:p>
    <w:p w14:paraId="334B19AE" w14:textId="0031480E"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r w:rsidR="001F3A44">
                              <w:rPr>
                                <w:rFonts w:ascii="Montserrat-Regular" w:hAnsi="Montserrat-Regular"/>
                                <w:color w:val="808080" w:themeColor="background1" w:themeShade="80"/>
                                <w:sz w:val="16"/>
                                <w:szCs w:val="16"/>
                              </w:rPr>
                              <w:t>jordenlowe</w:t>
                            </w:r>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6"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" filled="f" stroked="f" strokecolor="#adb7c7">
                <v:textbox inset=",7.2pt,,7.2pt">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7A552" w14:textId="77777777" w:rsidR="002D066D" w:rsidRDefault="002D066D">
      <w:r>
        <w:separator/>
      </w:r>
    </w:p>
  </w:endnote>
  <w:endnote w:type="continuationSeparator" w:id="0">
    <w:p w14:paraId="4BA941A7" w14:textId="77777777" w:rsidR="002D066D" w:rsidRDefault="002D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Neuton Regular">
    <w:altName w:val="Times New Roman"/>
    <w:charset w:val="00"/>
    <w:family w:val="auto"/>
    <w:pitch w:val="variable"/>
    <w:sig w:usb0="00000000" w:usb1="1000204A" w:usb2="00000000" w:usb3="00000000" w:csb0="800000B3" w:csb1="00000000"/>
  </w:font>
  <w:font w:name="Neuton Light">
    <w:altName w:val="Times New Roman"/>
    <w:charset w:val="00"/>
    <w:family w:val="auto"/>
    <w:pitch w:val="variable"/>
    <w:sig w:usb0="00000001" w:usb1="1000204A" w:usb2="00000000" w:usb3="00000000" w:csb0="80000093" w:csb1="00000000"/>
  </w:font>
  <w:font w:name="Neuton Italic">
    <w:altName w:val="Cambria Math"/>
    <w:charset w:val="00"/>
    <w:family w:val="auto"/>
    <w:pitch w:val="variable"/>
    <w:sig w:usb0="00000001" w:usb1="0000204A" w:usb2="00000000" w:usb3="00000000" w:csb0="0000009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437A7" w14:textId="77777777" w:rsidR="002D066D" w:rsidRDefault="002D066D">
      <w:r>
        <w:separator/>
      </w:r>
    </w:p>
  </w:footnote>
  <w:footnote w:type="continuationSeparator" w:id="0">
    <w:p w14:paraId="423CA5FC" w14:textId="77777777" w:rsidR="002D066D" w:rsidRDefault="002D0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DD8CC2C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722F3"/>
    <w:rsid w:val="001773FC"/>
    <w:rsid w:val="001F3A44"/>
    <w:rsid w:val="0021394D"/>
    <w:rsid w:val="00225EB1"/>
    <w:rsid w:val="00271325"/>
    <w:rsid w:val="002D066D"/>
    <w:rsid w:val="002E038C"/>
    <w:rsid w:val="003E15CE"/>
    <w:rsid w:val="003E3EC7"/>
    <w:rsid w:val="00442A30"/>
    <w:rsid w:val="00477A9D"/>
    <w:rsid w:val="004D7E43"/>
    <w:rsid w:val="0050567F"/>
    <w:rsid w:val="0051005E"/>
    <w:rsid w:val="00536FD4"/>
    <w:rsid w:val="00565C2E"/>
    <w:rsid w:val="005967BB"/>
    <w:rsid w:val="005D5C8E"/>
    <w:rsid w:val="00647058"/>
    <w:rsid w:val="00684306"/>
    <w:rsid w:val="006857B7"/>
    <w:rsid w:val="0069753F"/>
    <w:rsid w:val="007614A9"/>
    <w:rsid w:val="00785E53"/>
    <w:rsid w:val="007C6E1D"/>
    <w:rsid w:val="007E397D"/>
    <w:rsid w:val="008869CD"/>
    <w:rsid w:val="008C33AB"/>
    <w:rsid w:val="008C55DF"/>
    <w:rsid w:val="008E1EE4"/>
    <w:rsid w:val="00905CD9"/>
    <w:rsid w:val="0095497A"/>
    <w:rsid w:val="00972F2E"/>
    <w:rsid w:val="00A72C04"/>
    <w:rsid w:val="00A917AF"/>
    <w:rsid w:val="00AB0821"/>
    <w:rsid w:val="00AB52C5"/>
    <w:rsid w:val="00C47B1B"/>
    <w:rsid w:val="00C860A1"/>
    <w:rsid w:val="00CC6D33"/>
    <w:rsid w:val="00CE514E"/>
    <w:rsid w:val="00E23164"/>
    <w:rsid w:val="00F37631"/>
    <w:rsid w:val="00F81C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50C23-35A9-49F8-83E9-CC9E25C3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14</cp:revision>
  <cp:lastPrinted>2015-01-28T00:06:00Z</cp:lastPrinted>
  <dcterms:created xsi:type="dcterms:W3CDTF">2016-09-20T01:34:00Z</dcterms:created>
  <dcterms:modified xsi:type="dcterms:W3CDTF">2016-09-20T02:30:00Z</dcterms:modified>
  <cp:category/>
</cp:coreProperties>
</file>