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DD7AB9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DD7AB9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Pr="006C1AD7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2017</w:t>
            </w:r>
          </w:p>
        </w:tc>
      </w:tr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E074AC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E074AC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1200-1500</w:t>
            </w:r>
          </w:p>
        </w:tc>
      </w:tr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E074AC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GSR3-6</w:t>
            </w:r>
          </w:p>
        </w:tc>
      </w:tr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E074AC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E074AC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E074AC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6C1AD7" w:rsidRPr="00511E1B" w:rsidTr="008705C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>Group compared their individual versions of ER.</w:t>
            </w:r>
          </w:p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>Group consulted instructor Vandana at her office at 1400 hrs on entities to include in ER diagram.</w:t>
            </w:r>
          </w:p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>Group makes a master copy version of ER / Logical diagram.</w:t>
            </w:r>
          </w:p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 xml:space="preserve">Jorden posts a question on Eva Life with regards to placement of admin and its attributes in ER diagram. </w:t>
            </w:r>
          </w:p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>Group converts ER diagram into a logical diagram.</w:t>
            </w:r>
          </w:p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>Gather questions to consult instructor during SE class.</w:t>
            </w:r>
          </w:p>
          <w:p w:rsidR="00FF4383" w:rsidRPr="009741C3" w:rsidRDefault="00FF4383" w:rsidP="00FF43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741C3">
              <w:rPr>
                <w:rFonts w:ascii="Arial" w:eastAsia="Times New Roman" w:hAnsi="Arial" w:cs="Arial"/>
                <w:color w:val="000000"/>
              </w:rPr>
              <w:t>Logical diagram and use-case diagram completed.</w:t>
            </w:r>
          </w:p>
          <w:p w:rsidR="006C1AD7" w:rsidRPr="00511E1B" w:rsidRDefault="006C1AD7" w:rsidP="008705C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AD7" w:rsidRPr="00511E1B" w:rsidRDefault="006C1AD7" w:rsidP="006C1A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6C1AD7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6C1AD7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FF4383" w:rsidP="008705C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Logical and use-case diagram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FF4383" w:rsidP="008705C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FF4383" w:rsidP="008705C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 w:rsidRPr="00FF4383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</w:t>
            </w:r>
          </w:p>
        </w:tc>
      </w:tr>
      <w:tr w:rsidR="006C1AD7" w:rsidRPr="00511E1B" w:rsidTr="008705CA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6C1AD7" w:rsidRPr="00511E1B" w:rsidRDefault="006C1AD7" w:rsidP="008705CA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6C1AD7" w:rsidRPr="00511E1B" w:rsidRDefault="006C1AD7" w:rsidP="006C1AD7">
      <w:pPr>
        <w:rPr>
          <w:rFonts w:ascii="Calibri" w:hAnsi="Calibri" w:cs="Arial"/>
          <w:sz w:val="20"/>
        </w:rPr>
      </w:pPr>
    </w:p>
    <w:p w:rsidR="006C1AD7" w:rsidRPr="00511E1B" w:rsidRDefault="006C1AD7" w:rsidP="006C1AD7">
      <w:pPr>
        <w:ind w:left="360"/>
        <w:rPr>
          <w:rFonts w:ascii="Calibri" w:hAnsi="Calibri" w:cs="Arial"/>
          <w:sz w:val="20"/>
        </w:rPr>
      </w:pPr>
    </w:p>
    <w:p w:rsidR="006C1AD7" w:rsidRPr="00511E1B" w:rsidRDefault="006C1AD7" w:rsidP="006C1AD7">
      <w:pPr>
        <w:rPr>
          <w:rFonts w:ascii="Calibri" w:hAnsi="Calibri" w:cs="Arial"/>
          <w:sz w:val="20"/>
        </w:rPr>
      </w:pPr>
    </w:p>
    <w:p w:rsidR="006C1AD7" w:rsidRPr="00511E1B" w:rsidRDefault="006C1AD7" w:rsidP="006C1AD7">
      <w:pPr>
        <w:rPr>
          <w:rFonts w:ascii="Calibri" w:hAnsi="Calibri" w:cs="Arial"/>
          <w:sz w:val="20"/>
        </w:rPr>
      </w:pPr>
    </w:p>
    <w:p w:rsidR="006C1AD7" w:rsidRPr="00511E1B" w:rsidRDefault="006C1AD7" w:rsidP="006C1AD7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 xml:space="preserve">The meeting was adjourned at </w:t>
      </w:r>
      <w:r w:rsidR="009A3A19">
        <w:rPr>
          <w:rFonts w:ascii="Calibri" w:hAnsi="Calibri" w:cs="Arial"/>
        </w:rPr>
        <w:t>3</w:t>
      </w:r>
      <w:bookmarkStart w:id="0" w:name="_GoBack"/>
      <w:bookmarkEnd w:id="0"/>
      <w:r w:rsidRPr="00511E1B"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6C1AD7" w:rsidRPr="00511E1B" w:rsidRDefault="006C1AD7" w:rsidP="006C1AD7">
      <w:pPr>
        <w:rPr>
          <w:rFonts w:ascii="Calibri" w:hAnsi="Calibri" w:cs="Arial"/>
        </w:rPr>
      </w:pPr>
    </w:p>
    <w:p w:rsidR="006C1AD7" w:rsidRPr="00511E1B" w:rsidRDefault="006C1AD7" w:rsidP="006C1AD7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6C1AD7" w:rsidRPr="00511E1B" w:rsidRDefault="00FF4383" w:rsidP="006C1AD7">
      <w:pPr>
        <w:rPr>
          <w:rFonts w:ascii="Calibri" w:hAnsi="Calibri" w:cs="Arial"/>
        </w:rPr>
      </w:pPr>
      <w:r>
        <w:rPr>
          <w:rFonts w:ascii="Calibri" w:hAnsi="Calibri" w:cs="Arial"/>
        </w:rPr>
        <w:t>Eugene</w:t>
      </w:r>
    </w:p>
    <w:p w:rsidR="006C1AD7" w:rsidRPr="00511E1B" w:rsidRDefault="006C1AD7" w:rsidP="006C1AD7">
      <w:pPr>
        <w:rPr>
          <w:rFonts w:ascii="Calibri" w:hAnsi="Calibri" w:cs="Arial"/>
        </w:rPr>
      </w:pPr>
    </w:p>
    <w:p w:rsidR="006C1AD7" w:rsidRPr="006C1AD7" w:rsidRDefault="006C1AD7" w:rsidP="006C1AD7">
      <w:pPr>
        <w:rPr>
          <w:rFonts w:ascii="Calibri" w:hAnsi="Calibri" w:cs="Arial"/>
        </w:rPr>
      </w:pPr>
      <w:r>
        <w:rPr>
          <w:rFonts w:ascii="Calibri" w:hAnsi="Calibri" w:cs="Arial"/>
        </w:rPr>
        <w:t>Vetted and edited by,</w:t>
      </w:r>
    </w:p>
    <w:p w:rsidR="006C1AD7" w:rsidRDefault="00FF4383" w:rsidP="00FF438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Yang Fengfeng</w:t>
      </w:r>
    </w:p>
    <w:p w:rsidR="00CD6C6C" w:rsidRDefault="00CD6C6C"/>
    <w:sectPr w:rsidR="00CD6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A16A4"/>
    <w:multiLevelType w:val="multilevel"/>
    <w:tmpl w:val="723C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C3"/>
    <w:rsid w:val="006C1AD7"/>
    <w:rsid w:val="009741C3"/>
    <w:rsid w:val="009A3A19"/>
    <w:rsid w:val="00C659B1"/>
    <w:rsid w:val="00CD6C6C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3012"/>
  <w15:chartTrackingRefBased/>
  <w15:docId w15:val="{51EA3E65-1153-48D7-AAF6-32496F5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1AD7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SEAH Hing Kid</dc:creator>
  <cp:keywords/>
  <dc:description/>
  <cp:lastModifiedBy>Feng Feng Yang</cp:lastModifiedBy>
  <cp:revision>4</cp:revision>
  <dcterms:created xsi:type="dcterms:W3CDTF">2017-09-28T08:03:00Z</dcterms:created>
  <dcterms:modified xsi:type="dcterms:W3CDTF">2017-10-04T17:31:00Z</dcterms:modified>
</cp:coreProperties>
</file>