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E03A" w14:textId="77777777" w:rsidR="00971DBA" w:rsidRDefault="00971DBA" w:rsidP="00100F53">
      <w:pPr>
        <w:spacing w:after="0" w:line="240" w:lineRule="auto"/>
        <w:jc w:val="both"/>
        <w:rPr>
          <w:b/>
          <w:bCs/>
          <w:sz w:val="20"/>
          <w:szCs w:val="20"/>
        </w:rPr>
      </w:pPr>
    </w:p>
    <w:p w14:paraId="5B4B2171" w14:textId="165CF20F" w:rsidR="003123A5" w:rsidRDefault="003123A5" w:rsidP="00100F53">
      <w:pPr>
        <w:spacing w:after="0" w:line="240" w:lineRule="auto"/>
        <w:jc w:val="both"/>
        <w:rPr>
          <w:b/>
          <w:bCs/>
          <w:sz w:val="20"/>
          <w:szCs w:val="20"/>
        </w:rPr>
      </w:pPr>
      <w:r>
        <w:rPr>
          <w:b/>
          <w:bCs/>
          <w:sz w:val="20"/>
          <w:szCs w:val="20"/>
        </w:rPr>
        <w:t>EXERCICIS:</w:t>
      </w:r>
    </w:p>
    <w:p w14:paraId="49F6A677" w14:textId="77777777" w:rsidR="00971DBA" w:rsidRDefault="00971DBA" w:rsidP="00100F53">
      <w:pPr>
        <w:spacing w:after="0" w:line="240" w:lineRule="auto"/>
        <w:jc w:val="both"/>
        <w:rPr>
          <w:b/>
          <w:bCs/>
          <w:sz w:val="20"/>
          <w:szCs w:val="20"/>
        </w:rPr>
      </w:pPr>
    </w:p>
    <w:p w14:paraId="53E5816F" w14:textId="25BA5021" w:rsidR="00100F53" w:rsidRPr="00100F53" w:rsidRDefault="00100F53" w:rsidP="00100F53">
      <w:pPr>
        <w:pStyle w:val="Prrafodelista"/>
        <w:numPr>
          <w:ilvl w:val="0"/>
          <w:numId w:val="7"/>
        </w:numPr>
        <w:spacing w:after="0" w:line="240" w:lineRule="auto"/>
        <w:jc w:val="both"/>
        <w:rPr>
          <w:b/>
          <w:bCs/>
          <w:sz w:val="20"/>
          <w:szCs w:val="20"/>
          <w:highlight w:val="yellow"/>
          <w:u w:val="single"/>
        </w:rPr>
      </w:pPr>
      <w:r w:rsidRPr="00100F53">
        <w:rPr>
          <w:b/>
          <w:bCs/>
          <w:sz w:val="20"/>
          <w:szCs w:val="20"/>
          <w:u w:val="single"/>
        </w:rPr>
        <w:t xml:space="preserve"> </w:t>
      </w:r>
      <w:r w:rsidRPr="00100F53">
        <w:rPr>
          <w:b/>
          <w:bCs/>
          <w:sz w:val="20"/>
          <w:szCs w:val="20"/>
          <w:highlight w:val="yellow"/>
          <w:u w:val="single"/>
        </w:rPr>
        <w:t>Identificar un problema</w:t>
      </w:r>
    </w:p>
    <w:p w14:paraId="0C284F35" w14:textId="77777777" w:rsidR="00100F53" w:rsidRDefault="00100F53" w:rsidP="00100F53">
      <w:pPr>
        <w:spacing w:after="0" w:line="240" w:lineRule="auto"/>
        <w:ind w:left="708"/>
        <w:jc w:val="both"/>
        <w:rPr>
          <w:b/>
          <w:bCs/>
          <w:sz w:val="20"/>
          <w:szCs w:val="20"/>
          <w:highlight w:val="yellow"/>
          <w:u w:val="single"/>
        </w:rPr>
      </w:pPr>
    </w:p>
    <w:p w14:paraId="26A35113" w14:textId="0D443169" w:rsidR="00100F53" w:rsidRPr="00100F53" w:rsidRDefault="00100F53" w:rsidP="00100F53">
      <w:pPr>
        <w:spacing w:after="0" w:line="240" w:lineRule="auto"/>
        <w:ind w:left="708"/>
        <w:jc w:val="both"/>
        <w:rPr>
          <w:b/>
          <w:bCs/>
          <w:sz w:val="20"/>
          <w:szCs w:val="20"/>
          <w:u w:val="single"/>
        </w:rPr>
      </w:pPr>
      <w:r w:rsidRPr="00100F53">
        <w:rPr>
          <w:b/>
          <w:bCs/>
          <w:sz w:val="20"/>
          <w:szCs w:val="20"/>
          <w:highlight w:val="yellow"/>
          <w:u w:val="single"/>
        </w:rPr>
        <w:t>Identifica i descriu un problema empresarial que pugui ser resolt mitjançant tecnologia de Machine Learning. Intenta seleccionar un problema d'un sector professional on hagis treballat. És important que aprofiteu la vostra experiència per a aquest exercici.</w:t>
      </w:r>
    </w:p>
    <w:p w14:paraId="536113AA" w14:textId="77777777" w:rsidR="00100F53" w:rsidRDefault="00100F53" w:rsidP="00100F53">
      <w:pPr>
        <w:spacing w:after="0" w:line="240" w:lineRule="auto"/>
        <w:ind w:left="708"/>
        <w:jc w:val="both"/>
        <w:rPr>
          <w:b/>
          <w:bCs/>
          <w:sz w:val="20"/>
          <w:szCs w:val="20"/>
        </w:rPr>
      </w:pPr>
    </w:p>
    <w:p w14:paraId="290E6AEC" w14:textId="553B1D97" w:rsidR="00100F53" w:rsidRDefault="00100F53" w:rsidP="00100F53">
      <w:pPr>
        <w:spacing w:after="0" w:line="240" w:lineRule="auto"/>
        <w:ind w:left="708"/>
        <w:jc w:val="both"/>
        <w:rPr>
          <w:sz w:val="20"/>
          <w:szCs w:val="20"/>
        </w:rPr>
      </w:pPr>
      <w:r>
        <w:rPr>
          <w:sz w:val="20"/>
          <w:szCs w:val="20"/>
        </w:rPr>
        <w:t>Actualment treballo com a consultor en un despatx professional. Per tant, acostumo a treballar amb dades financeres.</w:t>
      </w:r>
    </w:p>
    <w:p w14:paraId="6DA07958" w14:textId="77777777" w:rsidR="00100F53" w:rsidRDefault="00100F53" w:rsidP="00100F53">
      <w:pPr>
        <w:spacing w:after="0" w:line="240" w:lineRule="auto"/>
        <w:ind w:left="708"/>
        <w:jc w:val="both"/>
        <w:rPr>
          <w:sz w:val="20"/>
          <w:szCs w:val="20"/>
        </w:rPr>
      </w:pPr>
    </w:p>
    <w:p w14:paraId="261FA7F1" w14:textId="44C08DE4" w:rsidR="00100F53" w:rsidRDefault="00100F53" w:rsidP="00100F53">
      <w:pPr>
        <w:spacing w:after="0" w:line="240" w:lineRule="auto"/>
        <w:ind w:left="708"/>
        <w:jc w:val="both"/>
        <w:rPr>
          <w:sz w:val="20"/>
          <w:szCs w:val="20"/>
        </w:rPr>
      </w:pPr>
      <w:r>
        <w:rPr>
          <w:sz w:val="20"/>
          <w:szCs w:val="20"/>
        </w:rPr>
        <w:t>Referent al punt anterior, he identificat com oportunitat empresarial l’anàlisi del risc de la morositat avaluant els fluxos de tresoreria dels clients de cada empresa, és a dir, el diferencial dels dies entre que ementen i cobren cada factura.</w:t>
      </w:r>
    </w:p>
    <w:p w14:paraId="4B056656" w14:textId="77777777" w:rsidR="00100F53" w:rsidRDefault="00100F53" w:rsidP="00100F53">
      <w:pPr>
        <w:spacing w:after="0" w:line="240" w:lineRule="auto"/>
        <w:ind w:left="708"/>
        <w:jc w:val="both"/>
        <w:rPr>
          <w:sz w:val="20"/>
          <w:szCs w:val="20"/>
        </w:rPr>
      </w:pPr>
    </w:p>
    <w:p w14:paraId="6269FFE5" w14:textId="2EF227BD" w:rsidR="004F602E" w:rsidRDefault="00100F53" w:rsidP="004F602E">
      <w:pPr>
        <w:spacing w:after="0" w:line="240" w:lineRule="auto"/>
        <w:ind w:left="708"/>
        <w:jc w:val="both"/>
        <w:rPr>
          <w:b/>
          <w:bCs/>
          <w:sz w:val="20"/>
          <w:szCs w:val="20"/>
        </w:rPr>
      </w:pPr>
      <w:r>
        <w:rPr>
          <w:sz w:val="20"/>
          <w:szCs w:val="20"/>
        </w:rPr>
        <w:t>Coneixer la solv</w:t>
      </w:r>
      <w:r w:rsidR="004F602E">
        <w:rPr>
          <w:sz w:val="20"/>
          <w:szCs w:val="20"/>
        </w:rPr>
        <w:t>è</w:t>
      </w:r>
      <w:r>
        <w:rPr>
          <w:sz w:val="20"/>
          <w:szCs w:val="20"/>
        </w:rPr>
        <w:t xml:space="preserve">ncia </w:t>
      </w:r>
      <w:r w:rsidR="004F602E">
        <w:rPr>
          <w:sz w:val="20"/>
          <w:szCs w:val="20"/>
        </w:rPr>
        <w:t xml:space="preserve">individual </w:t>
      </w:r>
      <w:r>
        <w:rPr>
          <w:sz w:val="20"/>
          <w:szCs w:val="20"/>
        </w:rPr>
        <w:t>ens permetr</w:t>
      </w:r>
      <w:r w:rsidR="00F43481">
        <w:rPr>
          <w:sz w:val="20"/>
          <w:szCs w:val="20"/>
        </w:rPr>
        <w:t xml:space="preserve">à gestionar els fluxos de caixa (“forecast”) o descartar clients (“scoring”). </w:t>
      </w:r>
    </w:p>
    <w:p w14:paraId="778A6A0A" w14:textId="77777777" w:rsidR="00100F53" w:rsidRPr="00100F53" w:rsidRDefault="00100F53" w:rsidP="00100F53">
      <w:pPr>
        <w:spacing w:after="0" w:line="240" w:lineRule="auto"/>
        <w:jc w:val="both"/>
        <w:rPr>
          <w:b/>
          <w:bCs/>
          <w:sz w:val="20"/>
          <w:szCs w:val="20"/>
        </w:rPr>
      </w:pPr>
    </w:p>
    <w:p w14:paraId="2DCE78A2" w14:textId="77777777" w:rsidR="00100F53" w:rsidRPr="00100F53" w:rsidRDefault="00100F53" w:rsidP="00100F53">
      <w:pPr>
        <w:pStyle w:val="Prrafodelista"/>
        <w:numPr>
          <w:ilvl w:val="0"/>
          <w:numId w:val="7"/>
        </w:numPr>
        <w:spacing w:after="0" w:line="240" w:lineRule="auto"/>
        <w:jc w:val="both"/>
        <w:rPr>
          <w:b/>
          <w:bCs/>
          <w:sz w:val="20"/>
          <w:szCs w:val="20"/>
          <w:highlight w:val="yellow"/>
          <w:u w:val="single"/>
        </w:rPr>
      </w:pPr>
      <w:r w:rsidRPr="00100F53">
        <w:rPr>
          <w:b/>
          <w:bCs/>
          <w:sz w:val="20"/>
          <w:szCs w:val="20"/>
          <w:u w:val="single"/>
        </w:rPr>
        <w:t xml:space="preserve"> </w:t>
      </w:r>
      <w:r w:rsidRPr="00100F53">
        <w:rPr>
          <w:b/>
          <w:bCs/>
          <w:sz w:val="20"/>
          <w:szCs w:val="20"/>
          <w:highlight w:val="yellow"/>
          <w:u w:val="single"/>
        </w:rPr>
        <w:t>Escollir un algoritme</w:t>
      </w:r>
    </w:p>
    <w:p w14:paraId="65B10BA5" w14:textId="77777777" w:rsidR="00100F53" w:rsidRPr="00100F53" w:rsidRDefault="00100F53" w:rsidP="00100F53">
      <w:pPr>
        <w:pStyle w:val="Prrafodelista"/>
        <w:spacing w:after="0" w:line="240" w:lineRule="auto"/>
        <w:jc w:val="both"/>
        <w:rPr>
          <w:b/>
          <w:bCs/>
          <w:sz w:val="20"/>
          <w:szCs w:val="20"/>
          <w:highlight w:val="yellow"/>
          <w:u w:val="single"/>
        </w:rPr>
      </w:pPr>
    </w:p>
    <w:p w14:paraId="297F2D49" w14:textId="64F6A8A7" w:rsidR="00100F53" w:rsidRDefault="00100F53" w:rsidP="00100F53">
      <w:pPr>
        <w:pStyle w:val="Prrafodelista"/>
        <w:spacing w:after="0" w:line="240" w:lineRule="auto"/>
        <w:jc w:val="both"/>
        <w:rPr>
          <w:b/>
          <w:bCs/>
          <w:sz w:val="20"/>
          <w:szCs w:val="20"/>
          <w:u w:val="single"/>
        </w:rPr>
      </w:pPr>
      <w:r w:rsidRPr="00100F53">
        <w:rPr>
          <w:b/>
          <w:bCs/>
          <w:sz w:val="20"/>
          <w:szCs w:val="20"/>
          <w:highlight w:val="yellow"/>
          <w:u w:val="single"/>
        </w:rPr>
        <w:t>Identifica i descriu l'algoritme de Machine Learning més adequat per resoldre aquest problema. Justifica la teva elecció amb arguments clars i detallats.</w:t>
      </w:r>
    </w:p>
    <w:p w14:paraId="70B2B4B0" w14:textId="77777777" w:rsidR="00100F53" w:rsidRDefault="00100F53" w:rsidP="00100F53">
      <w:pPr>
        <w:pStyle w:val="Prrafodelista"/>
        <w:spacing w:after="0" w:line="240" w:lineRule="auto"/>
        <w:jc w:val="both"/>
        <w:rPr>
          <w:b/>
          <w:bCs/>
          <w:sz w:val="20"/>
          <w:szCs w:val="20"/>
          <w:u w:val="single"/>
        </w:rPr>
      </w:pPr>
    </w:p>
    <w:p w14:paraId="3E846B19" w14:textId="3A76775F" w:rsidR="00F43481" w:rsidRDefault="00F43481" w:rsidP="00100F53">
      <w:pPr>
        <w:spacing w:after="0" w:line="240" w:lineRule="auto"/>
        <w:ind w:left="708"/>
        <w:jc w:val="both"/>
        <w:rPr>
          <w:sz w:val="20"/>
          <w:szCs w:val="20"/>
        </w:rPr>
      </w:pPr>
      <w:r>
        <w:rPr>
          <w:sz w:val="20"/>
          <w:szCs w:val="20"/>
        </w:rPr>
        <w:t>Crec que un bon algoritme ML podria ser un algoritme supervisat de classificació de la solvencia de cada client.</w:t>
      </w:r>
    </w:p>
    <w:p w14:paraId="13799906" w14:textId="77777777" w:rsidR="00F43481" w:rsidRDefault="00F43481" w:rsidP="00100F53">
      <w:pPr>
        <w:spacing w:after="0" w:line="240" w:lineRule="auto"/>
        <w:ind w:left="708"/>
        <w:jc w:val="both"/>
        <w:rPr>
          <w:sz w:val="20"/>
          <w:szCs w:val="20"/>
        </w:rPr>
      </w:pPr>
    </w:p>
    <w:p w14:paraId="7D459897" w14:textId="77777777" w:rsidR="00F86C8C" w:rsidRDefault="00F86C8C" w:rsidP="00F86C8C">
      <w:pPr>
        <w:spacing w:after="0" w:line="240" w:lineRule="auto"/>
        <w:ind w:left="708"/>
        <w:jc w:val="both"/>
        <w:rPr>
          <w:sz w:val="20"/>
          <w:szCs w:val="20"/>
        </w:rPr>
      </w:pPr>
      <w:r>
        <w:rPr>
          <w:noProof/>
        </w:rPr>
        <w:drawing>
          <wp:inline distT="0" distB="0" distL="0" distR="0" wp14:anchorId="4F61A9A9" wp14:editId="66082172">
            <wp:extent cx="6125818" cy="2262974"/>
            <wp:effectExtent l="19050" t="19050" r="8890" b="23495"/>
            <wp:docPr id="147006015" name="Imagen 1" descr="Top 6 Machine Learning Algorithms for Classification | by Destin G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6 Machine Learning Algorithms for Classification | by Destin Gong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5115" cy="2277491"/>
                    </a:xfrm>
                    <a:prstGeom prst="rect">
                      <a:avLst/>
                    </a:prstGeom>
                    <a:noFill/>
                    <a:ln>
                      <a:solidFill>
                        <a:schemeClr val="accent1"/>
                      </a:solidFill>
                    </a:ln>
                  </pic:spPr>
                </pic:pic>
              </a:graphicData>
            </a:graphic>
          </wp:inline>
        </w:drawing>
      </w:r>
    </w:p>
    <w:p w14:paraId="71FBDE9A" w14:textId="77777777" w:rsidR="00F86C8C" w:rsidRPr="00F86C8C" w:rsidRDefault="00F86C8C" w:rsidP="00F86C8C">
      <w:pPr>
        <w:spacing w:after="0" w:line="240" w:lineRule="auto"/>
        <w:ind w:left="708"/>
        <w:jc w:val="both"/>
        <w:rPr>
          <w:sz w:val="16"/>
          <w:szCs w:val="16"/>
        </w:rPr>
      </w:pPr>
      <w:r w:rsidRPr="00F86C8C">
        <w:rPr>
          <w:sz w:val="16"/>
          <w:szCs w:val="16"/>
        </w:rPr>
        <w:t xml:space="preserve">FONT: </w:t>
      </w:r>
      <w:hyperlink r:id="rId8" w:history="1">
        <w:r w:rsidRPr="00F86C8C">
          <w:rPr>
            <w:rStyle w:val="Hipervnculo"/>
            <w:sz w:val="16"/>
            <w:szCs w:val="16"/>
          </w:rPr>
          <w:t>https://towardsdatascience.com/top-machine-learning-algorithms-for-classification-2197870ff501</w:t>
        </w:r>
      </w:hyperlink>
    </w:p>
    <w:p w14:paraId="66979CA0" w14:textId="77777777" w:rsidR="00F86C8C" w:rsidRDefault="00F86C8C" w:rsidP="00F86C8C">
      <w:pPr>
        <w:spacing w:after="0" w:line="240" w:lineRule="auto"/>
        <w:ind w:left="708"/>
        <w:jc w:val="both"/>
        <w:rPr>
          <w:sz w:val="20"/>
          <w:szCs w:val="20"/>
        </w:rPr>
      </w:pPr>
    </w:p>
    <w:p w14:paraId="6C7BA9CE" w14:textId="7BCF156A" w:rsidR="00F43481" w:rsidRDefault="00F43481" w:rsidP="00F86C8C">
      <w:pPr>
        <w:spacing w:after="0" w:line="240" w:lineRule="auto"/>
        <w:ind w:left="708"/>
        <w:jc w:val="both"/>
        <w:rPr>
          <w:sz w:val="20"/>
          <w:szCs w:val="20"/>
        </w:rPr>
      </w:pPr>
      <w:r>
        <w:rPr>
          <w:sz w:val="20"/>
          <w:szCs w:val="20"/>
        </w:rPr>
        <w:t xml:space="preserve">Així doncs, podriem utilitzar “Random Forest” </w:t>
      </w:r>
      <w:r w:rsidR="00F86C8C">
        <w:rPr>
          <w:sz w:val="20"/>
          <w:szCs w:val="20"/>
        </w:rPr>
        <w:t xml:space="preserve">per crear múltiples arbres de decisió a partir de mostres aleatories de les dades distingint entre diferents atributs de </w:t>
      </w:r>
      <w:r w:rsidR="00F86C8C">
        <w:rPr>
          <w:sz w:val="20"/>
          <w:szCs w:val="20"/>
        </w:rPr>
        <w:t>l´empresa</w:t>
      </w:r>
      <w:r w:rsidR="00F86C8C">
        <w:rPr>
          <w:sz w:val="20"/>
          <w:szCs w:val="20"/>
        </w:rPr>
        <w:t xml:space="preserve"> (CNAE o activitat economica, localització geografica, número de treballadors (desglossats per categoria), facturació anual (u.m. en euros), patrimoni net (estructura financera), etc…</w:t>
      </w:r>
    </w:p>
    <w:p w14:paraId="487D059B" w14:textId="77777777" w:rsidR="004F602E" w:rsidRDefault="004F602E" w:rsidP="00F86C8C">
      <w:pPr>
        <w:spacing w:after="0" w:line="240" w:lineRule="auto"/>
        <w:ind w:left="708"/>
        <w:jc w:val="both"/>
        <w:rPr>
          <w:sz w:val="20"/>
          <w:szCs w:val="20"/>
        </w:rPr>
      </w:pPr>
    </w:p>
    <w:p w14:paraId="08B9607C" w14:textId="3D732EC5" w:rsidR="00100F53" w:rsidRPr="00100F53" w:rsidRDefault="004F602E" w:rsidP="00100F53">
      <w:pPr>
        <w:pStyle w:val="Prrafodelista"/>
        <w:spacing w:after="0" w:line="240" w:lineRule="auto"/>
        <w:jc w:val="both"/>
        <w:rPr>
          <w:b/>
          <w:bCs/>
          <w:sz w:val="20"/>
          <w:szCs w:val="20"/>
          <w:u w:val="single"/>
        </w:rPr>
      </w:pPr>
      <w:r w:rsidRPr="004F602E">
        <w:rPr>
          <w:b/>
          <w:bCs/>
          <w:sz w:val="20"/>
          <w:szCs w:val="20"/>
          <w:u w:val="single"/>
        </w:rPr>
        <w:drawing>
          <wp:inline distT="0" distB="0" distL="0" distR="0" wp14:anchorId="06D605E6" wp14:editId="73D0135D">
            <wp:extent cx="6153785" cy="2803663"/>
            <wp:effectExtent l="19050" t="19050" r="18415" b="15875"/>
            <wp:docPr id="7932200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20094" name="Imagen 1" descr="Texto&#10;&#10;Descripción generada automáticamente"/>
                    <pic:cNvPicPr/>
                  </pic:nvPicPr>
                  <pic:blipFill>
                    <a:blip r:embed="rId9"/>
                    <a:stretch>
                      <a:fillRect/>
                    </a:stretch>
                  </pic:blipFill>
                  <pic:spPr>
                    <a:xfrm>
                      <a:off x="0" y="0"/>
                      <a:ext cx="6176023" cy="2813794"/>
                    </a:xfrm>
                    <a:prstGeom prst="rect">
                      <a:avLst/>
                    </a:prstGeom>
                    <a:ln>
                      <a:solidFill>
                        <a:schemeClr val="accent1"/>
                      </a:solidFill>
                    </a:ln>
                  </pic:spPr>
                </pic:pic>
              </a:graphicData>
            </a:graphic>
          </wp:inline>
        </w:drawing>
      </w:r>
    </w:p>
    <w:sectPr w:rsidR="00100F53" w:rsidRPr="00100F53" w:rsidSect="00971DBA">
      <w:headerReference w:type="default" r:id="rId10"/>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062FA" w14:textId="77777777" w:rsidR="005902F5" w:rsidRDefault="005902F5" w:rsidP="00971DBA">
      <w:pPr>
        <w:spacing w:after="0" w:line="240" w:lineRule="auto"/>
      </w:pPr>
      <w:r>
        <w:separator/>
      </w:r>
    </w:p>
  </w:endnote>
  <w:endnote w:type="continuationSeparator" w:id="0">
    <w:p w14:paraId="36B93EEB" w14:textId="77777777" w:rsidR="005902F5" w:rsidRDefault="005902F5" w:rsidP="0097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E473" w14:textId="77777777" w:rsidR="005902F5" w:rsidRDefault="005902F5" w:rsidP="00971DBA">
      <w:pPr>
        <w:spacing w:after="0" w:line="240" w:lineRule="auto"/>
      </w:pPr>
      <w:r>
        <w:separator/>
      </w:r>
    </w:p>
  </w:footnote>
  <w:footnote w:type="continuationSeparator" w:id="0">
    <w:p w14:paraId="6C68B00A" w14:textId="77777777" w:rsidR="005902F5" w:rsidRDefault="005902F5" w:rsidP="00971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59B" w14:textId="4BEFF55E" w:rsidR="00971DBA" w:rsidRPr="00971DBA" w:rsidRDefault="00971DBA" w:rsidP="004F602E">
    <w:pPr>
      <w:pStyle w:val="Encabezado"/>
      <w:jc w:val="center"/>
      <w:rPr>
        <w:b/>
        <w:bCs/>
        <w:sz w:val="16"/>
        <w:szCs w:val="16"/>
      </w:rPr>
    </w:pPr>
    <w:r w:rsidRPr="00971DBA">
      <w:rPr>
        <w:b/>
        <w:bCs/>
        <w:sz w:val="16"/>
        <w:szCs w:val="16"/>
      </w:rPr>
      <w:t xml:space="preserve">Autor: Jordi Bosch Alibau / Curs: Upskilling en Machine Learning /Sprint: </w:t>
    </w:r>
    <w:r w:rsidR="004F602E" w:rsidRPr="004F602E">
      <w:rPr>
        <w:b/>
        <w:bCs/>
        <w:sz w:val="16"/>
        <w:szCs w:val="16"/>
      </w:rPr>
      <w:t>Sprint 2: Conceptes i fonaments de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F5321"/>
    <w:multiLevelType w:val="hybridMultilevel"/>
    <w:tmpl w:val="8AF8C6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C96410"/>
    <w:multiLevelType w:val="hybridMultilevel"/>
    <w:tmpl w:val="D80CC0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F50CF7"/>
    <w:multiLevelType w:val="hybridMultilevel"/>
    <w:tmpl w:val="22BE2D20"/>
    <w:lvl w:ilvl="0" w:tplc="0C0A0001">
      <w:start w:val="1"/>
      <w:numFmt w:val="bullet"/>
      <w:lvlText w:val=""/>
      <w:lvlJc w:val="left"/>
      <w:pPr>
        <w:ind w:left="1080" w:hanging="360"/>
      </w:pPr>
      <w:rPr>
        <w:rFonts w:ascii="Symbol" w:hAnsi="Symbol" w:hint="default"/>
      </w:rPr>
    </w:lvl>
    <w:lvl w:ilvl="1" w:tplc="90602D9A">
      <w:numFmt w:val="bullet"/>
      <w:lvlText w:val="•"/>
      <w:lvlJc w:val="left"/>
      <w:pPr>
        <w:ind w:left="1800" w:hanging="360"/>
      </w:pPr>
      <w:rPr>
        <w:rFonts w:ascii="Calibri" w:eastAsiaTheme="minorHAnsi" w:hAnsi="Calibri" w:cs="Calibr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9420729"/>
    <w:multiLevelType w:val="multilevel"/>
    <w:tmpl w:val="D5E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74DEE"/>
    <w:multiLevelType w:val="hybridMultilevel"/>
    <w:tmpl w:val="5F8AAA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E810C8"/>
    <w:multiLevelType w:val="hybridMultilevel"/>
    <w:tmpl w:val="A8429744"/>
    <w:lvl w:ilvl="0" w:tplc="0C0A0001">
      <w:start w:val="1"/>
      <w:numFmt w:val="bullet"/>
      <w:lvlText w:val=""/>
      <w:lvlJc w:val="left"/>
      <w:pPr>
        <w:ind w:left="1068" w:hanging="360"/>
      </w:pPr>
      <w:rPr>
        <w:rFonts w:ascii="Symbol" w:hAnsi="Symbol" w:hint="default"/>
      </w:rPr>
    </w:lvl>
    <w:lvl w:ilvl="1" w:tplc="8EF84874">
      <w:numFmt w:val="bullet"/>
      <w:lvlText w:val="•"/>
      <w:lvlJc w:val="left"/>
      <w:pPr>
        <w:ind w:left="1788" w:hanging="360"/>
      </w:pPr>
      <w:rPr>
        <w:rFonts w:ascii="Calibri" w:eastAsiaTheme="minorHAnsi" w:hAnsi="Calibri" w:cs="Calibr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92C5206"/>
    <w:multiLevelType w:val="hybridMultilevel"/>
    <w:tmpl w:val="EC262D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2880983">
    <w:abstractNumId w:val="3"/>
  </w:num>
  <w:num w:numId="2" w16cid:durableId="1828352051">
    <w:abstractNumId w:val="1"/>
  </w:num>
  <w:num w:numId="3" w16cid:durableId="225577357">
    <w:abstractNumId w:val="5"/>
  </w:num>
  <w:num w:numId="4" w16cid:durableId="329793359">
    <w:abstractNumId w:val="2"/>
  </w:num>
  <w:num w:numId="5" w16cid:durableId="1105807464">
    <w:abstractNumId w:val="6"/>
  </w:num>
  <w:num w:numId="6" w16cid:durableId="856314382">
    <w:abstractNumId w:val="4"/>
  </w:num>
  <w:num w:numId="7" w16cid:durableId="75058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F4"/>
    <w:rsid w:val="00060B87"/>
    <w:rsid w:val="00100F53"/>
    <w:rsid w:val="003123A5"/>
    <w:rsid w:val="003A6A9B"/>
    <w:rsid w:val="00447C5B"/>
    <w:rsid w:val="004F602E"/>
    <w:rsid w:val="0058766F"/>
    <w:rsid w:val="005902F5"/>
    <w:rsid w:val="00611053"/>
    <w:rsid w:val="00631DEB"/>
    <w:rsid w:val="00730E94"/>
    <w:rsid w:val="007418F4"/>
    <w:rsid w:val="00796202"/>
    <w:rsid w:val="00797C97"/>
    <w:rsid w:val="007E3E45"/>
    <w:rsid w:val="008F1394"/>
    <w:rsid w:val="00971DBA"/>
    <w:rsid w:val="00987E4B"/>
    <w:rsid w:val="00A32141"/>
    <w:rsid w:val="00C27040"/>
    <w:rsid w:val="00C62C73"/>
    <w:rsid w:val="00D37E5A"/>
    <w:rsid w:val="00F43481"/>
    <w:rsid w:val="00F86C8C"/>
    <w:rsid w:val="00F9081B"/>
    <w:rsid w:val="00FA6BB5"/>
    <w:rsid w:val="00FE6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E9512"/>
  <w15:chartTrackingRefBased/>
  <w15:docId w15:val="{1B236DC4-28B1-4F4B-ADD7-8FDAF582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74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418F4"/>
    <w:rPr>
      <w:color w:val="0563C1" w:themeColor="hyperlink"/>
      <w:u w:val="single"/>
    </w:rPr>
  </w:style>
  <w:style w:type="character" w:styleId="Mencinsinresolver">
    <w:name w:val="Unresolved Mention"/>
    <w:basedOn w:val="Fuentedeprrafopredeter"/>
    <w:uiPriority w:val="99"/>
    <w:semiHidden/>
    <w:unhideWhenUsed/>
    <w:rsid w:val="007418F4"/>
    <w:rPr>
      <w:color w:val="605E5C"/>
      <w:shd w:val="clear" w:color="auto" w:fill="E1DFDD"/>
    </w:rPr>
  </w:style>
  <w:style w:type="paragraph" w:styleId="Prrafodelista">
    <w:name w:val="List Paragraph"/>
    <w:basedOn w:val="Normal"/>
    <w:uiPriority w:val="34"/>
    <w:qFormat/>
    <w:rsid w:val="00C62C73"/>
    <w:pPr>
      <w:ind w:left="720"/>
      <w:contextualSpacing/>
    </w:pPr>
  </w:style>
  <w:style w:type="paragraph" w:styleId="Encabezado">
    <w:name w:val="header"/>
    <w:basedOn w:val="Normal"/>
    <w:link w:val="EncabezadoCar"/>
    <w:uiPriority w:val="99"/>
    <w:unhideWhenUsed/>
    <w:rsid w:val="00971D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DBA"/>
  </w:style>
  <w:style w:type="paragraph" w:styleId="Piedepgina">
    <w:name w:val="footer"/>
    <w:basedOn w:val="Normal"/>
    <w:link w:val="PiedepginaCar"/>
    <w:uiPriority w:val="99"/>
    <w:unhideWhenUsed/>
    <w:rsid w:val="00971D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4438">
      <w:bodyDiv w:val="1"/>
      <w:marLeft w:val="0"/>
      <w:marRight w:val="0"/>
      <w:marTop w:val="0"/>
      <w:marBottom w:val="0"/>
      <w:divBdr>
        <w:top w:val="none" w:sz="0" w:space="0" w:color="auto"/>
        <w:left w:val="none" w:sz="0" w:space="0" w:color="auto"/>
        <w:bottom w:val="none" w:sz="0" w:space="0" w:color="auto"/>
        <w:right w:val="none" w:sz="0" w:space="0" w:color="auto"/>
      </w:divBdr>
      <w:divsChild>
        <w:div w:id="908153241">
          <w:marLeft w:val="0"/>
          <w:marRight w:val="0"/>
          <w:marTop w:val="0"/>
          <w:marBottom w:val="0"/>
          <w:divBdr>
            <w:top w:val="none" w:sz="0" w:space="0" w:color="auto"/>
            <w:left w:val="none" w:sz="0" w:space="0" w:color="auto"/>
            <w:bottom w:val="none" w:sz="0" w:space="0" w:color="auto"/>
            <w:right w:val="none" w:sz="0" w:space="0" w:color="auto"/>
          </w:divBdr>
          <w:divsChild>
            <w:div w:id="1697073951">
              <w:marLeft w:val="0"/>
              <w:marRight w:val="0"/>
              <w:marTop w:val="0"/>
              <w:marBottom w:val="0"/>
              <w:divBdr>
                <w:top w:val="none" w:sz="0" w:space="0" w:color="auto"/>
                <w:left w:val="none" w:sz="0" w:space="0" w:color="auto"/>
                <w:bottom w:val="none" w:sz="0" w:space="0" w:color="auto"/>
                <w:right w:val="none" w:sz="0" w:space="0" w:color="auto"/>
              </w:divBdr>
            </w:div>
            <w:div w:id="1947619405">
              <w:marLeft w:val="0"/>
              <w:marRight w:val="0"/>
              <w:marTop w:val="0"/>
              <w:marBottom w:val="0"/>
              <w:divBdr>
                <w:top w:val="none" w:sz="0" w:space="0" w:color="auto"/>
                <w:left w:val="none" w:sz="0" w:space="0" w:color="auto"/>
                <w:bottom w:val="none" w:sz="0" w:space="0" w:color="auto"/>
                <w:right w:val="none" w:sz="0" w:space="0" w:color="auto"/>
              </w:divBdr>
            </w:div>
            <w:div w:id="894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213">
      <w:bodyDiv w:val="1"/>
      <w:marLeft w:val="0"/>
      <w:marRight w:val="0"/>
      <w:marTop w:val="0"/>
      <w:marBottom w:val="0"/>
      <w:divBdr>
        <w:top w:val="none" w:sz="0" w:space="0" w:color="auto"/>
        <w:left w:val="none" w:sz="0" w:space="0" w:color="auto"/>
        <w:bottom w:val="none" w:sz="0" w:space="0" w:color="auto"/>
        <w:right w:val="none" w:sz="0" w:space="0" w:color="auto"/>
      </w:divBdr>
    </w:div>
    <w:div w:id="769929004">
      <w:bodyDiv w:val="1"/>
      <w:marLeft w:val="0"/>
      <w:marRight w:val="0"/>
      <w:marTop w:val="0"/>
      <w:marBottom w:val="0"/>
      <w:divBdr>
        <w:top w:val="none" w:sz="0" w:space="0" w:color="auto"/>
        <w:left w:val="none" w:sz="0" w:space="0" w:color="auto"/>
        <w:bottom w:val="none" w:sz="0" w:space="0" w:color="auto"/>
        <w:right w:val="none" w:sz="0" w:space="0" w:color="auto"/>
      </w:divBdr>
    </w:div>
    <w:div w:id="919870492">
      <w:bodyDiv w:val="1"/>
      <w:marLeft w:val="0"/>
      <w:marRight w:val="0"/>
      <w:marTop w:val="0"/>
      <w:marBottom w:val="0"/>
      <w:divBdr>
        <w:top w:val="none" w:sz="0" w:space="0" w:color="auto"/>
        <w:left w:val="none" w:sz="0" w:space="0" w:color="auto"/>
        <w:bottom w:val="none" w:sz="0" w:space="0" w:color="auto"/>
        <w:right w:val="none" w:sz="0" w:space="0" w:color="auto"/>
      </w:divBdr>
    </w:div>
    <w:div w:id="1167482174">
      <w:bodyDiv w:val="1"/>
      <w:marLeft w:val="0"/>
      <w:marRight w:val="0"/>
      <w:marTop w:val="0"/>
      <w:marBottom w:val="0"/>
      <w:divBdr>
        <w:top w:val="none" w:sz="0" w:space="0" w:color="auto"/>
        <w:left w:val="none" w:sz="0" w:space="0" w:color="auto"/>
        <w:bottom w:val="none" w:sz="0" w:space="0" w:color="auto"/>
        <w:right w:val="none" w:sz="0" w:space="0" w:color="auto"/>
      </w:divBdr>
    </w:div>
    <w:div w:id="1276405665">
      <w:bodyDiv w:val="1"/>
      <w:marLeft w:val="0"/>
      <w:marRight w:val="0"/>
      <w:marTop w:val="0"/>
      <w:marBottom w:val="0"/>
      <w:divBdr>
        <w:top w:val="none" w:sz="0" w:space="0" w:color="auto"/>
        <w:left w:val="none" w:sz="0" w:space="0" w:color="auto"/>
        <w:bottom w:val="none" w:sz="0" w:space="0" w:color="auto"/>
        <w:right w:val="none" w:sz="0" w:space="0" w:color="auto"/>
      </w:divBdr>
    </w:div>
    <w:div w:id="1626502579">
      <w:bodyDiv w:val="1"/>
      <w:marLeft w:val="0"/>
      <w:marRight w:val="0"/>
      <w:marTop w:val="0"/>
      <w:marBottom w:val="0"/>
      <w:divBdr>
        <w:top w:val="none" w:sz="0" w:space="0" w:color="auto"/>
        <w:left w:val="none" w:sz="0" w:space="0" w:color="auto"/>
        <w:bottom w:val="none" w:sz="0" w:space="0" w:color="auto"/>
        <w:right w:val="none" w:sz="0" w:space="0" w:color="auto"/>
      </w:divBdr>
    </w:div>
    <w:div w:id="1978876172">
      <w:bodyDiv w:val="1"/>
      <w:marLeft w:val="0"/>
      <w:marRight w:val="0"/>
      <w:marTop w:val="0"/>
      <w:marBottom w:val="0"/>
      <w:divBdr>
        <w:top w:val="none" w:sz="0" w:space="0" w:color="auto"/>
        <w:left w:val="none" w:sz="0" w:space="0" w:color="auto"/>
        <w:bottom w:val="none" w:sz="0" w:space="0" w:color="auto"/>
        <w:right w:val="none" w:sz="0" w:space="0" w:color="auto"/>
      </w:divBdr>
    </w:div>
    <w:div w:id="20277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op-machine-learning-algorithms-for-classification-2197870ff5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Bosch</dc:creator>
  <cp:keywords/>
  <dc:description/>
  <cp:lastModifiedBy>Jordi Bosch Alibau</cp:lastModifiedBy>
  <cp:revision>4</cp:revision>
  <cp:lastPrinted>2022-12-15T10:28:00Z</cp:lastPrinted>
  <dcterms:created xsi:type="dcterms:W3CDTF">2024-09-20T19:51:00Z</dcterms:created>
  <dcterms:modified xsi:type="dcterms:W3CDTF">2024-10-05T20:09:00Z</dcterms:modified>
</cp:coreProperties>
</file>