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Acta de Lliurament d'Equips de Protecció Individual (EPI)</w:t>
      </w:r>
    </w:p>
    <w:p/>
    <w:p>
      <w:r>
        <w:t xml:space="preserve">En compliment de la normativa de prevenció de riscos laborals (Llei 31/1995), es fa constar el lliurament dels EPI indicats: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Treballador/a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[[full_name]]</w:t>
            </w:r>
          </w:p>
        </w:tc>
      </w:tr>
      <w:tr>
        <w:tc>
          <w:tcPr>
            <w:tcW w:type="dxa" w:w="2800"/>
          </w:tcPr>
          <w:p>
            <w:r>
              <w:t xml:space="preserve">Data de lliurament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[[data_lliurament]]</w:t>
            </w:r>
          </w:p>
        </w:tc>
      </w:tr>
      <w:tr>
        <w:tc>
          <w:tcPr>
            <w:tcW w:type="dxa" w:w="2800"/>
          </w:tcPr>
          <w:p>
            <w:r>
              <w:t xml:space="preserve">EPI lliurats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[[llista_epi]]</w:t>
            </w:r>
          </w:p>
        </w:tc>
      </w:tr>
    </w:tbl>
    <w:p/>
    <w:p>
      <w:r>
        <w:t xml:space="preserve">El/la treballador/a declara haver rebut els EPI en perfecte estat i es compromet a:</w:t>
      </w:r>
    </w:p>
    <w:p>
      <w:r>
        <w:t xml:space="preserve">  • Usar-los correctament en totes les tasques que ho requereixin.</w:t>
      </w:r>
    </w:p>
    <w:p>
      <w:r>
        <w:t xml:space="preserve">  • Mantenir-los en bon estat i comunicar qualsevol deteriorament o mal funcionament.</w:t>
      </w:r>
    </w:p>
    <w:p>
      <w:r>
        <w:t xml:space="preserve">  • Retornar-los en cas de cessament o canvi de lloc de treball.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lliurament d'EPI</dc:title>
  <dc:creator>App Seed Script</dc:creator>
  <dc:description>Acta de recepció d'equips de protecció individual.</dc:description>
  <cp:lastModifiedBy>Un-named</cp:lastModifiedBy>
  <cp:revision>1</cp:revision>
  <dcterms:created xsi:type="dcterms:W3CDTF">2026-06-22T09:02:04.065Z</dcterms:created>
  <dcterms:modified xsi:type="dcterms:W3CDTF">2026-06-22T09:02:04.065Z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