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D4" w:rsidRDefault="000368DD" w:rsidP="000368DD">
      <w:pPr>
        <w:jc w:val="center"/>
        <w:rPr>
          <w:rFonts w:ascii="Times New Roman" w:hAnsi="Times New Roman" w:cs="Times New Roman"/>
          <w:sz w:val="24"/>
          <w:szCs w:val="24"/>
        </w:rPr>
      </w:pPr>
      <w:r>
        <w:rPr>
          <w:rFonts w:ascii="Times New Roman" w:hAnsi="Times New Roman" w:cs="Times New Roman"/>
          <w:sz w:val="24"/>
          <w:szCs w:val="24"/>
        </w:rPr>
        <w:t>Assignment 4 – Design Explanation</w:t>
      </w:r>
    </w:p>
    <w:p w:rsidR="00AA280C" w:rsidRDefault="00AA280C" w:rsidP="000368DD">
      <w:pPr>
        <w:jc w:val="center"/>
        <w:rPr>
          <w:rFonts w:ascii="Times New Roman" w:hAnsi="Times New Roman" w:cs="Times New Roman"/>
          <w:sz w:val="24"/>
          <w:szCs w:val="24"/>
        </w:rPr>
      </w:pPr>
      <w:r>
        <w:rPr>
          <w:rFonts w:ascii="Times New Roman" w:hAnsi="Times New Roman" w:cs="Times New Roman"/>
          <w:sz w:val="24"/>
          <w:szCs w:val="24"/>
        </w:rPr>
        <w:t>Jordine De Guzman</w:t>
      </w:r>
    </w:p>
    <w:p w:rsidR="000368DD" w:rsidRDefault="000368DD" w:rsidP="000368DD">
      <w:pPr>
        <w:rPr>
          <w:rFonts w:ascii="Times New Roman" w:hAnsi="Times New Roman" w:cs="Times New Roman"/>
          <w:sz w:val="24"/>
          <w:szCs w:val="24"/>
        </w:rPr>
      </w:pPr>
      <w:r>
        <w:rPr>
          <w:rFonts w:ascii="Times New Roman" w:hAnsi="Times New Roman" w:cs="Times New Roman"/>
          <w:sz w:val="24"/>
          <w:szCs w:val="24"/>
        </w:rPr>
        <w:tab/>
        <w:t xml:space="preserve">For the final assignment of IASC 1P02, I have decided to create a personal website that include my resume, interests, and links to my social media profile. The colour palette that I chose to use for this website is composed of analogous colours: deep blue, turquoise, green, and a very pale yellow. </w:t>
      </w:r>
    </w:p>
    <w:p w:rsidR="000368DD" w:rsidRDefault="000368DD" w:rsidP="000368DD">
      <w:pPr>
        <w:ind w:firstLine="720"/>
        <w:rPr>
          <w:rFonts w:ascii="Times New Roman" w:hAnsi="Times New Roman" w:cs="Times New Roman"/>
          <w:sz w:val="24"/>
          <w:szCs w:val="24"/>
        </w:rPr>
      </w:pPr>
      <w:r>
        <w:rPr>
          <w:rFonts w:ascii="Times New Roman" w:hAnsi="Times New Roman" w:cs="Times New Roman"/>
          <w:sz w:val="24"/>
          <w:szCs w:val="24"/>
        </w:rPr>
        <w:t>The colours that I have picked are easy on the eye, but by using the pale yellow as each page’s background, the different sections on each page are clearly separated from each other with different, darker colours. This speaks to the element of Contrast in C.R.A.P web design theory. The sections stand out from the background by being highly contrasting colours. As well as that, I have used different sizes of headers to lead the viewer’s eye to different parts of the page depending on the order that they should be read in. On the “about me”, “resume”, and “social media” page, the title of each page is the largest text on the screen. After that (in the “about me” and “resume” pages), subsections are noted in smaller sized headers.</w:t>
      </w:r>
    </w:p>
    <w:p w:rsidR="009A2AD8" w:rsidRDefault="009A2AD8" w:rsidP="00AA280C">
      <w:pPr>
        <w:ind w:firstLine="720"/>
        <w:rPr>
          <w:rFonts w:ascii="Times New Roman" w:hAnsi="Times New Roman" w:cs="Times New Roman"/>
          <w:sz w:val="24"/>
          <w:szCs w:val="24"/>
        </w:rPr>
      </w:pPr>
      <w:r>
        <w:rPr>
          <w:rFonts w:ascii="Times New Roman" w:hAnsi="Times New Roman" w:cs="Times New Roman"/>
          <w:sz w:val="24"/>
          <w:szCs w:val="24"/>
        </w:rPr>
        <w:t xml:space="preserve">Regarding Repetition, each of the pages have a specific style that is followed for every element on the page. </w:t>
      </w:r>
      <w:r w:rsidR="00AA280C">
        <w:rPr>
          <w:rFonts w:ascii="Times New Roman" w:hAnsi="Times New Roman" w:cs="Times New Roman"/>
          <w:sz w:val="24"/>
          <w:szCs w:val="24"/>
        </w:rPr>
        <w:t xml:space="preserve">Each section on the “about me” page is coloured in the same way and with the same width containers, and the same is true with the sections on the “resume” page, but with different styling than the “about me” page. The social media page’s buttons are all styled in the same way as well. This way, each page is distinct from one another, but on their own, they are not too busy that the styling distracts from the content. </w:t>
      </w:r>
      <w:r>
        <w:rPr>
          <w:rFonts w:ascii="Times New Roman" w:hAnsi="Times New Roman" w:cs="Times New Roman"/>
          <w:sz w:val="24"/>
          <w:szCs w:val="24"/>
        </w:rPr>
        <w:t xml:space="preserve">The header and footer are the same on almost every page </w:t>
      </w:r>
      <w:r w:rsidR="00AA280C">
        <w:rPr>
          <w:rFonts w:ascii="Times New Roman" w:hAnsi="Times New Roman" w:cs="Times New Roman"/>
          <w:sz w:val="24"/>
          <w:szCs w:val="24"/>
        </w:rPr>
        <w:t>to stay consistent and make the whole website coherent (this is another example of repetition).</w:t>
      </w:r>
    </w:p>
    <w:p w:rsidR="00AA280C" w:rsidRDefault="00AA280C" w:rsidP="00AA280C">
      <w:pPr>
        <w:ind w:firstLine="720"/>
        <w:rPr>
          <w:rFonts w:ascii="Times New Roman" w:hAnsi="Times New Roman" w:cs="Times New Roman"/>
          <w:sz w:val="24"/>
          <w:szCs w:val="24"/>
        </w:rPr>
      </w:pPr>
      <w:r>
        <w:rPr>
          <w:rFonts w:ascii="Times New Roman" w:hAnsi="Times New Roman" w:cs="Times New Roman"/>
          <w:sz w:val="24"/>
          <w:szCs w:val="24"/>
        </w:rPr>
        <w:t xml:space="preserve">The headers and footers on each page are aligned on the left and right with each other so it creates a sort of smaller box within the browser’s view and does not fill the entire page. In every page that includes buttons, I have spaced them out evenly between each other and centered them on the page to create a sort of symmetry. </w:t>
      </w:r>
    </w:p>
    <w:p w:rsidR="00AA280C" w:rsidRPr="000368DD" w:rsidRDefault="00AA280C" w:rsidP="00AA280C">
      <w:pPr>
        <w:ind w:firstLine="720"/>
        <w:rPr>
          <w:rFonts w:ascii="Times New Roman" w:hAnsi="Times New Roman" w:cs="Times New Roman"/>
          <w:sz w:val="24"/>
          <w:szCs w:val="24"/>
        </w:rPr>
      </w:pPr>
      <w:r>
        <w:rPr>
          <w:rFonts w:ascii="Times New Roman" w:hAnsi="Times New Roman" w:cs="Times New Roman"/>
          <w:sz w:val="24"/>
          <w:szCs w:val="24"/>
        </w:rPr>
        <w:t xml:space="preserve">Finally, differences in proximity help the user to distinguish different buttons from each other, even though they may be styled the same (like the section buttons on the “about me” page). </w:t>
      </w:r>
      <w:r>
        <w:rPr>
          <w:rFonts w:ascii="Times New Roman" w:hAnsi="Times New Roman" w:cs="Times New Roman"/>
          <w:sz w:val="24"/>
          <w:szCs w:val="24"/>
        </w:rPr>
        <w:t>In every page that includes buttons, I have spaced them out evenly between each other and centered them on the page to create a sort of symmetry</w:t>
      </w:r>
      <w:r w:rsidR="00F36A4E">
        <w:rPr>
          <w:rFonts w:ascii="Times New Roman" w:hAnsi="Times New Roman" w:cs="Times New Roman"/>
          <w:sz w:val="24"/>
          <w:szCs w:val="24"/>
        </w:rPr>
        <w:t xml:space="preserve"> but </w:t>
      </w:r>
      <w:proofErr w:type="gramStart"/>
      <w:r w:rsidR="00F36A4E">
        <w:rPr>
          <w:rFonts w:ascii="Times New Roman" w:hAnsi="Times New Roman" w:cs="Times New Roman"/>
          <w:sz w:val="24"/>
          <w:szCs w:val="24"/>
        </w:rPr>
        <w:t>still keep</w:t>
      </w:r>
      <w:proofErr w:type="gramEnd"/>
      <w:r w:rsidR="00F36A4E">
        <w:rPr>
          <w:rFonts w:ascii="Times New Roman" w:hAnsi="Times New Roman" w:cs="Times New Roman"/>
          <w:sz w:val="24"/>
          <w:szCs w:val="24"/>
        </w:rPr>
        <w:t xml:space="preserve"> them far enough from each other that they don’t look like they should be a single button. On the “about me” page, the actual section selected has the title and content close by to each other so that it is clear that the title is intended to connect to that specific piece of content.</w:t>
      </w:r>
      <w:bookmarkStart w:id="0" w:name="_GoBack"/>
      <w:bookmarkEnd w:id="0"/>
    </w:p>
    <w:sectPr w:rsidR="00AA280C" w:rsidRPr="00036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FA"/>
    <w:rsid w:val="000368DD"/>
    <w:rsid w:val="007C5FD4"/>
    <w:rsid w:val="009A2AD8"/>
    <w:rsid w:val="00AA280C"/>
    <w:rsid w:val="00BE5BFA"/>
    <w:rsid w:val="00F36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062D"/>
  <w15:chartTrackingRefBased/>
  <w15:docId w15:val="{47B0278D-B68D-4160-96A5-F1E6FB4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Jordine De Guzman</dc:creator>
  <cp:keywords/>
  <dc:description/>
  <cp:lastModifiedBy>Jordine De Guzman</cp:lastModifiedBy>
  <cp:revision>4</cp:revision>
  <dcterms:created xsi:type="dcterms:W3CDTF">2019-12-05T00:35:00Z</dcterms:created>
  <dcterms:modified xsi:type="dcterms:W3CDTF">2019-12-05T00:55:00Z</dcterms:modified>
</cp:coreProperties>
</file>