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15DB" w14:textId="77777777" w:rsidR="00DD19A3" w:rsidRPr="00954D24" w:rsidRDefault="00DD19A3" w:rsidP="00DD19A3">
      <w:pPr>
        <w:jc w:val="both"/>
        <w:rPr>
          <w:rFonts w:ascii="Helvetica Neue" w:hAnsi="Helvetica Neue"/>
          <w:sz w:val="22"/>
          <w:szCs w:val="22"/>
          <w:lang w:val="ca-ES"/>
        </w:rPr>
      </w:pPr>
      <w:r w:rsidRPr="00954D24">
        <w:rPr>
          <w:rFonts w:ascii="Helvetica Neue" w:hAnsi="Helvetica Neue"/>
          <w:sz w:val="22"/>
          <w:szCs w:val="22"/>
          <w:lang w:val="ca-ES"/>
        </w:rPr>
        <w:t>El grau de Ciències del Mar de la Universitat de Barcelona té com a objectiu formar professionals en l'àmbit de les ciències del mar i els seus camps d'aplicació. Per mitjà d'una visió multidisciplinària i l'ús d'eines avançades en l'àmbit de les ciències del mar, parant atenció als aspectes pràctics, es pretén formar titulats capaços de fer les activitats següents:</w:t>
      </w:r>
    </w:p>
    <w:p w14:paraId="1CC4200B" w14:textId="77777777" w:rsidR="00DD19A3" w:rsidRPr="00954D24" w:rsidRDefault="00DD19A3" w:rsidP="00DD19A3">
      <w:pPr>
        <w:jc w:val="both"/>
        <w:rPr>
          <w:rFonts w:ascii="Helvetica Neue" w:hAnsi="Helvetica Neue"/>
          <w:sz w:val="22"/>
          <w:szCs w:val="22"/>
          <w:lang w:val="ca-ES"/>
        </w:rPr>
      </w:pPr>
    </w:p>
    <w:p w14:paraId="2B0E034A" w14:textId="71A376FB" w:rsidR="00DD19A3" w:rsidRPr="00954D24" w:rsidRDefault="00DD19A3" w:rsidP="00DD19A3">
      <w:pPr>
        <w:pStyle w:val="ListParagraph"/>
        <w:numPr>
          <w:ilvl w:val="0"/>
          <w:numId w:val="1"/>
        </w:numPr>
        <w:jc w:val="both"/>
        <w:rPr>
          <w:rFonts w:ascii="Helvetica Neue" w:hAnsi="Helvetica Neue"/>
          <w:sz w:val="22"/>
          <w:szCs w:val="22"/>
          <w:lang w:val="ca-ES"/>
        </w:rPr>
      </w:pPr>
      <w:r w:rsidRPr="00954D24">
        <w:rPr>
          <w:rFonts w:ascii="Helvetica Neue" w:hAnsi="Helvetica Neue"/>
          <w:sz w:val="22"/>
          <w:szCs w:val="22"/>
          <w:lang w:val="ca-ES"/>
        </w:rPr>
        <w:t>Estudiar, caracteritzar, modelitzar i gestionar el medi marí i litoral, en el seu estat natural o afectat per les activitats humanes.</w:t>
      </w:r>
    </w:p>
    <w:p w14:paraId="53A0F7B0" w14:textId="27187757" w:rsidR="00DD19A3" w:rsidRPr="00954D24" w:rsidRDefault="00DD19A3" w:rsidP="00DD19A3">
      <w:pPr>
        <w:pStyle w:val="ListParagraph"/>
        <w:numPr>
          <w:ilvl w:val="0"/>
          <w:numId w:val="1"/>
        </w:numPr>
        <w:jc w:val="both"/>
        <w:rPr>
          <w:rFonts w:ascii="Helvetica Neue" w:hAnsi="Helvetica Neue"/>
          <w:sz w:val="22"/>
          <w:szCs w:val="22"/>
          <w:lang w:val="ca-ES"/>
        </w:rPr>
      </w:pPr>
      <w:r w:rsidRPr="00954D24">
        <w:rPr>
          <w:rFonts w:ascii="Helvetica Neue" w:hAnsi="Helvetica Neue"/>
          <w:sz w:val="22"/>
          <w:szCs w:val="22"/>
          <w:lang w:val="ca-ES"/>
        </w:rPr>
        <w:t>Assessorar en matèries en què són competents, com ara recursos marins, temes mediambientals i impactes, entre d'altres, a petició d'administracions públiques o empreses.</w:t>
      </w:r>
    </w:p>
    <w:p w14:paraId="614AF18E" w14:textId="70A71DB1" w:rsidR="00DD19A3" w:rsidRPr="00954D24" w:rsidRDefault="00DD19A3" w:rsidP="00DD19A3">
      <w:pPr>
        <w:pStyle w:val="ListParagraph"/>
        <w:numPr>
          <w:ilvl w:val="0"/>
          <w:numId w:val="1"/>
        </w:numPr>
        <w:jc w:val="both"/>
        <w:rPr>
          <w:rFonts w:ascii="Helvetica Neue" w:hAnsi="Helvetica Neue"/>
          <w:sz w:val="22"/>
          <w:szCs w:val="22"/>
          <w:lang w:val="ca-ES"/>
        </w:rPr>
      </w:pPr>
      <w:r w:rsidRPr="00954D24">
        <w:rPr>
          <w:rFonts w:ascii="Helvetica Neue" w:hAnsi="Helvetica Neue"/>
          <w:sz w:val="22"/>
          <w:szCs w:val="22"/>
          <w:lang w:val="ca-ES"/>
        </w:rPr>
        <w:t>Fer recerca en els diferents camps temàtics de les ciències marines.</w:t>
      </w:r>
    </w:p>
    <w:p w14:paraId="1321AD87" w14:textId="562B0E61" w:rsidR="00DD19A3" w:rsidRPr="00954D24" w:rsidRDefault="00DD19A3" w:rsidP="00DD19A3">
      <w:pPr>
        <w:pStyle w:val="ListParagraph"/>
        <w:numPr>
          <w:ilvl w:val="0"/>
          <w:numId w:val="1"/>
        </w:numPr>
        <w:jc w:val="both"/>
        <w:rPr>
          <w:rFonts w:ascii="Helvetica Neue" w:hAnsi="Helvetica Neue"/>
          <w:sz w:val="22"/>
          <w:szCs w:val="22"/>
          <w:lang w:val="ca-ES"/>
        </w:rPr>
      </w:pPr>
      <w:r w:rsidRPr="00954D24">
        <w:rPr>
          <w:rFonts w:ascii="Helvetica Neue" w:hAnsi="Helvetica Neue"/>
          <w:sz w:val="22"/>
          <w:szCs w:val="22"/>
          <w:lang w:val="ca-ES"/>
        </w:rPr>
        <w:t>Formar, al seu torn, altres científics i tècnics.</w:t>
      </w:r>
    </w:p>
    <w:p w14:paraId="3E5E094C" w14:textId="77777777" w:rsidR="00DD19A3" w:rsidRPr="00954D24" w:rsidRDefault="00DD19A3" w:rsidP="00DD19A3">
      <w:pPr>
        <w:jc w:val="both"/>
        <w:rPr>
          <w:rFonts w:ascii="Helvetica Neue" w:hAnsi="Helvetica Neue"/>
          <w:sz w:val="22"/>
          <w:szCs w:val="22"/>
          <w:lang w:val="ca-ES"/>
        </w:rPr>
      </w:pPr>
    </w:p>
    <w:p w14:paraId="1FC892AF" w14:textId="25ED590A" w:rsidR="00DD19A3" w:rsidRPr="00954D24" w:rsidRDefault="00DD19A3" w:rsidP="00DD19A3">
      <w:pPr>
        <w:jc w:val="both"/>
        <w:rPr>
          <w:rFonts w:ascii="Helvetica Neue" w:hAnsi="Helvetica Neue"/>
          <w:sz w:val="22"/>
          <w:szCs w:val="22"/>
          <w:lang w:val="ca-ES"/>
        </w:rPr>
      </w:pPr>
      <w:r w:rsidRPr="00954D24">
        <w:rPr>
          <w:rFonts w:ascii="Helvetica Neue" w:hAnsi="Helvetica Neue"/>
          <w:sz w:val="22"/>
          <w:szCs w:val="22"/>
          <w:lang w:val="ca-ES"/>
        </w:rPr>
        <w:t>En aquest sentit, els titulats en Ciències del Mar han de ser capaços d'entendre, valorar i integrar aportacions d'especialistes de diferents camps temàtics, i de gestionar i coordinar equips de treball que puguin donar resposta a un extens ventall de qüestions en l'àmbit de les ciències del mar. En definitiva, han de tenir uns coneixements sòlids i amplis que els facilitin la incorporació a empreses, administracions, centres de recerca, centres d'ensenyament i altres institucions i organitzacions amb activitats relacionades amb les costes i el mar, així com amb els recursos i usos que poden tenir, i unes eines que els permetin adaptar-se a un entorn laboral altament canviant.</w:t>
      </w:r>
    </w:p>
    <w:p w14:paraId="605C28A7" w14:textId="23D6DA82" w:rsidR="00DD19A3" w:rsidRDefault="00DD19A3" w:rsidP="00DD19A3">
      <w:pPr>
        <w:pStyle w:val="ListParagraph"/>
        <w:ind w:left="360"/>
        <w:rPr>
          <w:rFonts w:ascii="Helvetica Neue" w:hAnsi="Helvetica Neue"/>
          <w:sz w:val="22"/>
          <w:szCs w:val="22"/>
          <w:lang w:val="ca-ES"/>
        </w:rPr>
      </w:pPr>
    </w:p>
    <w:p w14:paraId="048965F4" w14:textId="77777777" w:rsidR="00877764" w:rsidRPr="00954D24" w:rsidRDefault="00877764" w:rsidP="00DD19A3">
      <w:pPr>
        <w:pStyle w:val="ListParagraph"/>
        <w:ind w:left="360"/>
        <w:rPr>
          <w:rFonts w:ascii="Helvetica Neue" w:hAnsi="Helvetica Neue"/>
          <w:sz w:val="22"/>
          <w:szCs w:val="22"/>
          <w:lang w:val="ca-ES"/>
        </w:rPr>
      </w:pPr>
    </w:p>
    <w:p w14:paraId="07C1573F" w14:textId="5308EC70" w:rsidR="00DD19A3" w:rsidRPr="00954D24" w:rsidRDefault="00877764" w:rsidP="00DD19A3">
      <w:pPr>
        <w:pStyle w:val="ListParagraph"/>
        <w:numPr>
          <w:ilvl w:val="0"/>
          <w:numId w:val="4"/>
        </w:numPr>
        <w:rPr>
          <w:rFonts w:ascii="Helvetica Neue" w:hAnsi="Helvetica Neue"/>
          <w:sz w:val="22"/>
          <w:szCs w:val="22"/>
          <w:lang w:val="ca-ES"/>
        </w:rPr>
      </w:pPr>
      <w:hyperlink r:id="rId5" w:history="1">
        <w:r w:rsidR="00DD19A3" w:rsidRPr="00954D24">
          <w:rPr>
            <w:rStyle w:val="Hyperlink"/>
            <w:rFonts w:ascii="Helvetica Neue" w:hAnsi="Helvetica Neue"/>
            <w:sz w:val="22"/>
            <w:szCs w:val="22"/>
            <w:lang w:val="ca-ES"/>
          </w:rPr>
          <w:t>Oceanografia Descriptiva</w:t>
        </w:r>
      </w:hyperlink>
    </w:p>
    <w:p w14:paraId="7493FC01" w14:textId="4827BAC8" w:rsidR="00DD19A3" w:rsidRPr="00954D24" w:rsidRDefault="00877764" w:rsidP="00DD19A3">
      <w:pPr>
        <w:pStyle w:val="ListParagraph"/>
        <w:numPr>
          <w:ilvl w:val="0"/>
          <w:numId w:val="4"/>
        </w:numPr>
        <w:rPr>
          <w:rFonts w:ascii="Helvetica Neue" w:eastAsia="Times New Roman" w:hAnsi="Helvetica Neue" w:cs="Times New Roman"/>
          <w:sz w:val="22"/>
          <w:szCs w:val="22"/>
          <w:lang w:val="ca-ES" w:eastAsia="en-GB"/>
        </w:rPr>
      </w:pPr>
      <w:hyperlink r:id="rId6" w:history="1">
        <w:r w:rsidR="00DD19A3" w:rsidRPr="00954D24">
          <w:rPr>
            <w:rStyle w:val="Hyperlink"/>
            <w:rFonts w:ascii="Helvetica Neue" w:eastAsia="Times New Roman" w:hAnsi="Helvetica Neue" w:cs="Times New Roman"/>
            <w:sz w:val="22"/>
            <w:szCs w:val="22"/>
            <w:lang w:val="ca-ES" w:eastAsia="en-GB"/>
          </w:rPr>
          <w:t>Biogeoquímica Marina</w:t>
        </w:r>
      </w:hyperlink>
    </w:p>
    <w:p w14:paraId="7185A836" w14:textId="202908D5" w:rsidR="00303AF7" w:rsidRPr="00954D24" w:rsidRDefault="00303AF7" w:rsidP="00303AF7">
      <w:pPr>
        <w:pStyle w:val="ListParagraph"/>
        <w:numPr>
          <w:ilvl w:val="1"/>
          <w:numId w:val="4"/>
        </w:numPr>
        <w:rPr>
          <w:rFonts w:ascii="Helvetica Neue" w:eastAsia="Times New Roman" w:hAnsi="Helvetica Neue" w:cs="Times New Roman"/>
          <w:sz w:val="22"/>
          <w:szCs w:val="22"/>
          <w:lang w:val="ca-ES" w:eastAsia="en-GB"/>
        </w:rPr>
      </w:pPr>
      <w:r w:rsidRPr="00954D24">
        <w:rPr>
          <w:rFonts w:ascii="Helvetica Neue" w:eastAsia="Times New Roman" w:hAnsi="Helvetica Neue" w:cs="Times New Roman"/>
          <w:sz w:val="22"/>
          <w:szCs w:val="22"/>
          <w:lang w:val="ca-ES" w:eastAsia="en-GB"/>
        </w:rPr>
        <w:t xml:space="preserve">Tracta el cicle del carboni, i té un tema sobre </w:t>
      </w:r>
      <w:r w:rsidRPr="00954D24">
        <w:rPr>
          <w:rFonts w:ascii="Helvetica Neue" w:eastAsia="Times New Roman" w:hAnsi="Helvetica Neue" w:cs="Times New Roman"/>
          <w:sz w:val="22"/>
          <w:szCs w:val="22"/>
          <w:highlight w:val="yellow"/>
          <w:lang w:val="ca-ES" w:eastAsia="en-GB"/>
        </w:rPr>
        <w:t xml:space="preserve">blue </w:t>
      </w:r>
      <w:proofErr w:type="spellStart"/>
      <w:r w:rsidRPr="00954D24">
        <w:rPr>
          <w:rFonts w:ascii="Helvetica Neue" w:eastAsia="Times New Roman" w:hAnsi="Helvetica Neue" w:cs="Times New Roman"/>
          <w:sz w:val="22"/>
          <w:szCs w:val="22"/>
          <w:highlight w:val="yellow"/>
          <w:lang w:val="ca-ES" w:eastAsia="en-GB"/>
        </w:rPr>
        <w:t>carbon</w:t>
      </w:r>
      <w:proofErr w:type="spellEnd"/>
      <w:r w:rsidRPr="00954D24">
        <w:rPr>
          <w:rFonts w:ascii="Helvetica Neue" w:eastAsia="Times New Roman" w:hAnsi="Helvetica Neue" w:cs="Times New Roman"/>
          <w:sz w:val="22"/>
          <w:szCs w:val="22"/>
          <w:lang w:val="ca-ES" w:eastAsia="en-GB"/>
        </w:rPr>
        <w:t>.</w:t>
      </w:r>
    </w:p>
    <w:p w14:paraId="06B41273" w14:textId="101C91CE" w:rsidR="00DD19A3" w:rsidRPr="00954D24" w:rsidRDefault="00877764" w:rsidP="00DD19A3">
      <w:pPr>
        <w:pStyle w:val="ListParagraph"/>
        <w:numPr>
          <w:ilvl w:val="0"/>
          <w:numId w:val="4"/>
        </w:numPr>
        <w:rPr>
          <w:rFonts w:ascii="Helvetica Neue" w:eastAsia="Times New Roman" w:hAnsi="Helvetica Neue" w:cs="Times New Roman"/>
          <w:sz w:val="22"/>
          <w:szCs w:val="22"/>
          <w:lang w:val="ca-ES" w:eastAsia="en-GB"/>
        </w:rPr>
      </w:pPr>
      <w:hyperlink r:id="rId7" w:history="1">
        <w:r w:rsidR="00DD19A3" w:rsidRPr="00954D24">
          <w:rPr>
            <w:rStyle w:val="Hyperlink"/>
            <w:rFonts w:ascii="Helvetica Neue" w:eastAsia="Times New Roman" w:hAnsi="Helvetica Neue" w:cs="Times New Roman"/>
            <w:sz w:val="22"/>
            <w:szCs w:val="22"/>
            <w:lang w:val="ca-ES" w:eastAsia="en-GB"/>
          </w:rPr>
          <w:t>Oceanografia Biològica</w:t>
        </w:r>
      </w:hyperlink>
    </w:p>
    <w:p w14:paraId="4BB7C215" w14:textId="7E47B302" w:rsidR="00DD19A3" w:rsidRPr="00954D24" w:rsidRDefault="00877764" w:rsidP="00DD19A3">
      <w:pPr>
        <w:pStyle w:val="ListParagraph"/>
        <w:numPr>
          <w:ilvl w:val="0"/>
          <w:numId w:val="4"/>
        </w:numPr>
        <w:rPr>
          <w:rFonts w:ascii="Helvetica Neue" w:eastAsia="Times New Roman" w:hAnsi="Helvetica Neue" w:cs="Times New Roman"/>
          <w:sz w:val="22"/>
          <w:szCs w:val="22"/>
          <w:lang w:val="ca-ES" w:eastAsia="en-GB"/>
        </w:rPr>
      </w:pPr>
      <w:hyperlink r:id="rId8" w:history="1">
        <w:r w:rsidR="00DD19A3" w:rsidRPr="00954D24">
          <w:rPr>
            <w:rStyle w:val="Hyperlink"/>
            <w:rFonts w:ascii="Helvetica Neue" w:eastAsia="Times New Roman" w:hAnsi="Helvetica Neue" w:cs="Times New Roman"/>
            <w:sz w:val="22"/>
            <w:szCs w:val="22"/>
            <w:lang w:val="ca-ES" w:eastAsia="en-GB"/>
          </w:rPr>
          <w:t>Conservació d'Espècies i Hàbitats</w:t>
        </w:r>
      </w:hyperlink>
    </w:p>
    <w:p w14:paraId="3A9F8393" w14:textId="26407C57" w:rsidR="00233F15" w:rsidRPr="00954D24" w:rsidRDefault="00233F15" w:rsidP="00233F15">
      <w:pPr>
        <w:pStyle w:val="ListParagraph"/>
        <w:numPr>
          <w:ilvl w:val="1"/>
          <w:numId w:val="4"/>
        </w:numPr>
        <w:rPr>
          <w:rFonts w:ascii="Helvetica Neue" w:eastAsia="Times New Roman" w:hAnsi="Helvetica Neue" w:cs="Times New Roman"/>
          <w:sz w:val="22"/>
          <w:szCs w:val="22"/>
          <w:lang w:val="ca-ES" w:eastAsia="en-GB"/>
        </w:rPr>
      </w:pPr>
      <w:r w:rsidRPr="00954D24">
        <w:rPr>
          <w:rFonts w:ascii="Helvetica Neue" w:eastAsia="Times New Roman" w:hAnsi="Helvetica Neue" w:cs="Times New Roman"/>
          <w:sz w:val="22"/>
          <w:szCs w:val="22"/>
          <w:lang w:val="ca-ES" w:eastAsia="en-GB"/>
        </w:rPr>
        <w:t xml:space="preserve">Introducció molt interessant. Pressions. Tragèdia dels comuns, </w:t>
      </w:r>
      <w:proofErr w:type="spellStart"/>
      <w:r w:rsidRPr="00954D24">
        <w:rPr>
          <w:rFonts w:ascii="Helvetica Neue" w:eastAsia="Times New Roman" w:hAnsi="Helvetica Neue" w:cs="Times New Roman"/>
          <w:sz w:val="22"/>
          <w:szCs w:val="22"/>
          <w:lang w:val="ca-ES" w:eastAsia="en-GB"/>
        </w:rPr>
        <w:t>visio</w:t>
      </w:r>
      <w:proofErr w:type="spellEnd"/>
      <w:r w:rsidRPr="00954D24">
        <w:rPr>
          <w:rFonts w:ascii="Helvetica Neue" w:eastAsia="Times New Roman" w:hAnsi="Helvetica Neue" w:cs="Times New Roman"/>
          <w:sz w:val="22"/>
          <w:szCs w:val="22"/>
          <w:lang w:val="ca-ES" w:eastAsia="en-GB"/>
        </w:rPr>
        <w:t xml:space="preserve"> altruista o utilitarista, etc</w:t>
      </w:r>
      <w:r w:rsidR="006F1923" w:rsidRPr="00954D24">
        <w:rPr>
          <w:rFonts w:ascii="Helvetica Neue" w:eastAsia="Times New Roman" w:hAnsi="Helvetica Neue" w:cs="Times New Roman"/>
          <w:sz w:val="22"/>
          <w:szCs w:val="22"/>
          <w:lang w:val="ca-ES" w:eastAsia="en-GB"/>
        </w:rPr>
        <w:t>.</w:t>
      </w:r>
    </w:p>
    <w:p w14:paraId="12EEDC91" w14:textId="37279200" w:rsidR="006F1923" w:rsidRPr="00954D24" w:rsidRDefault="006F1923" w:rsidP="00233F15">
      <w:pPr>
        <w:pStyle w:val="ListParagraph"/>
        <w:numPr>
          <w:ilvl w:val="1"/>
          <w:numId w:val="4"/>
        </w:numPr>
        <w:rPr>
          <w:rFonts w:ascii="Helvetica Neue" w:eastAsia="Times New Roman" w:hAnsi="Helvetica Neue" w:cs="Times New Roman"/>
          <w:sz w:val="22"/>
          <w:szCs w:val="22"/>
          <w:lang w:val="ca-ES" w:eastAsia="en-GB"/>
        </w:rPr>
      </w:pPr>
      <w:r w:rsidRPr="00954D24">
        <w:rPr>
          <w:rFonts w:ascii="Helvetica Neue" w:eastAsia="Times New Roman" w:hAnsi="Helvetica Neue" w:cs="Times New Roman"/>
          <w:sz w:val="22"/>
          <w:szCs w:val="22"/>
          <w:lang w:val="ca-ES" w:eastAsia="en-GB"/>
        </w:rPr>
        <w:t xml:space="preserve">Biodiversitat i </w:t>
      </w:r>
      <w:r w:rsidRPr="00954D24">
        <w:rPr>
          <w:rFonts w:ascii="Helvetica Neue" w:eastAsia="Times New Roman" w:hAnsi="Helvetica Neue" w:cs="Times New Roman"/>
          <w:sz w:val="22"/>
          <w:szCs w:val="22"/>
          <w:highlight w:val="yellow"/>
          <w:lang w:val="ca-ES" w:eastAsia="en-GB"/>
        </w:rPr>
        <w:t>resiliència</w:t>
      </w:r>
      <w:r w:rsidRPr="00954D24">
        <w:rPr>
          <w:rFonts w:ascii="Helvetica Neue" w:eastAsia="Times New Roman" w:hAnsi="Helvetica Neue" w:cs="Times New Roman"/>
          <w:sz w:val="22"/>
          <w:szCs w:val="22"/>
          <w:lang w:val="ca-ES" w:eastAsia="en-GB"/>
        </w:rPr>
        <w:t>. Funcionalitat i diversitat. Espècies clau, etc.</w:t>
      </w:r>
    </w:p>
    <w:p w14:paraId="0418E0FF" w14:textId="49FF34C0" w:rsidR="006F1923" w:rsidRPr="00954D24" w:rsidRDefault="006F1923" w:rsidP="00233F15">
      <w:pPr>
        <w:pStyle w:val="ListParagraph"/>
        <w:numPr>
          <w:ilvl w:val="1"/>
          <w:numId w:val="4"/>
        </w:numPr>
        <w:rPr>
          <w:rFonts w:ascii="Helvetica Neue" w:eastAsia="Times New Roman" w:hAnsi="Helvetica Neue" w:cs="Times New Roman"/>
          <w:sz w:val="22"/>
          <w:szCs w:val="22"/>
          <w:lang w:val="ca-ES" w:eastAsia="en-GB"/>
        </w:rPr>
      </w:pPr>
      <w:r w:rsidRPr="00954D24">
        <w:rPr>
          <w:rFonts w:ascii="Helvetica Neue" w:eastAsia="Times New Roman" w:hAnsi="Helvetica Neue" w:cs="Times New Roman"/>
          <w:sz w:val="22"/>
          <w:szCs w:val="22"/>
          <w:lang w:val="ca-ES" w:eastAsia="en-GB"/>
        </w:rPr>
        <w:t xml:space="preserve">IPBES i el seu paper a la conservació. </w:t>
      </w:r>
    </w:p>
    <w:p w14:paraId="60E9A480" w14:textId="18924538" w:rsidR="0047640B" w:rsidRPr="00954D24" w:rsidRDefault="0047640B" w:rsidP="00877764">
      <w:pPr>
        <w:pStyle w:val="ListParagraph"/>
        <w:numPr>
          <w:ilvl w:val="1"/>
          <w:numId w:val="4"/>
        </w:numPr>
        <w:rPr>
          <w:rFonts w:ascii="Helvetica Neue" w:eastAsia="Times New Roman" w:hAnsi="Helvetica Neue" w:cs="Times New Roman"/>
          <w:sz w:val="22"/>
          <w:szCs w:val="22"/>
          <w:highlight w:val="yellow"/>
          <w:lang w:val="ca-ES" w:eastAsia="en-GB"/>
        </w:rPr>
      </w:pPr>
      <w:r w:rsidRPr="00954D24">
        <w:rPr>
          <w:rFonts w:ascii="Helvetica Neue" w:eastAsia="Times New Roman" w:hAnsi="Helvetica Neue" w:cs="Times New Roman"/>
          <w:sz w:val="22"/>
          <w:szCs w:val="22"/>
          <w:highlight w:val="yellow"/>
          <w:lang w:val="ca-ES" w:eastAsia="en-GB"/>
        </w:rPr>
        <w:t>Hàbitats. Importància de la mida</w:t>
      </w:r>
      <w:r w:rsidRPr="00954D24">
        <w:rPr>
          <w:rFonts w:ascii="Helvetica Neue" w:eastAsia="Times New Roman" w:hAnsi="Helvetica Neue" w:cs="Times New Roman"/>
          <w:sz w:val="22"/>
          <w:szCs w:val="22"/>
          <w:lang w:val="ca-ES" w:eastAsia="en-GB"/>
        </w:rPr>
        <w:t xml:space="preserve">, etc. </w:t>
      </w:r>
    </w:p>
    <w:p w14:paraId="1FC3153E" w14:textId="0B51B08A" w:rsidR="00DD19A3" w:rsidRPr="00954D24" w:rsidRDefault="00877764" w:rsidP="00DD19A3">
      <w:pPr>
        <w:pStyle w:val="ListParagraph"/>
        <w:numPr>
          <w:ilvl w:val="0"/>
          <w:numId w:val="4"/>
        </w:numPr>
        <w:rPr>
          <w:rFonts w:ascii="Helvetica Neue" w:eastAsia="Times New Roman" w:hAnsi="Helvetica Neue" w:cs="Times New Roman"/>
          <w:sz w:val="22"/>
          <w:szCs w:val="22"/>
          <w:lang w:val="ca-ES" w:eastAsia="en-GB"/>
        </w:rPr>
      </w:pPr>
      <w:hyperlink r:id="rId9" w:history="1">
        <w:r w:rsidR="00DD19A3" w:rsidRPr="00954D24">
          <w:rPr>
            <w:rStyle w:val="Hyperlink"/>
            <w:rFonts w:ascii="Helvetica Neue" w:eastAsia="Times New Roman" w:hAnsi="Helvetica Neue" w:cs="Times New Roman"/>
            <w:sz w:val="22"/>
            <w:szCs w:val="22"/>
            <w:lang w:val="ca-ES" w:eastAsia="en-GB"/>
          </w:rPr>
          <w:t>Ecologia Marina</w:t>
        </w:r>
      </w:hyperlink>
    </w:p>
    <w:p w14:paraId="7C943A83" w14:textId="359D9828" w:rsidR="007B3292" w:rsidRPr="00954D24" w:rsidRDefault="005469FB" w:rsidP="0047640B">
      <w:pPr>
        <w:pStyle w:val="ListParagraph"/>
        <w:numPr>
          <w:ilvl w:val="1"/>
          <w:numId w:val="4"/>
        </w:numPr>
        <w:rPr>
          <w:rFonts w:ascii="Helvetica Neue" w:eastAsia="Times New Roman" w:hAnsi="Helvetica Neue" w:cs="Times New Roman"/>
          <w:sz w:val="22"/>
          <w:szCs w:val="22"/>
          <w:lang w:val="ca-ES" w:eastAsia="en-GB"/>
        </w:rPr>
      </w:pPr>
      <w:r w:rsidRPr="00954D24">
        <w:rPr>
          <w:rFonts w:ascii="Helvetica Neue" w:eastAsia="Times New Roman" w:hAnsi="Helvetica Neue" w:cs="Times New Roman"/>
          <w:sz w:val="22"/>
          <w:szCs w:val="22"/>
          <w:lang w:val="ca-ES" w:eastAsia="en-GB"/>
        </w:rPr>
        <w:t>Autoecologia, estratègies de vida, trets, i evolució.</w:t>
      </w:r>
    </w:p>
    <w:p w14:paraId="79E2FE76" w14:textId="1D35A594" w:rsidR="005469FB" w:rsidRPr="00954D24" w:rsidRDefault="005469FB" w:rsidP="0047640B">
      <w:pPr>
        <w:pStyle w:val="ListParagraph"/>
        <w:numPr>
          <w:ilvl w:val="1"/>
          <w:numId w:val="4"/>
        </w:numPr>
        <w:rPr>
          <w:rFonts w:ascii="Helvetica Neue" w:eastAsia="Times New Roman" w:hAnsi="Helvetica Neue" w:cs="Times New Roman"/>
          <w:sz w:val="22"/>
          <w:szCs w:val="22"/>
          <w:lang w:val="ca-ES" w:eastAsia="en-GB"/>
        </w:rPr>
      </w:pPr>
      <w:r w:rsidRPr="00954D24">
        <w:rPr>
          <w:rFonts w:ascii="Helvetica Neue" w:eastAsia="Times New Roman" w:hAnsi="Helvetica Neue" w:cs="Times New Roman"/>
          <w:sz w:val="22"/>
          <w:szCs w:val="22"/>
          <w:lang w:val="ca-ES" w:eastAsia="en-GB"/>
        </w:rPr>
        <w:t xml:space="preserve">Ecologia de poblacions. </w:t>
      </w:r>
    </w:p>
    <w:p w14:paraId="157DD2F1" w14:textId="186341C0" w:rsidR="00BD1DAD" w:rsidRPr="00954D24" w:rsidRDefault="00BD1DAD" w:rsidP="0047640B">
      <w:pPr>
        <w:pStyle w:val="ListParagraph"/>
        <w:numPr>
          <w:ilvl w:val="1"/>
          <w:numId w:val="4"/>
        </w:numPr>
        <w:rPr>
          <w:rFonts w:ascii="Helvetica Neue" w:eastAsia="Times New Roman" w:hAnsi="Helvetica Neue" w:cs="Times New Roman"/>
          <w:sz w:val="22"/>
          <w:szCs w:val="22"/>
          <w:lang w:val="ca-ES" w:eastAsia="en-GB"/>
        </w:rPr>
      </w:pPr>
      <w:r w:rsidRPr="00954D24">
        <w:rPr>
          <w:rFonts w:ascii="Helvetica Neue" w:eastAsia="Times New Roman" w:hAnsi="Helvetica Neue" w:cs="Times New Roman"/>
          <w:sz w:val="22"/>
          <w:szCs w:val="22"/>
          <w:lang w:val="ca-ES" w:eastAsia="en-GB"/>
        </w:rPr>
        <w:t xml:space="preserve">Control de la distribució i abundància. Aquí puc aportar força a través dels meus estudis sobre efectes directes i indirectes. </w:t>
      </w:r>
    </w:p>
    <w:p w14:paraId="6DF17A5E" w14:textId="20A172B0" w:rsidR="005469FB" w:rsidRPr="00954D24" w:rsidRDefault="002F1345" w:rsidP="0047640B">
      <w:pPr>
        <w:pStyle w:val="ListParagraph"/>
        <w:numPr>
          <w:ilvl w:val="1"/>
          <w:numId w:val="4"/>
        </w:numPr>
        <w:rPr>
          <w:rFonts w:ascii="Helvetica Neue" w:eastAsia="Times New Roman" w:hAnsi="Helvetica Neue" w:cs="Times New Roman"/>
          <w:sz w:val="22"/>
          <w:szCs w:val="22"/>
          <w:lang w:val="ca-ES" w:eastAsia="en-GB"/>
        </w:rPr>
      </w:pPr>
      <w:r w:rsidRPr="00954D24">
        <w:rPr>
          <w:rFonts w:ascii="Helvetica Neue" w:eastAsia="Times New Roman" w:hAnsi="Helvetica Neue" w:cs="Times New Roman"/>
          <w:sz w:val="22"/>
          <w:szCs w:val="22"/>
          <w:lang w:val="ca-ES" w:eastAsia="en-GB"/>
        </w:rPr>
        <w:t>Ecologia de comunitats</w:t>
      </w:r>
      <w:r w:rsidR="007D7671" w:rsidRPr="00954D24">
        <w:rPr>
          <w:rFonts w:ascii="Helvetica Neue" w:eastAsia="Times New Roman" w:hAnsi="Helvetica Neue" w:cs="Times New Roman"/>
          <w:sz w:val="22"/>
          <w:szCs w:val="22"/>
          <w:lang w:val="ca-ES" w:eastAsia="en-GB"/>
        </w:rPr>
        <w:t>. Zonació, resistència, resiliència, estats alternatius estables, histèresi.</w:t>
      </w:r>
      <w:r w:rsidR="004638D1" w:rsidRPr="00954D24">
        <w:rPr>
          <w:rFonts w:ascii="Helvetica Neue" w:eastAsia="Times New Roman" w:hAnsi="Helvetica Neue" w:cs="Times New Roman"/>
          <w:sz w:val="22"/>
          <w:szCs w:val="22"/>
          <w:lang w:val="ca-ES" w:eastAsia="en-GB"/>
        </w:rPr>
        <w:t xml:space="preserve"> Reclutament i control poblacional. Pertorbacions q determinen abundància i distribució. </w:t>
      </w:r>
      <w:proofErr w:type="spellStart"/>
      <w:r w:rsidR="004638D1" w:rsidRPr="00954D24">
        <w:rPr>
          <w:rFonts w:ascii="Helvetica Neue" w:eastAsia="Times New Roman" w:hAnsi="Helvetica Neue" w:cs="Times New Roman"/>
          <w:sz w:val="22"/>
          <w:szCs w:val="22"/>
          <w:lang w:val="ca-ES" w:eastAsia="en-GB"/>
        </w:rPr>
        <w:t>Macroecologia</w:t>
      </w:r>
      <w:proofErr w:type="spellEnd"/>
      <w:r w:rsidR="004638D1" w:rsidRPr="00954D24">
        <w:rPr>
          <w:rFonts w:ascii="Helvetica Neue" w:eastAsia="Times New Roman" w:hAnsi="Helvetica Neue" w:cs="Times New Roman"/>
          <w:sz w:val="22"/>
          <w:szCs w:val="22"/>
          <w:lang w:val="ca-ES" w:eastAsia="en-GB"/>
        </w:rPr>
        <w:t xml:space="preserve"> i patrons marins.</w:t>
      </w:r>
    </w:p>
    <w:p w14:paraId="626B4906" w14:textId="7845ADD6" w:rsidR="00DD19A3" w:rsidRPr="00954D24" w:rsidRDefault="00877764" w:rsidP="00DD19A3">
      <w:pPr>
        <w:pStyle w:val="ListParagraph"/>
        <w:numPr>
          <w:ilvl w:val="0"/>
          <w:numId w:val="4"/>
        </w:numPr>
        <w:rPr>
          <w:rFonts w:ascii="Helvetica Neue" w:eastAsia="Times New Roman" w:hAnsi="Helvetica Neue" w:cs="Times New Roman"/>
          <w:sz w:val="22"/>
          <w:szCs w:val="22"/>
          <w:lang w:val="ca-ES" w:eastAsia="en-GB"/>
        </w:rPr>
      </w:pPr>
      <w:hyperlink r:id="rId10" w:history="1">
        <w:r w:rsidR="00DD19A3" w:rsidRPr="00954D24">
          <w:rPr>
            <w:rStyle w:val="Hyperlink"/>
            <w:rFonts w:ascii="Helvetica Neue" w:eastAsia="Times New Roman" w:hAnsi="Helvetica Neue" w:cs="Times New Roman"/>
            <w:sz w:val="22"/>
            <w:szCs w:val="22"/>
            <w:lang w:val="ca-ES" w:eastAsia="en-GB"/>
          </w:rPr>
          <w:t>Marc Normatiu i Gestió Integrada Marina</w:t>
        </w:r>
      </w:hyperlink>
    </w:p>
    <w:p w14:paraId="242ADDFC" w14:textId="5E49098D" w:rsidR="009D4FEA" w:rsidRPr="00954D24" w:rsidRDefault="009D4FEA" w:rsidP="009D4FEA">
      <w:pPr>
        <w:pStyle w:val="ListParagraph"/>
        <w:numPr>
          <w:ilvl w:val="1"/>
          <w:numId w:val="4"/>
        </w:numPr>
        <w:rPr>
          <w:rFonts w:ascii="Helvetica Neue" w:eastAsia="Times New Roman" w:hAnsi="Helvetica Neue" w:cs="Times New Roman"/>
          <w:sz w:val="22"/>
          <w:szCs w:val="22"/>
          <w:lang w:val="ca-ES" w:eastAsia="en-GB"/>
        </w:rPr>
      </w:pPr>
      <w:r w:rsidRPr="00954D24">
        <w:rPr>
          <w:rFonts w:ascii="Helvetica Neue" w:eastAsia="Times New Roman" w:hAnsi="Helvetica Neue" w:cs="Times New Roman"/>
          <w:sz w:val="22"/>
          <w:szCs w:val="22"/>
          <w:lang w:val="ca-ES" w:eastAsia="en-GB"/>
        </w:rPr>
        <w:t xml:space="preserve">DPSIR, conceptes de pressió i impacte, SDG, </w:t>
      </w:r>
      <w:proofErr w:type="spellStart"/>
      <w:r w:rsidRPr="00954D24">
        <w:rPr>
          <w:rFonts w:ascii="Helvetica Neue" w:eastAsia="Times New Roman" w:hAnsi="Helvetica Neue" w:cs="Times New Roman"/>
          <w:sz w:val="22"/>
          <w:szCs w:val="22"/>
          <w:lang w:val="ca-ES" w:eastAsia="en-GB"/>
        </w:rPr>
        <w:t>Aichi</w:t>
      </w:r>
      <w:proofErr w:type="spellEnd"/>
      <w:r w:rsidRPr="00954D24">
        <w:rPr>
          <w:rFonts w:ascii="Helvetica Neue" w:eastAsia="Times New Roman" w:hAnsi="Helvetica Neue" w:cs="Times New Roman"/>
          <w:sz w:val="22"/>
          <w:szCs w:val="22"/>
          <w:lang w:val="ca-ES" w:eastAsia="en-GB"/>
        </w:rPr>
        <w:t xml:space="preserve">, gestió integrada... </w:t>
      </w:r>
    </w:p>
    <w:p w14:paraId="6F7B50C3" w14:textId="5B9B9721" w:rsidR="00DD19A3" w:rsidRPr="00954D24" w:rsidRDefault="00877764" w:rsidP="00DD19A3">
      <w:pPr>
        <w:pStyle w:val="ListParagraph"/>
        <w:numPr>
          <w:ilvl w:val="0"/>
          <w:numId w:val="4"/>
        </w:numPr>
        <w:rPr>
          <w:rFonts w:ascii="Helvetica Neue" w:eastAsia="Times New Roman" w:hAnsi="Helvetica Neue" w:cs="Times New Roman"/>
          <w:sz w:val="22"/>
          <w:szCs w:val="22"/>
          <w:lang w:val="ca-ES" w:eastAsia="en-GB"/>
        </w:rPr>
      </w:pPr>
      <w:hyperlink r:id="rId11" w:history="1">
        <w:r w:rsidR="00DD19A3" w:rsidRPr="00954D24">
          <w:rPr>
            <w:rStyle w:val="Hyperlink"/>
            <w:rFonts w:ascii="Helvetica Neue" w:eastAsia="Times New Roman" w:hAnsi="Helvetica Neue" w:cs="Times New Roman"/>
            <w:sz w:val="22"/>
            <w:szCs w:val="22"/>
            <w:lang w:val="ca-ES" w:eastAsia="en-GB"/>
          </w:rPr>
          <w:t>Ecosistemes marins i canvi global</w:t>
        </w:r>
      </w:hyperlink>
      <w:r w:rsidR="00DD19A3" w:rsidRPr="00954D24">
        <w:rPr>
          <w:rFonts w:ascii="Helvetica Neue" w:eastAsia="Times New Roman" w:hAnsi="Helvetica Neue" w:cs="Times New Roman"/>
          <w:sz w:val="22"/>
          <w:szCs w:val="22"/>
          <w:lang w:val="ca-ES" w:eastAsia="en-GB"/>
        </w:rPr>
        <w:t xml:space="preserve"> (optativa)</w:t>
      </w:r>
    </w:p>
    <w:p w14:paraId="5172D3E1" w14:textId="5977CA35" w:rsidR="009D4FEA" w:rsidRPr="00954D24" w:rsidRDefault="00550594" w:rsidP="009D4FEA">
      <w:pPr>
        <w:pStyle w:val="ListParagraph"/>
        <w:numPr>
          <w:ilvl w:val="1"/>
          <w:numId w:val="4"/>
        </w:numPr>
        <w:rPr>
          <w:rFonts w:ascii="Helvetica Neue" w:eastAsia="Times New Roman" w:hAnsi="Helvetica Neue" w:cs="Times New Roman"/>
          <w:sz w:val="22"/>
          <w:szCs w:val="22"/>
          <w:lang w:val="ca-ES" w:eastAsia="en-GB"/>
        </w:rPr>
      </w:pPr>
      <w:r w:rsidRPr="00954D24">
        <w:rPr>
          <w:rFonts w:ascii="Helvetica Neue" w:eastAsia="Times New Roman" w:hAnsi="Helvetica Neue" w:cs="Times New Roman"/>
          <w:sz w:val="22"/>
          <w:szCs w:val="22"/>
          <w:lang w:val="ca-ES" w:eastAsia="en-GB"/>
        </w:rPr>
        <w:t>Tema escalfament i efectes en plantes marines, també és important tenir en compte els efectes sobre les interaccions i com això acaba impactant en els serveis ecosistèmics. Això no es toca tant en aquesta assignatura.</w:t>
      </w:r>
    </w:p>
    <w:p w14:paraId="0E15B7C4" w14:textId="0D1B4A08" w:rsidR="000B4AC7" w:rsidRPr="00954D24" w:rsidRDefault="000B4AC7" w:rsidP="000B4AC7">
      <w:pPr>
        <w:rPr>
          <w:rFonts w:ascii="Helvetica Neue" w:eastAsia="Times New Roman" w:hAnsi="Helvetica Neue" w:cs="Times New Roman"/>
          <w:sz w:val="22"/>
          <w:szCs w:val="22"/>
          <w:lang w:val="ca-ES" w:eastAsia="en-GB"/>
        </w:rPr>
      </w:pPr>
    </w:p>
    <w:p w14:paraId="6ADC3DB3" w14:textId="2BA6777C" w:rsidR="00DD19A3" w:rsidRPr="00954D24" w:rsidRDefault="005674FD" w:rsidP="00877764">
      <w:pPr>
        <w:rPr>
          <w:rFonts w:ascii="Helvetica Neue" w:hAnsi="Helvetica Neue"/>
          <w:sz w:val="22"/>
          <w:szCs w:val="22"/>
          <w:lang w:val="ca-ES"/>
        </w:rPr>
      </w:pPr>
      <w:r w:rsidRPr="00954D24">
        <w:rPr>
          <w:rFonts w:ascii="Helvetica Neue" w:hAnsi="Helvetica Neue"/>
          <w:sz w:val="22"/>
          <w:szCs w:val="22"/>
          <w:lang w:val="ca-ES"/>
        </w:rPr>
        <w:br w:type="column"/>
      </w:r>
    </w:p>
    <w:p w14:paraId="46591FDB" w14:textId="77777777" w:rsidR="005B451A" w:rsidRPr="00954D24" w:rsidRDefault="005B451A" w:rsidP="005B451A">
      <w:pPr>
        <w:jc w:val="both"/>
        <w:rPr>
          <w:rFonts w:ascii="Helvetica Neue" w:hAnsi="Helvetica Neue"/>
          <w:sz w:val="22"/>
          <w:szCs w:val="22"/>
          <w:lang w:val="ca-ES"/>
        </w:rPr>
      </w:pPr>
      <w:r w:rsidRPr="00954D24">
        <w:rPr>
          <w:rFonts w:ascii="Helvetica Neue" w:hAnsi="Helvetica Neue"/>
          <w:sz w:val="22"/>
          <w:szCs w:val="22"/>
          <w:lang w:val="ca-ES"/>
        </w:rPr>
        <w:t>És un grau amb una formació bàsica i dues mencions:</w:t>
      </w:r>
    </w:p>
    <w:p w14:paraId="6427FAE9" w14:textId="77777777" w:rsidR="005B451A" w:rsidRPr="00954D24" w:rsidRDefault="005B451A" w:rsidP="005B451A">
      <w:pPr>
        <w:jc w:val="both"/>
        <w:rPr>
          <w:rFonts w:ascii="Helvetica Neue" w:hAnsi="Helvetica Neue"/>
          <w:sz w:val="22"/>
          <w:szCs w:val="22"/>
          <w:lang w:val="ca-ES"/>
        </w:rPr>
      </w:pPr>
    </w:p>
    <w:p w14:paraId="6CD19B20" w14:textId="2FF3E27B" w:rsidR="005B451A" w:rsidRPr="00954D24" w:rsidRDefault="005B451A" w:rsidP="005B451A">
      <w:pPr>
        <w:pStyle w:val="ListParagraph"/>
        <w:numPr>
          <w:ilvl w:val="0"/>
          <w:numId w:val="7"/>
        </w:numPr>
        <w:jc w:val="both"/>
        <w:rPr>
          <w:rFonts w:ascii="Helvetica Neue" w:hAnsi="Helvetica Neue"/>
          <w:sz w:val="22"/>
          <w:szCs w:val="22"/>
          <w:lang w:val="ca-ES"/>
        </w:rPr>
      </w:pPr>
      <w:r w:rsidRPr="00954D24">
        <w:rPr>
          <w:rFonts w:ascii="Helvetica Neue" w:hAnsi="Helvetica Neue"/>
          <w:sz w:val="22"/>
          <w:szCs w:val="22"/>
          <w:lang w:val="ca-ES"/>
        </w:rPr>
        <w:t>Formació bàsica: inclou matèries com ara Bioquímica, Antropologia, Biologia Cel·lular, Botànica, Zoologia Fisiologia Vegetal i Animal, Genètica, Microbiologia, Metabolisme, Disseny Experimental i Anàlisi de Dades, Ecologia i Evolució.</w:t>
      </w:r>
    </w:p>
    <w:p w14:paraId="40391CB3" w14:textId="69CCF689" w:rsidR="005B451A" w:rsidRPr="00954D24" w:rsidRDefault="005B451A" w:rsidP="005B451A">
      <w:pPr>
        <w:pStyle w:val="ListParagraph"/>
        <w:numPr>
          <w:ilvl w:val="0"/>
          <w:numId w:val="7"/>
        </w:numPr>
        <w:jc w:val="both"/>
        <w:rPr>
          <w:rFonts w:ascii="Helvetica Neue" w:hAnsi="Helvetica Neue"/>
          <w:sz w:val="22"/>
          <w:szCs w:val="22"/>
          <w:lang w:val="ca-ES"/>
        </w:rPr>
      </w:pPr>
      <w:r w:rsidRPr="00954D24">
        <w:rPr>
          <w:rFonts w:ascii="Helvetica Neue" w:hAnsi="Helvetica Neue"/>
          <w:sz w:val="22"/>
          <w:szCs w:val="22"/>
          <w:lang w:val="ca-ES"/>
        </w:rPr>
        <w:t>Menció de Biodiversitat: inclou assignatures principalment de l’àrea de Biologia Animal, Biologia Vegetal i Ecologia, etc.</w:t>
      </w:r>
    </w:p>
    <w:p w14:paraId="58857898" w14:textId="77777777" w:rsidR="005B451A" w:rsidRPr="00954D24" w:rsidRDefault="005B451A" w:rsidP="005B451A">
      <w:pPr>
        <w:jc w:val="both"/>
        <w:rPr>
          <w:rFonts w:ascii="Helvetica Neue" w:hAnsi="Helvetica Neue"/>
          <w:sz w:val="22"/>
          <w:szCs w:val="22"/>
          <w:lang w:val="ca-ES"/>
        </w:rPr>
      </w:pPr>
    </w:p>
    <w:p w14:paraId="43C85B9D" w14:textId="706EAFDF" w:rsidR="005B451A" w:rsidRPr="00954D24" w:rsidRDefault="005B451A" w:rsidP="005B451A">
      <w:pPr>
        <w:jc w:val="both"/>
        <w:rPr>
          <w:rFonts w:ascii="Helvetica Neue" w:hAnsi="Helvetica Neue"/>
          <w:sz w:val="22"/>
          <w:szCs w:val="22"/>
          <w:lang w:val="ca-ES"/>
        </w:rPr>
      </w:pPr>
      <w:r w:rsidRPr="00954D24">
        <w:rPr>
          <w:rFonts w:ascii="Helvetica Neue" w:hAnsi="Helvetica Neue"/>
          <w:sz w:val="22"/>
          <w:szCs w:val="22"/>
          <w:lang w:val="ca-ES"/>
        </w:rPr>
        <w:t>Els graduats en Biologia poden exercir com a biòlegs dins el món laboral o poden seguir els estudis formatius fent un màster o un doctorat.</w:t>
      </w:r>
    </w:p>
    <w:p w14:paraId="77BDC967" w14:textId="77777777" w:rsidR="005B451A" w:rsidRPr="00954D24" w:rsidRDefault="005B451A" w:rsidP="00DD19A3">
      <w:pPr>
        <w:rPr>
          <w:rFonts w:ascii="Helvetica Neue" w:hAnsi="Helvetica Neue"/>
          <w:sz w:val="22"/>
          <w:szCs w:val="22"/>
          <w:lang w:val="ca-ES"/>
        </w:rPr>
      </w:pPr>
    </w:p>
    <w:p w14:paraId="7B9872ED" w14:textId="77777777" w:rsidR="000B4AC7" w:rsidRPr="00954D24" w:rsidRDefault="000B4AC7" w:rsidP="000B4AC7">
      <w:pPr>
        <w:rPr>
          <w:rFonts w:ascii="Helvetica Neue" w:hAnsi="Helvetica Neue"/>
          <w:sz w:val="22"/>
          <w:szCs w:val="22"/>
          <w:lang w:val="ca-ES"/>
        </w:rPr>
      </w:pPr>
    </w:p>
    <w:p w14:paraId="227DDC19" w14:textId="3AC1864B" w:rsidR="000B4AC7" w:rsidRPr="00954D24" w:rsidRDefault="000B4AC7" w:rsidP="000B4AC7">
      <w:pPr>
        <w:pStyle w:val="ListParagraph"/>
        <w:numPr>
          <w:ilvl w:val="0"/>
          <w:numId w:val="5"/>
        </w:numPr>
        <w:jc w:val="both"/>
        <w:rPr>
          <w:rFonts w:ascii="Helvetica Neue" w:hAnsi="Helvetica Neue"/>
          <w:sz w:val="22"/>
          <w:szCs w:val="22"/>
          <w:lang w:val="ca-ES"/>
        </w:rPr>
      </w:pPr>
      <w:r w:rsidRPr="00954D24">
        <w:rPr>
          <w:rFonts w:ascii="Helvetica Neue" w:hAnsi="Helvetica Neue"/>
          <w:sz w:val="22"/>
          <w:szCs w:val="22"/>
          <w:lang w:val="ca-ES"/>
        </w:rPr>
        <w:t>Adquirir els coneixements necessaris per identificar els éssers vius, els diferents graus d'organització i la diversitat: concepte i origen de la vida, estructura química dels éssers vius, tipus i graus d'organització, genètica i mecanismes de l'herència i la biodiversitat, mecanismes evolutius i desenvolupament.</w:t>
      </w:r>
    </w:p>
    <w:p w14:paraId="51716826" w14:textId="628CDBEE" w:rsidR="000B4AC7" w:rsidRPr="00954D24" w:rsidRDefault="000B4AC7" w:rsidP="000B4AC7">
      <w:pPr>
        <w:pStyle w:val="ListParagraph"/>
        <w:numPr>
          <w:ilvl w:val="0"/>
          <w:numId w:val="5"/>
        </w:numPr>
        <w:jc w:val="both"/>
        <w:rPr>
          <w:rFonts w:ascii="Helvetica Neue" w:hAnsi="Helvetica Neue"/>
          <w:sz w:val="22"/>
          <w:szCs w:val="22"/>
          <w:lang w:val="ca-ES"/>
        </w:rPr>
      </w:pPr>
      <w:r w:rsidRPr="00954D24">
        <w:rPr>
          <w:rFonts w:ascii="Helvetica Neue" w:hAnsi="Helvetica Neue"/>
          <w:sz w:val="22"/>
          <w:szCs w:val="22"/>
          <w:lang w:val="ca-ES"/>
        </w:rPr>
        <w:t>Reconèixer diverses activitats que porten a terme els éssers vius i els mecanismes subjacents a aquestes activitats: metabolisme, replicació, transcripció, traducció i modificació de material genètic, senyalització cel·lular, regulació i integració de processos fisiològics.</w:t>
      </w:r>
    </w:p>
    <w:p w14:paraId="06B55512" w14:textId="3469A38C" w:rsidR="000B4AC7" w:rsidRPr="00954D24" w:rsidRDefault="000B4AC7" w:rsidP="000B4AC7">
      <w:pPr>
        <w:pStyle w:val="ListParagraph"/>
        <w:numPr>
          <w:ilvl w:val="0"/>
          <w:numId w:val="5"/>
        </w:numPr>
        <w:jc w:val="both"/>
        <w:rPr>
          <w:rFonts w:ascii="Helvetica Neue" w:hAnsi="Helvetica Neue"/>
          <w:sz w:val="22"/>
          <w:szCs w:val="22"/>
          <w:lang w:val="ca-ES"/>
        </w:rPr>
      </w:pPr>
      <w:r w:rsidRPr="00954D24">
        <w:rPr>
          <w:rFonts w:ascii="Helvetica Neue" w:hAnsi="Helvetica Neue"/>
          <w:sz w:val="22"/>
          <w:szCs w:val="22"/>
          <w:lang w:val="ca-ES"/>
        </w:rPr>
        <w:t>Reconèixer, analitzar i interpretar les adaptacions funcionals dels éssers vius a l'entorn (medi físic, estructura i dinàmica de les poblacions i comunitats, fluxos d'energia i matèria).</w:t>
      </w:r>
    </w:p>
    <w:p w14:paraId="00034685" w14:textId="527AB021" w:rsidR="000B4AC7" w:rsidRPr="00954D24" w:rsidRDefault="000B4AC7" w:rsidP="000B4AC7">
      <w:pPr>
        <w:pStyle w:val="ListParagraph"/>
        <w:numPr>
          <w:ilvl w:val="0"/>
          <w:numId w:val="5"/>
        </w:numPr>
        <w:jc w:val="both"/>
        <w:rPr>
          <w:rFonts w:ascii="Helvetica Neue" w:hAnsi="Helvetica Neue"/>
          <w:sz w:val="22"/>
          <w:szCs w:val="22"/>
          <w:lang w:val="ca-ES"/>
        </w:rPr>
      </w:pPr>
      <w:r w:rsidRPr="00954D24">
        <w:rPr>
          <w:rFonts w:ascii="Helvetica Neue" w:hAnsi="Helvetica Neue"/>
          <w:sz w:val="22"/>
          <w:szCs w:val="22"/>
          <w:lang w:val="ca-ES"/>
        </w:rPr>
        <w:t>Conèixer, analitzar i resoldre problemes, com també ser capaços de fer assaigs.</w:t>
      </w:r>
    </w:p>
    <w:p w14:paraId="47C3C531" w14:textId="54D27354" w:rsidR="000B4AC7" w:rsidRPr="00954D24" w:rsidRDefault="000B4AC7" w:rsidP="000B4AC7">
      <w:pPr>
        <w:jc w:val="both"/>
        <w:rPr>
          <w:rFonts w:ascii="Helvetica Neue" w:hAnsi="Helvetica Neue"/>
          <w:sz w:val="22"/>
          <w:szCs w:val="22"/>
          <w:lang w:val="ca-ES"/>
        </w:rPr>
      </w:pPr>
    </w:p>
    <w:p w14:paraId="289F510F" w14:textId="1AF212D3" w:rsidR="000B4AC7" w:rsidRPr="00954D24" w:rsidRDefault="000B4AC7" w:rsidP="000B4AC7">
      <w:pPr>
        <w:jc w:val="both"/>
        <w:rPr>
          <w:rFonts w:ascii="Helvetica Neue" w:hAnsi="Helvetica Neue"/>
          <w:sz w:val="22"/>
          <w:szCs w:val="22"/>
          <w:lang w:val="ca-ES"/>
        </w:rPr>
      </w:pPr>
    </w:p>
    <w:p w14:paraId="53C8DDEE" w14:textId="24B92575" w:rsidR="000B4AC7" w:rsidRPr="00954D24" w:rsidRDefault="000B4AC7" w:rsidP="000B4AC7">
      <w:pPr>
        <w:jc w:val="both"/>
        <w:rPr>
          <w:rFonts w:ascii="Helvetica Neue" w:hAnsi="Helvetica Neue"/>
          <w:sz w:val="22"/>
          <w:szCs w:val="22"/>
          <w:lang w:val="ca-ES"/>
        </w:rPr>
      </w:pPr>
    </w:p>
    <w:p w14:paraId="6DDED18B" w14:textId="63B103F0" w:rsidR="000B4AC7" w:rsidRPr="00954D24" w:rsidRDefault="00877764" w:rsidP="000B4AC7">
      <w:pPr>
        <w:pStyle w:val="ListParagraph"/>
        <w:numPr>
          <w:ilvl w:val="0"/>
          <w:numId w:val="6"/>
        </w:numPr>
        <w:jc w:val="both"/>
        <w:rPr>
          <w:rFonts w:ascii="Helvetica Neue" w:hAnsi="Helvetica Neue"/>
          <w:sz w:val="22"/>
          <w:szCs w:val="22"/>
          <w:lang w:val="ca-ES"/>
        </w:rPr>
      </w:pPr>
      <w:hyperlink r:id="rId12" w:history="1">
        <w:r w:rsidR="000B4AC7" w:rsidRPr="00954D24">
          <w:rPr>
            <w:rStyle w:val="Hyperlink"/>
            <w:rFonts w:ascii="Helvetica Neue" w:hAnsi="Helvetica Neue"/>
            <w:sz w:val="22"/>
            <w:szCs w:val="22"/>
            <w:lang w:val="ca-ES"/>
          </w:rPr>
          <w:t>Sistema terra</w:t>
        </w:r>
      </w:hyperlink>
    </w:p>
    <w:p w14:paraId="18F104E0" w14:textId="674F0BC2" w:rsidR="0094335B" w:rsidRPr="00954D24" w:rsidRDefault="0094335B" w:rsidP="0094335B">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cicle de carboni.</w:t>
      </w:r>
    </w:p>
    <w:p w14:paraId="0D4CFF6D" w14:textId="763C20C4" w:rsidR="000B4AC7" w:rsidRPr="00954D24" w:rsidRDefault="00877764" w:rsidP="000B4AC7">
      <w:pPr>
        <w:pStyle w:val="ListParagraph"/>
        <w:numPr>
          <w:ilvl w:val="0"/>
          <w:numId w:val="6"/>
        </w:numPr>
        <w:jc w:val="both"/>
        <w:rPr>
          <w:rFonts w:ascii="Helvetica Neue" w:hAnsi="Helvetica Neue"/>
          <w:sz w:val="22"/>
          <w:szCs w:val="22"/>
          <w:lang w:val="ca-ES"/>
        </w:rPr>
      </w:pPr>
      <w:hyperlink r:id="rId13" w:history="1">
        <w:r w:rsidR="000B4AC7" w:rsidRPr="00954D24">
          <w:rPr>
            <w:rStyle w:val="Hyperlink"/>
            <w:rFonts w:ascii="Helvetica Neue" w:hAnsi="Helvetica Neue"/>
            <w:sz w:val="22"/>
            <w:szCs w:val="22"/>
            <w:lang w:val="ca-ES"/>
          </w:rPr>
          <w:t>Ecologia evolutiva</w:t>
        </w:r>
      </w:hyperlink>
    </w:p>
    <w:p w14:paraId="59C5F62F" w14:textId="185E0268" w:rsidR="000F14A6" w:rsidRPr="00954D24" w:rsidRDefault="000F14A6" w:rsidP="0094335B">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 xml:space="preserve">Puc aportar coses als temes de teoria del comportament. Es parla </w:t>
      </w:r>
      <w:proofErr w:type="spellStart"/>
      <w:r w:rsidRPr="00954D24">
        <w:rPr>
          <w:rFonts w:ascii="Helvetica Neue" w:hAnsi="Helvetica Neue"/>
          <w:sz w:val="22"/>
          <w:szCs w:val="22"/>
          <w:lang w:val="ca-ES"/>
        </w:rPr>
        <w:t>d’optimal</w:t>
      </w:r>
      <w:proofErr w:type="spellEnd"/>
      <w:r w:rsidRPr="00954D24">
        <w:rPr>
          <w:rFonts w:ascii="Helvetica Neue" w:hAnsi="Helvetica Neue"/>
          <w:sz w:val="22"/>
          <w:szCs w:val="22"/>
          <w:lang w:val="ca-ES"/>
        </w:rPr>
        <w:t xml:space="preserve"> </w:t>
      </w:r>
      <w:proofErr w:type="spellStart"/>
      <w:r w:rsidRPr="00954D24">
        <w:rPr>
          <w:rFonts w:ascii="Helvetica Neue" w:hAnsi="Helvetica Neue"/>
          <w:sz w:val="22"/>
          <w:szCs w:val="22"/>
          <w:lang w:val="ca-ES"/>
        </w:rPr>
        <w:t>foraging</w:t>
      </w:r>
      <w:proofErr w:type="spellEnd"/>
      <w:r w:rsidRPr="00954D24">
        <w:rPr>
          <w:rFonts w:ascii="Helvetica Neue" w:hAnsi="Helvetica Neue"/>
          <w:sz w:val="22"/>
          <w:szCs w:val="22"/>
          <w:lang w:val="ca-ES"/>
        </w:rPr>
        <w:t xml:space="preserve">. </w:t>
      </w:r>
    </w:p>
    <w:p w14:paraId="24E71702" w14:textId="44E86788" w:rsidR="001E7A12" w:rsidRPr="00954D24" w:rsidRDefault="00877764" w:rsidP="001E7A12">
      <w:pPr>
        <w:pStyle w:val="ListParagraph"/>
        <w:numPr>
          <w:ilvl w:val="0"/>
          <w:numId w:val="6"/>
        </w:numPr>
        <w:jc w:val="both"/>
        <w:rPr>
          <w:rFonts w:ascii="Helvetica Neue" w:hAnsi="Helvetica Neue"/>
          <w:sz w:val="22"/>
          <w:szCs w:val="22"/>
          <w:lang w:val="ca-ES"/>
        </w:rPr>
      </w:pPr>
      <w:hyperlink r:id="rId14" w:history="1">
        <w:r w:rsidR="000B4AC7" w:rsidRPr="00954D24">
          <w:rPr>
            <w:rStyle w:val="Hyperlink"/>
            <w:rFonts w:ascii="Helvetica Neue" w:hAnsi="Helvetica Neue"/>
            <w:sz w:val="22"/>
            <w:szCs w:val="22"/>
            <w:lang w:val="ca-ES"/>
          </w:rPr>
          <w:t>Ecologia de comunitats i ecosistemes</w:t>
        </w:r>
      </w:hyperlink>
    </w:p>
    <w:p w14:paraId="19A72D26" w14:textId="301B1FA7" w:rsidR="001E7A12" w:rsidRPr="00954D24" w:rsidRDefault="001E7A12" w:rsidP="001E7A12">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 xml:space="preserve">Descripció comunitats, descripció flux energia de productors a consumidors... però de nou, té pinta que </w:t>
      </w:r>
      <w:proofErr w:type="spellStart"/>
      <w:r w:rsidRPr="00954D24">
        <w:rPr>
          <w:rFonts w:ascii="Helvetica Neue" w:hAnsi="Helvetica Neue"/>
          <w:sz w:val="22"/>
          <w:szCs w:val="22"/>
          <w:lang w:val="ca-ES"/>
        </w:rPr>
        <w:t>l’herbivorisme</w:t>
      </w:r>
      <w:proofErr w:type="spellEnd"/>
      <w:r w:rsidRPr="00954D24">
        <w:rPr>
          <w:rFonts w:ascii="Helvetica Neue" w:hAnsi="Helvetica Neue"/>
          <w:sz w:val="22"/>
          <w:szCs w:val="22"/>
          <w:lang w:val="ca-ES"/>
        </w:rPr>
        <w:t xml:space="preserve"> no es considera massa clau. Més pes a productors, descomponedors i carnívors.</w:t>
      </w:r>
    </w:p>
    <w:p w14:paraId="7B9F4DD0" w14:textId="083DB9B2" w:rsidR="001E7A12" w:rsidRPr="00954D24" w:rsidRDefault="001E7A12" w:rsidP="001E7A12">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 xml:space="preserve">Estructura de les comunitats: interaccions ecològiques i xarxes d’interaccions. </w:t>
      </w:r>
      <w:proofErr w:type="spellStart"/>
      <w:r w:rsidRPr="00954D24">
        <w:rPr>
          <w:rFonts w:ascii="Helvetica Neue" w:hAnsi="Helvetica Neue"/>
          <w:sz w:val="22"/>
          <w:szCs w:val="22"/>
          <w:lang w:val="ca-ES"/>
        </w:rPr>
        <w:t>Trophic</w:t>
      </w:r>
      <w:proofErr w:type="spellEnd"/>
      <w:r w:rsidRPr="00954D24">
        <w:rPr>
          <w:rFonts w:ascii="Helvetica Neue" w:hAnsi="Helvetica Neue"/>
          <w:sz w:val="22"/>
          <w:szCs w:val="22"/>
          <w:lang w:val="ca-ES"/>
        </w:rPr>
        <w:t xml:space="preserve"> cascades, </w:t>
      </w:r>
      <w:proofErr w:type="spellStart"/>
      <w:r w:rsidRPr="00954D24">
        <w:rPr>
          <w:rFonts w:ascii="Helvetica Neue" w:hAnsi="Helvetica Neue"/>
          <w:sz w:val="22"/>
          <w:szCs w:val="22"/>
          <w:lang w:val="ca-ES"/>
        </w:rPr>
        <w:t>facilitation</w:t>
      </w:r>
      <w:proofErr w:type="spellEnd"/>
      <w:r w:rsidRPr="00954D24">
        <w:rPr>
          <w:rFonts w:ascii="Helvetica Neue" w:hAnsi="Helvetica Neue"/>
          <w:sz w:val="22"/>
          <w:szCs w:val="22"/>
          <w:lang w:val="ca-ES"/>
        </w:rPr>
        <w:t xml:space="preserve"> cascades, etc.</w:t>
      </w:r>
    </w:p>
    <w:p w14:paraId="27FAB89B" w14:textId="151FB7A0" w:rsidR="001E7A12" w:rsidRPr="00954D24" w:rsidRDefault="001E7A12" w:rsidP="00A04FA1">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 xml:space="preserve">Pertorbacions i resiliència. </w:t>
      </w:r>
    </w:p>
    <w:p w14:paraId="4A6EEEFD" w14:textId="5C895462" w:rsidR="000B4AC7" w:rsidRPr="00954D24" w:rsidRDefault="00877764" w:rsidP="000B4AC7">
      <w:pPr>
        <w:pStyle w:val="ListParagraph"/>
        <w:numPr>
          <w:ilvl w:val="0"/>
          <w:numId w:val="6"/>
        </w:numPr>
        <w:jc w:val="both"/>
        <w:rPr>
          <w:rStyle w:val="Hyperlink"/>
          <w:rFonts w:ascii="Helvetica Neue" w:hAnsi="Helvetica Neue"/>
          <w:color w:val="auto"/>
          <w:sz w:val="22"/>
          <w:szCs w:val="22"/>
          <w:u w:val="none"/>
          <w:lang w:val="ca-ES"/>
        </w:rPr>
      </w:pPr>
      <w:hyperlink r:id="rId15" w:history="1">
        <w:r w:rsidR="000B4AC7" w:rsidRPr="00954D24">
          <w:rPr>
            <w:rStyle w:val="Hyperlink"/>
            <w:rFonts w:ascii="Helvetica Neue" w:hAnsi="Helvetica Neue"/>
            <w:sz w:val="22"/>
            <w:szCs w:val="22"/>
            <w:lang w:val="ca-ES"/>
          </w:rPr>
          <w:t>Biologia de poblacions</w:t>
        </w:r>
      </w:hyperlink>
    </w:p>
    <w:p w14:paraId="26074CAA" w14:textId="77777777" w:rsidR="00833EE4" w:rsidRPr="00954D24" w:rsidRDefault="00833EE4" w:rsidP="00833EE4">
      <w:pPr>
        <w:pStyle w:val="ListParagraph"/>
        <w:numPr>
          <w:ilvl w:val="1"/>
          <w:numId w:val="6"/>
        </w:numPr>
        <w:jc w:val="both"/>
        <w:rPr>
          <w:rStyle w:val="Hyperlink"/>
          <w:rFonts w:ascii="Helvetica Neue" w:hAnsi="Helvetica Neue"/>
          <w:color w:val="auto"/>
          <w:sz w:val="22"/>
          <w:szCs w:val="22"/>
          <w:u w:val="none"/>
          <w:lang w:val="ca-ES"/>
        </w:rPr>
      </w:pPr>
      <w:r w:rsidRPr="00954D24">
        <w:rPr>
          <w:rStyle w:val="Hyperlink"/>
          <w:rFonts w:ascii="Helvetica Neue" w:hAnsi="Helvetica Neue"/>
          <w:color w:val="000000" w:themeColor="text1"/>
          <w:sz w:val="22"/>
          <w:szCs w:val="22"/>
          <w:u w:val="none"/>
          <w:lang w:val="ca-ES"/>
        </w:rPr>
        <w:t xml:space="preserve">Assignatura eminentment de models poblacionals. </w:t>
      </w:r>
    </w:p>
    <w:p w14:paraId="1B7726EB" w14:textId="11B970E8" w:rsidR="00833EE4" w:rsidRPr="00954D24" w:rsidRDefault="00833EE4" w:rsidP="00833EE4">
      <w:pPr>
        <w:pStyle w:val="ListParagraph"/>
        <w:numPr>
          <w:ilvl w:val="1"/>
          <w:numId w:val="6"/>
        </w:numPr>
        <w:jc w:val="both"/>
        <w:rPr>
          <w:rFonts w:ascii="Helvetica Neue" w:hAnsi="Helvetica Neue"/>
          <w:sz w:val="22"/>
          <w:szCs w:val="22"/>
          <w:lang w:val="ca-ES"/>
        </w:rPr>
      </w:pPr>
      <w:r w:rsidRPr="00954D24">
        <w:rPr>
          <w:rStyle w:val="Hyperlink"/>
          <w:rFonts w:ascii="Helvetica Neue" w:hAnsi="Helvetica Neue"/>
          <w:color w:val="000000" w:themeColor="text1"/>
          <w:sz w:val="22"/>
          <w:szCs w:val="22"/>
          <w:u w:val="none"/>
          <w:lang w:val="ca-ES"/>
        </w:rPr>
        <w:t xml:space="preserve">Exponencial, logística, </w:t>
      </w:r>
      <w:proofErr w:type="spellStart"/>
      <w:r w:rsidRPr="00954D24">
        <w:rPr>
          <w:rStyle w:val="Hyperlink"/>
          <w:rFonts w:ascii="Helvetica Neue" w:hAnsi="Helvetica Neue"/>
          <w:color w:val="000000" w:themeColor="text1"/>
          <w:sz w:val="22"/>
          <w:szCs w:val="22"/>
          <w:u w:val="none"/>
          <w:lang w:val="ca-ES"/>
        </w:rPr>
        <w:t>Lotka</w:t>
      </w:r>
      <w:proofErr w:type="spellEnd"/>
      <w:r w:rsidRPr="00954D24">
        <w:rPr>
          <w:rStyle w:val="Hyperlink"/>
          <w:rFonts w:ascii="Helvetica Neue" w:hAnsi="Helvetica Neue"/>
          <w:color w:val="000000" w:themeColor="text1"/>
          <w:sz w:val="22"/>
          <w:szCs w:val="22"/>
          <w:u w:val="none"/>
          <w:lang w:val="ca-ES"/>
        </w:rPr>
        <w:t xml:space="preserve"> </w:t>
      </w:r>
      <w:proofErr w:type="spellStart"/>
      <w:r w:rsidRPr="00954D24">
        <w:rPr>
          <w:rStyle w:val="Hyperlink"/>
          <w:rFonts w:ascii="Helvetica Neue" w:hAnsi="Helvetica Neue"/>
          <w:color w:val="000000" w:themeColor="text1"/>
          <w:sz w:val="22"/>
          <w:szCs w:val="22"/>
          <w:u w:val="none"/>
          <w:lang w:val="ca-ES"/>
        </w:rPr>
        <w:t>Volterra</w:t>
      </w:r>
      <w:proofErr w:type="spellEnd"/>
      <w:r w:rsidRPr="00954D24">
        <w:rPr>
          <w:rStyle w:val="Hyperlink"/>
          <w:rFonts w:ascii="Helvetica Neue" w:hAnsi="Helvetica Neue"/>
          <w:color w:val="000000" w:themeColor="text1"/>
          <w:sz w:val="22"/>
          <w:szCs w:val="22"/>
          <w:u w:val="none"/>
          <w:lang w:val="ca-ES"/>
        </w:rPr>
        <w:t>, epidèmies...</w:t>
      </w:r>
    </w:p>
    <w:p w14:paraId="1BD20C99" w14:textId="1C1F1F5B" w:rsidR="000B4AC7" w:rsidRPr="00954D24" w:rsidRDefault="00877764" w:rsidP="000B4AC7">
      <w:pPr>
        <w:pStyle w:val="ListParagraph"/>
        <w:numPr>
          <w:ilvl w:val="0"/>
          <w:numId w:val="6"/>
        </w:numPr>
        <w:jc w:val="both"/>
        <w:rPr>
          <w:rStyle w:val="Hyperlink"/>
          <w:rFonts w:ascii="Helvetica Neue" w:hAnsi="Helvetica Neue"/>
          <w:color w:val="auto"/>
          <w:sz w:val="22"/>
          <w:szCs w:val="22"/>
          <w:u w:val="none"/>
          <w:lang w:val="ca-ES"/>
        </w:rPr>
      </w:pPr>
      <w:hyperlink r:id="rId16" w:history="1">
        <w:r w:rsidR="000B4AC7" w:rsidRPr="00954D24">
          <w:rPr>
            <w:rStyle w:val="Hyperlink"/>
            <w:rFonts w:ascii="Helvetica Neue" w:hAnsi="Helvetica Neue"/>
            <w:sz w:val="22"/>
            <w:szCs w:val="22"/>
            <w:lang w:val="ca-ES"/>
          </w:rPr>
          <w:t>Limnologia</w:t>
        </w:r>
      </w:hyperlink>
    </w:p>
    <w:p w14:paraId="59A3A596" w14:textId="77777777" w:rsidR="009C2419" w:rsidRPr="00954D24" w:rsidRDefault="00263F84" w:rsidP="009C2419">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 xml:space="preserve">Adaptacions dels organismes a les aigües continentals. </w:t>
      </w:r>
    </w:p>
    <w:p w14:paraId="2AB691B7" w14:textId="01454639" w:rsidR="00263F84" w:rsidRPr="00954D24" w:rsidRDefault="00263F84" w:rsidP="009C2419">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Tipus de llacs</w:t>
      </w:r>
      <w:r w:rsidR="009C2419" w:rsidRPr="00954D24">
        <w:rPr>
          <w:rFonts w:ascii="Helvetica Neue" w:hAnsi="Helvetica Neue"/>
          <w:sz w:val="22"/>
          <w:szCs w:val="22"/>
          <w:lang w:val="ca-ES"/>
        </w:rPr>
        <w:t xml:space="preserve">. </w:t>
      </w:r>
      <w:r w:rsidRPr="00954D24">
        <w:rPr>
          <w:rFonts w:ascii="Helvetica Neue" w:hAnsi="Helvetica Neue"/>
          <w:sz w:val="22"/>
          <w:szCs w:val="22"/>
          <w:lang w:val="ca-ES"/>
        </w:rPr>
        <w:t>Adaptació a la vida planctònica. Dinàmica fito.</w:t>
      </w:r>
      <w:r w:rsidR="009C2419" w:rsidRPr="00954D24">
        <w:rPr>
          <w:rFonts w:ascii="Helvetica Neue" w:hAnsi="Helvetica Neue"/>
          <w:sz w:val="22"/>
          <w:szCs w:val="22"/>
          <w:lang w:val="ca-ES"/>
        </w:rPr>
        <w:t xml:space="preserve"> </w:t>
      </w:r>
      <w:r w:rsidRPr="00954D24">
        <w:rPr>
          <w:rFonts w:ascii="Helvetica Neue" w:hAnsi="Helvetica Neue"/>
          <w:sz w:val="22"/>
          <w:szCs w:val="22"/>
          <w:lang w:val="ca-ES"/>
        </w:rPr>
        <w:t>Zooplàncton i interacció amb el fito.</w:t>
      </w:r>
      <w:r w:rsidR="009C2419" w:rsidRPr="00954D24">
        <w:rPr>
          <w:rFonts w:ascii="Helvetica Neue" w:hAnsi="Helvetica Neue"/>
          <w:sz w:val="22"/>
          <w:szCs w:val="22"/>
          <w:lang w:val="ca-ES"/>
        </w:rPr>
        <w:t xml:space="preserve"> </w:t>
      </w:r>
      <w:r w:rsidRPr="00954D24">
        <w:rPr>
          <w:rFonts w:ascii="Helvetica Neue" w:hAnsi="Helvetica Neue"/>
          <w:sz w:val="22"/>
          <w:szCs w:val="22"/>
          <w:highlight w:val="yellow"/>
          <w:lang w:val="ca-ES"/>
        </w:rPr>
        <w:t xml:space="preserve">La xarxa tròfica planctònica. Models de regulació tròfica (HSS, </w:t>
      </w:r>
      <w:proofErr w:type="spellStart"/>
      <w:r w:rsidRPr="00954D24">
        <w:rPr>
          <w:rFonts w:ascii="Helvetica Neue" w:hAnsi="Helvetica Neue"/>
          <w:sz w:val="22"/>
          <w:szCs w:val="22"/>
          <w:highlight w:val="yellow"/>
          <w:lang w:val="ca-ES"/>
        </w:rPr>
        <w:t>trophic</w:t>
      </w:r>
      <w:proofErr w:type="spellEnd"/>
      <w:r w:rsidRPr="00954D24">
        <w:rPr>
          <w:rFonts w:ascii="Helvetica Neue" w:hAnsi="Helvetica Neue"/>
          <w:sz w:val="22"/>
          <w:szCs w:val="22"/>
          <w:highlight w:val="yellow"/>
          <w:lang w:val="ca-ES"/>
        </w:rPr>
        <w:t xml:space="preserve"> cascades, </w:t>
      </w:r>
      <w:proofErr w:type="spellStart"/>
      <w:r w:rsidRPr="00954D24">
        <w:rPr>
          <w:rFonts w:ascii="Helvetica Neue" w:hAnsi="Helvetica Neue"/>
          <w:sz w:val="22"/>
          <w:szCs w:val="22"/>
          <w:highlight w:val="yellow"/>
          <w:lang w:val="ca-ES"/>
        </w:rPr>
        <w:t>bottom</w:t>
      </w:r>
      <w:proofErr w:type="spellEnd"/>
      <w:r w:rsidRPr="00954D24">
        <w:rPr>
          <w:rFonts w:ascii="Helvetica Neue" w:hAnsi="Helvetica Neue"/>
          <w:sz w:val="22"/>
          <w:szCs w:val="22"/>
          <w:highlight w:val="yellow"/>
          <w:lang w:val="ca-ES"/>
        </w:rPr>
        <w:t xml:space="preserve"> up, top </w:t>
      </w:r>
      <w:proofErr w:type="spellStart"/>
      <w:r w:rsidRPr="00954D24">
        <w:rPr>
          <w:rFonts w:ascii="Helvetica Neue" w:hAnsi="Helvetica Neue"/>
          <w:sz w:val="22"/>
          <w:szCs w:val="22"/>
          <w:highlight w:val="yellow"/>
          <w:lang w:val="ca-ES"/>
        </w:rPr>
        <w:t>down</w:t>
      </w:r>
      <w:proofErr w:type="spellEnd"/>
      <w:r w:rsidRPr="00954D24">
        <w:rPr>
          <w:rFonts w:ascii="Helvetica Neue" w:hAnsi="Helvetica Neue"/>
          <w:sz w:val="22"/>
          <w:szCs w:val="22"/>
          <w:highlight w:val="yellow"/>
          <w:lang w:val="ca-ES"/>
        </w:rPr>
        <w:t>).</w:t>
      </w:r>
      <w:r w:rsidR="009C2419" w:rsidRPr="00954D24">
        <w:rPr>
          <w:rFonts w:ascii="Helvetica Neue" w:hAnsi="Helvetica Neue"/>
          <w:sz w:val="22"/>
          <w:szCs w:val="22"/>
          <w:highlight w:val="yellow"/>
          <w:lang w:val="ca-ES"/>
        </w:rPr>
        <w:t xml:space="preserve"> </w:t>
      </w:r>
      <w:r w:rsidRPr="00954D24">
        <w:rPr>
          <w:rFonts w:ascii="Helvetica Neue" w:hAnsi="Helvetica Neue"/>
          <w:sz w:val="22"/>
          <w:szCs w:val="22"/>
          <w:highlight w:val="yellow"/>
          <w:lang w:val="ca-ES"/>
        </w:rPr>
        <w:t>Resiliència i canvis d’estat en limnologia.</w:t>
      </w:r>
      <w:r w:rsidRPr="00954D24">
        <w:rPr>
          <w:highlight w:val="yellow"/>
          <w:lang w:val="ca-ES"/>
        </w:rPr>
        <w:t xml:space="preserve"> </w:t>
      </w:r>
      <w:r w:rsidRPr="00954D24">
        <w:rPr>
          <w:rFonts w:ascii="Helvetica Neue" w:hAnsi="Helvetica Neue"/>
          <w:sz w:val="22"/>
          <w:szCs w:val="22"/>
          <w:highlight w:val="yellow"/>
          <w:lang w:val="ca-ES"/>
        </w:rPr>
        <w:t>Estats estables alternatius i canvis de règim en ecologia.</w:t>
      </w:r>
    </w:p>
    <w:p w14:paraId="274A2FAD" w14:textId="57107141" w:rsidR="00263F84" w:rsidRPr="00954D24" w:rsidRDefault="00263F84" w:rsidP="000D0D15">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Rius. Conca hidrogràfica.</w:t>
      </w:r>
    </w:p>
    <w:p w14:paraId="2CD5AE6B" w14:textId="42BAD6BF" w:rsidR="00263F84" w:rsidRPr="00954D24" w:rsidRDefault="00263F84" w:rsidP="000D0D15">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Habitats i comunitats fluvials.</w:t>
      </w:r>
    </w:p>
    <w:p w14:paraId="14CD28D8" w14:textId="6406BFC8" w:rsidR="00263F84" w:rsidRPr="00954D24" w:rsidRDefault="00263F84" w:rsidP="000D0D15">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Metabolisme dels rius. Dinàmica dels nutrients.</w:t>
      </w:r>
    </w:p>
    <w:p w14:paraId="56E14FEF" w14:textId="77777777" w:rsidR="00DD39A8" w:rsidRPr="00954D24" w:rsidRDefault="00877764" w:rsidP="000B4AC7">
      <w:pPr>
        <w:pStyle w:val="ListParagraph"/>
        <w:numPr>
          <w:ilvl w:val="0"/>
          <w:numId w:val="6"/>
        </w:numPr>
        <w:jc w:val="both"/>
        <w:rPr>
          <w:rStyle w:val="Hyperlink"/>
          <w:rFonts w:ascii="Helvetica Neue" w:hAnsi="Helvetica Neue"/>
          <w:color w:val="auto"/>
          <w:sz w:val="22"/>
          <w:szCs w:val="22"/>
          <w:u w:val="none"/>
          <w:lang w:val="ca-ES"/>
        </w:rPr>
      </w:pPr>
      <w:hyperlink r:id="rId17" w:history="1">
        <w:r w:rsidR="000B4AC7" w:rsidRPr="00954D24">
          <w:rPr>
            <w:rStyle w:val="Hyperlink"/>
            <w:rFonts w:ascii="Helvetica Neue" w:hAnsi="Helvetica Neue"/>
            <w:sz w:val="22"/>
            <w:szCs w:val="22"/>
            <w:lang w:val="ca-ES"/>
          </w:rPr>
          <w:t>Ecologia marina</w:t>
        </w:r>
      </w:hyperlink>
    </w:p>
    <w:p w14:paraId="395CF2B4" w14:textId="7548A3B3" w:rsidR="000B4AC7" w:rsidRPr="00954D24" w:rsidRDefault="00877764" w:rsidP="000B4AC7">
      <w:pPr>
        <w:pStyle w:val="ListParagraph"/>
        <w:numPr>
          <w:ilvl w:val="0"/>
          <w:numId w:val="6"/>
        </w:numPr>
        <w:jc w:val="both"/>
        <w:rPr>
          <w:rStyle w:val="Hyperlink"/>
          <w:rFonts w:ascii="Helvetica Neue" w:hAnsi="Helvetica Neue"/>
          <w:color w:val="auto"/>
          <w:sz w:val="22"/>
          <w:szCs w:val="22"/>
          <w:u w:val="none"/>
          <w:lang w:val="ca-ES"/>
        </w:rPr>
      </w:pPr>
      <w:hyperlink r:id="rId18" w:history="1">
        <w:r w:rsidR="000B4AC7" w:rsidRPr="00954D24">
          <w:rPr>
            <w:rStyle w:val="Hyperlink"/>
            <w:rFonts w:ascii="Helvetica Neue" w:hAnsi="Helvetica Neue"/>
            <w:sz w:val="22"/>
            <w:szCs w:val="22"/>
            <w:lang w:val="ca-ES"/>
          </w:rPr>
          <w:t>Avaluació de l’impacte ambiental</w:t>
        </w:r>
      </w:hyperlink>
    </w:p>
    <w:p w14:paraId="5382E5DB" w14:textId="3EE029BB" w:rsidR="000B4AC7" w:rsidRPr="00954D24" w:rsidRDefault="00877764" w:rsidP="000B4AC7">
      <w:pPr>
        <w:pStyle w:val="ListParagraph"/>
        <w:numPr>
          <w:ilvl w:val="0"/>
          <w:numId w:val="6"/>
        </w:numPr>
        <w:jc w:val="both"/>
        <w:rPr>
          <w:rStyle w:val="Hyperlink"/>
          <w:rFonts w:ascii="Helvetica Neue" w:hAnsi="Helvetica Neue"/>
          <w:color w:val="auto"/>
          <w:sz w:val="22"/>
          <w:szCs w:val="22"/>
          <w:u w:val="none"/>
          <w:lang w:val="ca-ES"/>
        </w:rPr>
      </w:pPr>
      <w:hyperlink r:id="rId19" w:history="1">
        <w:r w:rsidR="000B4AC7" w:rsidRPr="00954D24">
          <w:rPr>
            <w:rStyle w:val="Hyperlink"/>
            <w:rFonts w:ascii="Helvetica Neue" w:hAnsi="Helvetica Neue"/>
            <w:sz w:val="22"/>
            <w:szCs w:val="22"/>
            <w:lang w:val="ca-ES"/>
          </w:rPr>
          <w:t>Conservació de la biodiversitat</w:t>
        </w:r>
      </w:hyperlink>
      <w:r w:rsidR="001C4F6B" w:rsidRPr="00954D24">
        <w:rPr>
          <w:rStyle w:val="Hyperlink"/>
          <w:rFonts w:ascii="Helvetica Neue" w:hAnsi="Helvetica Neue"/>
          <w:sz w:val="22"/>
          <w:szCs w:val="22"/>
          <w:lang w:val="ca-ES"/>
        </w:rPr>
        <w:t>.</w:t>
      </w:r>
    </w:p>
    <w:p w14:paraId="4D934D75" w14:textId="722B1ECF" w:rsidR="000B4AC7" w:rsidRPr="00954D24" w:rsidRDefault="00877764" w:rsidP="000B4AC7">
      <w:pPr>
        <w:pStyle w:val="ListParagraph"/>
        <w:numPr>
          <w:ilvl w:val="0"/>
          <w:numId w:val="6"/>
        </w:numPr>
        <w:jc w:val="both"/>
        <w:rPr>
          <w:rStyle w:val="Hyperlink"/>
          <w:rFonts w:ascii="Helvetica Neue" w:hAnsi="Helvetica Neue"/>
          <w:color w:val="auto"/>
          <w:sz w:val="22"/>
          <w:szCs w:val="22"/>
          <w:u w:val="none"/>
          <w:lang w:val="ca-ES"/>
        </w:rPr>
      </w:pPr>
      <w:hyperlink r:id="rId20" w:history="1">
        <w:r w:rsidR="00C7640E" w:rsidRPr="00954D24">
          <w:rPr>
            <w:rStyle w:val="Hyperlink"/>
            <w:rFonts w:ascii="Helvetica Neue" w:hAnsi="Helvetica Neue"/>
            <w:sz w:val="22"/>
            <w:szCs w:val="22"/>
            <w:lang w:val="ca-ES"/>
          </w:rPr>
          <w:t>Diagnosi del canvi climàtic</w:t>
        </w:r>
      </w:hyperlink>
    </w:p>
    <w:p w14:paraId="68D9B5C5" w14:textId="76F45A7A" w:rsidR="00F33051" w:rsidRPr="00954D24" w:rsidRDefault="00DD39A8" w:rsidP="001C4F6B">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Amb una part física, de impactes del CC.</w:t>
      </w:r>
    </w:p>
    <w:p w14:paraId="63F573FC" w14:textId="48AAD590" w:rsidR="00DD39A8" w:rsidRPr="00954D24" w:rsidRDefault="00DD39A8" w:rsidP="00DD39A8">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Part social i política molt interessant. Amb èmfasi a les negociacions, a temes energètics, etc.</w:t>
      </w:r>
    </w:p>
    <w:p w14:paraId="5CCFDC90" w14:textId="3EB82D88" w:rsidR="00DD39A8" w:rsidRPr="00954D24" w:rsidRDefault="00DD39A8" w:rsidP="00DD39A8">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Efectes ecològics (insectes, boscos).</w:t>
      </w:r>
    </w:p>
    <w:p w14:paraId="3AB77F0B" w14:textId="720BC247" w:rsidR="00DD39A8" w:rsidRPr="00954D24" w:rsidRDefault="00DD39A8" w:rsidP="00DD39A8">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Canvi climàtic i paleoecologia.</w:t>
      </w:r>
    </w:p>
    <w:p w14:paraId="482903D8" w14:textId="5F48F96D" w:rsidR="00DD39A8" w:rsidRPr="00954D24" w:rsidRDefault="00DD39A8" w:rsidP="00DD39A8">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Dendrocronologia.</w:t>
      </w:r>
    </w:p>
    <w:p w14:paraId="79D4416E" w14:textId="77777777" w:rsidR="00DD39A8" w:rsidRPr="00954D24" w:rsidRDefault="00877764" w:rsidP="00DD39A8">
      <w:pPr>
        <w:pStyle w:val="ListParagraph"/>
        <w:numPr>
          <w:ilvl w:val="0"/>
          <w:numId w:val="6"/>
        </w:numPr>
        <w:jc w:val="both"/>
        <w:rPr>
          <w:rStyle w:val="Hyperlink"/>
          <w:rFonts w:ascii="Helvetica Neue" w:hAnsi="Helvetica Neue"/>
          <w:color w:val="auto"/>
          <w:sz w:val="22"/>
          <w:szCs w:val="22"/>
          <w:u w:val="none"/>
          <w:lang w:val="ca-ES"/>
        </w:rPr>
      </w:pPr>
      <w:hyperlink r:id="rId21" w:history="1">
        <w:r w:rsidR="00C7640E" w:rsidRPr="00954D24">
          <w:rPr>
            <w:rStyle w:val="Hyperlink"/>
            <w:rFonts w:ascii="Helvetica Neue" w:hAnsi="Helvetica Neue"/>
            <w:sz w:val="22"/>
            <w:szCs w:val="22"/>
            <w:lang w:val="ca-ES"/>
          </w:rPr>
          <w:t>Ecosistemes marins i canvi global</w:t>
        </w:r>
      </w:hyperlink>
    </w:p>
    <w:p w14:paraId="6B42B658" w14:textId="36359E51" w:rsidR="00C7640E" w:rsidRPr="00954D24" w:rsidRDefault="00877764" w:rsidP="000B4AC7">
      <w:pPr>
        <w:pStyle w:val="ListParagraph"/>
        <w:numPr>
          <w:ilvl w:val="0"/>
          <w:numId w:val="6"/>
        </w:numPr>
        <w:jc w:val="both"/>
        <w:rPr>
          <w:rStyle w:val="Hyperlink"/>
          <w:rFonts w:ascii="Helvetica Neue" w:hAnsi="Helvetica Neue"/>
          <w:color w:val="auto"/>
          <w:sz w:val="22"/>
          <w:szCs w:val="22"/>
          <w:u w:val="none"/>
          <w:lang w:val="ca-ES"/>
        </w:rPr>
      </w:pPr>
      <w:hyperlink r:id="rId22" w:history="1">
        <w:r w:rsidR="00C7640E" w:rsidRPr="00954D24">
          <w:rPr>
            <w:rStyle w:val="Hyperlink"/>
            <w:rFonts w:ascii="Helvetica Neue" w:hAnsi="Helvetica Neue"/>
            <w:sz w:val="22"/>
            <w:szCs w:val="22"/>
            <w:lang w:val="ca-ES"/>
          </w:rPr>
          <w:t>Gestió del sistema litoral</w:t>
        </w:r>
      </w:hyperlink>
    </w:p>
    <w:p w14:paraId="74E1FAD1" w14:textId="77777777" w:rsidR="001F5B17" w:rsidRPr="00954D24" w:rsidRDefault="001F5B17" w:rsidP="00DD39A8">
      <w:pPr>
        <w:pStyle w:val="ListParagraph"/>
        <w:numPr>
          <w:ilvl w:val="1"/>
          <w:numId w:val="6"/>
        </w:numPr>
        <w:jc w:val="both"/>
        <w:rPr>
          <w:rStyle w:val="Hyperlink"/>
          <w:rFonts w:ascii="Helvetica Neue" w:hAnsi="Helvetica Neue"/>
          <w:color w:val="000000" w:themeColor="text1"/>
          <w:sz w:val="22"/>
          <w:szCs w:val="22"/>
          <w:u w:val="none"/>
          <w:lang w:val="ca-ES"/>
        </w:rPr>
      </w:pPr>
      <w:r w:rsidRPr="00954D24">
        <w:rPr>
          <w:rStyle w:val="Hyperlink"/>
          <w:rFonts w:ascii="Helvetica Neue" w:hAnsi="Helvetica Neue"/>
          <w:color w:val="000000" w:themeColor="text1"/>
          <w:sz w:val="22"/>
          <w:szCs w:val="22"/>
          <w:u w:val="none"/>
          <w:lang w:val="ca-ES"/>
        </w:rPr>
        <w:t>Introducció al sistema litoral més físic (flux continent-costa). Temps de residència.</w:t>
      </w:r>
    </w:p>
    <w:p w14:paraId="5CC93516" w14:textId="4B0179E0" w:rsidR="00DD39A8" w:rsidRPr="00954D24" w:rsidRDefault="001F5B17" w:rsidP="00DD39A8">
      <w:pPr>
        <w:pStyle w:val="ListParagraph"/>
        <w:numPr>
          <w:ilvl w:val="1"/>
          <w:numId w:val="6"/>
        </w:numPr>
        <w:jc w:val="both"/>
        <w:rPr>
          <w:rStyle w:val="Hyperlink"/>
          <w:rFonts w:ascii="Helvetica Neue" w:hAnsi="Helvetica Neue"/>
          <w:color w:val="000000" w:themeColor="text1"/>
          <w:sz w:val="22"/>
          <w:szCs w:val="22"/>
          <w:u w:val="none"/>
          <w:lang w:val="ca-ES"/>
        </w:rPr>
      </w:pPr>
      <w:r w:rsidRPr="00954D24">
        <w:rPr>
          <w:rStyle w:val="Hyperlink"/>
          <w:rFonts w:ascii="Helvetica Neue" w:hAnsi="Helvetica Neue"/>
          <w:color w:val="000000" w:themeColor="text1"/>
          <w:sz w:val="22"/>
          <w:szCs w:val="22"/>
          <w:u w:val="none"/>
          <w:lang w:val="ca-ES"/>
        </w:rPr>
        <w:t>Impactes: model DPSIR per avaluar impactes i gestionar-los.</w:t>
      </w:r>
    </w:p>
    <w:p w14:paraId="20DEDF8C" w14:textId="77777777" w:rsidR="005E2A1E" w:rsidRPr="00954D24" w:rsidRDefault="005E2A1E" w:rsidP="00DD39A8">
      <w:pPr>
        <w:pStyle w:val="ListParagraph"/>
        <w:numPr>
          <w:ilvl w:val="1"/>
          <w:numId w:val="6"/>
        </w:numPr>
        <w:jc w:val="both"/>
        <w:rPr>
          <w:rStyle w:val="Hyperlink"/>
          <w:rFonts w:ascii="Helvetica Neue" w:hAnsi="Helvetica Neue"/>
          <w:color w:val="000000" w:themeColor="text1"/>
          <w:sz w:val="22"/>
          <w:szCs w:val="22"/>
          <w:u w:val="none"/>
          <w:lang w:val="ca-ES"/>
        </w:rPr>
      </w:pPr>
      <w:r w:rsidRPr="00954D24">
        <w:rPr>
          <w:rStyle w:val="Hyperlink"/>
          <w:rFonts w:ascii="Helvetica Neue" w:hAnsi="Helvetica Neue"/>
          <w:color w:val="000000" w:themeColor="text1"/>
          <w:sz w:val="22"/>
          <w:szCs w:val="22"/>
          <w:u w:val="none"/>
          <w:lang w:val="ca-ES"/>
        </w:rPr>
        <w:t>Descripció, funcions i serveis dels ecosistemes litorals submergits.</w:t>
      </w:r>
    </w:p>
    <w:p w14:paraId="5FA3EF82" w14:textId="77777777" w:rsidR="005E2A1E" w:rsidRPr="00954D24" w:rsidRDefault="005E2A1E" w:rsidP="005E2A1E">
      <w:pPr>
        <w:pStyle w:val="ListParagraph"/>
        <w:numPr>
          <w:ilvl w:val="2"/>
          <w:numId w:val="6"/>
        </w:numPr>
        <w:jc w:val="both"/>
        <w:rPr>
          <w:rStyle w:val="Hyperlink"/>
          <w:rFonts w:ascii="Helvetica Neue" w:hAnsi="Helvetica Neue"/>
          <w:color w:val="000000" w:themeColor="text1"/>
          <w:sz w:val="22"/>
          <w:szCs w:val="22"/>
          <w:u w:val="none"/>
          <w:lang w:val="ca-ES"/>
        </w:rPr>
      </w:pPr>
      <w:r w:rsidRPr="00954D24">
        <w:rPr>
          <w:rStyle w:val="Hyperlink"/>
          <w:rFonts w:ascii="Helvetica Neue" w:hAnsi="Helvetica Neue"/>
          <w:color w:val="000000" w:themeColor="text1"/>
          <w:sz w:val="22"/>
          <w:szCs w:val="22"/>
          <w:u w:val="none"/>
          <w:lang w:val="ca-ES"/>
        </w:rPr>
        <w:t>Plàncton i qualitat de l’aigua</w:t>
      </w:r>
    </w:p>
    <w:p w14:paraId="76BAE19C" w14:textId="77777777" w:rsidR="005E2A1E" w:rsidRPr="00954D24" w:rsidRDefault="005E2A1E" w:rsidP="005E2A1E">
      <w:pPr>
        <w:pStyle w:val="ListParagraph"/>
        <w:numPr>
          <w:ilvl w:val="2"/>
          <w:numId w:val="6"/>
        </w:numPr>
        <w:jc w:val="both"/>
        <w:rPr>
          <w:rStyle w:val="Hyperlink"/>
          <w:rFonts w:ascii="Helvetica Neue" w:hAnsi="Helvetica Neue"/>
          <w:color w:val="000000" w:themeColor="text1"/>
          <w:sz w:val="22"/>
          <w:szCs w:val="22"/>
          <w:u w:val="none"/>
          <w:lang w:val="ca-ES"/>
        </w:rPr>
      </w:pPr>
      <w:r w:rsidRPr="00954D24">
        <w:rPr>
          <w:rStyle w:val="Hyperlink"/>
          <w:rFonts w:ascii="Helvetica Neue" w:hAnsi="Helvetica Neue"/>
          <w:color w:val="000000" w:themeColor="text1"/>
          <w:sz w:val="22"/>
          <w:szCs w:val="22"/>
          <w:u w:val="none"/>
          <w:lang w:val="ca-ES"/>
        </w:rPr>
        <w:t>Bentos. Comunitats sobre roca, fons tous, plantes marines.</w:t>
      </w:r>
    </w:p>
    <w:p w14:paraId="5C965454" w14:textId="77777777" w:rsidR="005E2A1E" w:rsidRPr="00954D24" w:rsidRDefault="005E2A1E" w:rsidP="005E2A1E">
      <w:pPr>
        <w:pStyle w:val="ListParagraph"/>
        <w:numPr>
          <w:ilvl w:val="2"/>
          <w:numId w:val="6"/>
        </w:numPr>
        <w:jc w:val="both"/>
        <w:rPr>
          <w:rStyle w:val="Hyperlink"/>
          <w:rFonts w:ascii="Helvetica Neue" w:hAnsi="Helvetica Neue"/>
          <w:color w:val="000000" w:themeColor="text1"/>
          <w:sz w:val="22"/>
          <w:szCs w:val="22"/>
          <w:u w:val="none"/>
          <w:lang w:val="ca-ES"/>
        </w:rPr>
      </w:pPr>
      <w:r w:rsidRPr="00954D24">
        <w:rPr>
          <w:rStyle w:val="Hyperlink"/>
          <w:rFonts w:ascii="Helvetica Neue" w:hAnsi="Helvetica Neue"/>
          <w:color w:val="000000" w:themeColor="text1"/>
          <w:sz w:val="22"/>
          <w:szCs w:val="22"/>
          <w:u w:val="none"/>
          <w:lang w:val="ca-ES"/>
        </w:rPr>
        <w:t>Serveis ecosistèmics.</w:t>
      </w:r>
    </w:p>
    <w:p w14:paraId="12AD63D0" w14:textId="629FC0DA" w:rsidR="00E27091" w:rsidRPr="00954D24" w:rsidRDefault="005E2A1E" w:rsidP="005E2A1E">
      <w:pPr>
        <w:pStyle w:val="ListParagraph"/>
        <w:numPr>
          <w:ilvl w:val="1"/>
          <w:numId w:val="6"/>
        </w:numPr>
        <w:jc w:val="both"/>
        <w:rPr>
          <w:rStyle w:val="Hyperlink"/>
          <w:rFonts w:ascii="Helvetica Neue" w:hAnsi="Helvetica Neue"/>
          <w:color w:val="000000" w:themeColor="text1"/>
          <w:sz w:val="22"/>
          <w:szCs w:val="22"/>
          <w:u w:val="none"/>
          <w:lang w:val="ca-ES"/>
        </w:rPr>
      </w:pPr>
      <w:r w:rsidRPr="00954D24">
        <w:rPr>
          <w:rStyle w:val="Hyperlink"/>
          <w:rFonts w:ascii="Helvetica Neue" w:hAnsi="Helvetica Neue"/>
          <w:color w:val="000000" w:themeColor="text1"/>
          <w:sz w:val="22"/>
          <w:szCs w:val="22"/>
          <w:u w:val="none"/>
          <w:lang w:val="ca-ES"/>
        </w:rPr>
        <w:t>Sistemes de llacunes, dunes i maresmes.</w:t>
      </w:r>
    </w:p>
    <w:p w14:paraId="25B65E49" w14:textId="433E3213" w:rsidR="00AD16B9" w:rsidRPr="00954D24" w:rsidRDefault="00AD16B9" w:rsidP="005E2A1E">
      <w:pPr>
        <w:pStyle w:val="ListParagraph"/>
        <w:numPr>
          <w:ilvl w:val="1"/>
          <w:numId w:val="6"/>
        </w:numPr>
        <w:jc w:val="both"/>
        <w:rPr>
          <w:rStyle w:val="Hyperlink"/>
          <w:rFonts w:ascii="Helvetica Neue" w:hAnsi="Helvetica Neue"/>
          <w:color w:val="000000" w:themeColor="text1"/>
          <w:sz w:val="22"/>
          <w:szCs w:val="22"/>
          <w:u w:val="none"/>
          <w:lang w:val="ca-ES"/>
        </w:rPr>
      </w:pPr>
      <w:r w:rsidRPr="00954D24">
        <w:rPr>
          <w:rStyle w:val="Hyperlink"/>
          <w:rFonts w:ascii="Helvetica Neue" w:hAnsi="Helvetica Neue"/>
          <w:color w:val="000000" w:themeColor="text1"/>
          <w:sz w:val="22"/>
          <w:szCs w:val="22"/>
          <w:u w:val="none"/>
          <w:lang w:val="ca-ES"/>
        </w:rPr>
        <w:t>Avaluació d’impactes. Bioindicadors.</w:t>
      </w:r>
      <w:r w:rsidR="009F058D" w:rsidRPr="00954D24">
        <w:rPr>
          <w:rStyle w:val="Hyperlink"/>
          <w:rFonts w:ascii="Helvetica Neue" w:hAnsi="Helvetica Neue"/>
          <w:color w:val="000000" w:themeColor="text1"/>
          <w:sz w:val="22"/>
          <w:szCs w:val="22"/>
          <w:u w:val="none"/>
          <w:lang w:val="ca-ES"/>
        </w:rPr>
        <w:t xml:space="preserve"> </w:t>
      </w:r>
      <w:proofErr w:type="spellStart"/>
      <w:r w:rsidR="009F058D" w:rsidRPr="00954D24">
        <w:rPr>
          <w:rStyle w:val="Hyperlink"/>
          <w:rFonts w:ascii="Helvetica Neue" w:hAnsi="Helvetica Neue"/>
          <w:color w:val="000000" w:themeColor="text1"/>
          <w:sz w:val="22"/>
          <w:szCs w:val="22"/>
          <w:u w:val="none"/>
          <w:lang w:val="ca-ES"/>
        </w:rPr>
        <w:t>Monitoring</w:t>
      </w:r>
      <w:proofErr w:type="spellEnd"/>
      <w:r w:rsidR="009F058D" w:rsidRPr="00954D24">
        <w:rPr>
          <w:rStyle w:val="Hyperlink"/>
          <w:rFonts w:ascii="Helvetica Neue" w:hAnsi="Helvetica Neue"/>
          <w:color w:val="000000" w:themeColor="text1"/>
          <w:sz w:val="22"/>
          <w:szCs w:val="22"/>
          <w:u w:val="none"/>
          <w:lang w:val="ca-ES"/>
        </w:rPr>
        <w:t>.</w:t>
      </w:r>
    </w:p>
    <w:p w14:paraId="0216A324" w14:textId="4ABB3259" w:rsidR="009F058D" w:rsidRPr="00954D24" w:rsidRDefault="009F058D" w:rsidP="009F058D">
      <w:pPr>
        <w:pStyle w:val="ListParagraph"/>
        <w:numPr>
          <w:ilvl w:val="1"/>
          <w:numId w:val="6"/>
        </w:numPr>
        <w:jc w:val="both"/>
        <w:rPr>
          <w:rFonts w:ascii="Helvetica Neue" w:hAnsi="Helvetica Neue"/>
          <w:color w:val="000000" w:themeColor="text1"/>
          <w:sz w:val="22"/>
          <w:szCs w:val="22"/>
          <w:lang w:val="ca-ES"/>
        </w:rPr>
      </w:pPr>
      <w:r w:rsidRPr="00954D24">
        <w:rPr>
          <w:rStyle w:val="Hyperlink"/>
          <w:rFonts w:ascii="Helvetica Neue" w:hAnsi="Helvetica Neue"/>
          <w:color w:val="000000" w:themeColor="text1"/>
          <w:sz w:val="22"/>
          <w:szCs w:val="22"/>
          <w:u w:val="none"/>
          <w:lang w:val="ca-ES"/>
        </w:rPr>
        <w:t>Gestió. Gestió basada en ecosistema, incorporació dels ES, casos estudi.</w:t>
      </w:r>
    </w:p>
    <w:p w14:paraId="4B93DDE2" w14:textId="70051249" w:rsidR="00C7640E" w:rsidRPr="00954D24" w:rsidRDefault="00877764" w:rsidP="00C7640E">
      <w:pPr>
        <w:pStyle w:val="ListParagraph"/>
        <w:numPr>
          <w:ilvl w:val="0"/>
          <w:numId w:val="6"/>
        </w:numPr>
        <w:jc w:val="both"/>
        <w:rPr>
          <w:rStyle w:val="Hyperlink"/>
          <w:rFonts w:ascii="Helvetica Neue" w:hAnsi="Helvetica Neue"/>
          <w:color w:val="auto"/>
          <w:sz w:val="22"/>
          <w:szCs w:val="22"/>
          <w:u w:val="none"/>
          <w:lang w:val="ca-ES"/>
        </w:rPr>
      </w:pPr>
      <w:hyperlink r:id="rId23" w:history="1">
        <w:r w:rsidR="00C7640E" w:rsidRPr="00954D24">
          <w:rPr>
            <w:rStyle w:val="Hyperlink"/>
            <w:rFonts w:ascii="Helvetica Neue" w:hAnsi="Helvetica Neue"/>
            <w:sz w:val="22"/>
            <w:szCs w:val="22"/>
            <w:lang w:val="ca-ES"/>
          </w:rPr>
          <w:t>Gestió d’espais protegits</w:t>
        </w:r>
      </w:hyperlink>
    </w:p>
    <w:p w14:paraId="56BA8B98" w14:textId="4C02E870" w:rsidR="00CD4F2E" w:rsidRPr="00954D24" w:rsidRDefault="00CD4F2E" w:rsidP="00CD4F2E">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Necessitat de conservar el patrimoni a escala global. Objectius CBD (</w:t>
      </w:r>
      <w:proofErr w:type="spellStart"/>
      <w:r w:rsidRPr="00954D24">
        <w:rPr>
          <w:rFonts w:ascii="Helvetica Neue" w:hAnsi="Helvetica Neue"/>
          <w:sz w:val="22"/>
          <w:szCs w:val="22"/>
          <w:lang w:val="ca-ES"/>
        </w:rPr>
        <w:t>Aichi</w:t>
      </w:r>
      <w:proofErr w:type="spellEnd"/>
      <w:r w:rsidRPr="00954D24">
        <w:rPr>
          <w:rFonts w:ascii="Helvetica Neue" w:hAnsi="Helvetica Neue"/>
          <w:sz w:val="22"/>
          <w:szCs w:val="22"/>
          <w:lang w:val="ca-ES"/>
        </w:rPr>
        <w:t>).</w:t>
      </w:r>
    </w:p>
    <w:p w14:paraId="48DFCDBC" w14:textId="26047CA5" w:rsidR="00CD4F2E" w:rsidRPr="00954D24" w:rsidRDefault="00CD4F2E" w:rsidP="00CD4F2E">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Canvi climàtic i gestió d’espais protegits. Sostenibilitat financera.</w:t>
      </w:r>
    </w:p>
    <w:p w14:paraId="152E8901" w14:textId="4675D869" w:rsidR="00CD4F2E" w:rsidRPr="00954D24" w:rsidRDefault="00CD4F2E" w:rsidP="00CD4F2E">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 xml:space="preserve">Patrimoni natural: serveis, raons per conservar, </w:t>
      </w:r>
      <w:proofErr w:type="spellStart"/>
      <w:r w:rsidRPr="00954D24">
        <w:rPr>
          <w:rFonts w:ascii="Helvetica Neue" w:hAnsi="Helvetica Neue"/>
          <w:sz w:val="22"/>
          <w:szCs w:val="22"/>
          <w:lang w:val="ca-ES"/>
        </w:rPr>
        <w:t>monitoring</w:t>
      </w:r>
      <w:proofErr w:type="spellEnd"/>
      <w:r w:rsidRPr="00954D24">
        <w:rPr>
          <w:rFonts w:ascii="Helvetica Neue" w:hAnsi="Helvetica Neue"/>
          <w:sz w:val="22"/>
          <w:szCs w:val="22"/>
          <w:lang w:val="ca-ES"/>
        </w:rPr>
        <w:t>.</w:t>
      </w:r>
    </w:p>
    <w:p w14:paraId="31FC181A" w14:textId="24A988FF" w:rsidR="00CD4F2E" w:rsidRPr="00954D24" w:rsidRDefault="00CD4F2E" w:rsidP="00CD4F2E">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 xml:space="preserve">Legislació internacional i nacional. </w:t>
      </w:r>
      <w:proofErr w:type="spellStart"/>
      <w:r w:rsidRPr="00954D24">
        <w:rPr>
          <w:rFonts w:ascii="Helvetica Neue" w:hAnsi="Helvetica Neue"/>
          <w:sz w:val="22"/>
          <w:szCs w:val="22"/>
          <w:lang w:val="ca-ES"/>
        </w:rPr>
        <w:t>Ramsar</w:t>
      </w:r>
      <w:proofErr w:type="spellEnd"/>
      <w:r w:rsidRPr="00954D24">
        <w:rPr>
          <w:rFonts w:ascii="Helvetica Neue" w:hAnsi="Helvetica Neue"/>
          <w:sz w:val="22"/>
          <w:szCs w:val="22"/>
          <w:lang w:val="ca-ES"/>
        </w:rPr>
        <w:t>, HABITATS, AVES...</w:t>
      </w:r>
    </w:p>
    <w:p w14:paraId="2EE406BE" w14:textId="234508F8" w:rsidR="00CD4F2E" w:rsidRPr="00954D24" w:rsidRDefault="00CD4F2E" w:rsidP="00CD4F2E">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 xml:space="preserve">Ecologia i gestió d’espais protegits. Mida de l’espai, viabilitat de les poblacions... </w:t>
      </w:r>
    </w:p>
    <w:p w14:paraId="3234BC88" w14:textId="77777777" w:rsidR="00CD4F2E" w:rsidRPr="00954D24" w:rsidRDefault="00CD4F2E" w:rsidP="00CD4F2E">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 xml:space="preserve">Disseny de sistemes d’espais naturals protegits. Marc legal, científic i sociològic. </w:t>
      </w:r>
      <w:proofErr w:type="spellStart"/>
      <w:r w:rsidRPr="00954D24">
        <w:rPr>
          <w:rFonts w:ascii="Helvetica Neue" w:hAnsi="Helvetica Neue"/>
          <w:sz w:val="22"/>
          <w:szCs w:val="22"/>
          <w:lang w:val="ca-ES"/>
        </w:rPr>
        <w:t>Systematic</w:t>
      </w:r>
      <w:proofErr w:type="spellEnd"/>
      <w:r w:rsidRPr="00954D24">
        <w:rPr>
          <w:rFonts w:ascii="Helvetica Neue" w:hAnsi="Helvetica Neue"/>
          <w:sz w:val="22"/>
          <w:szCs w:val="22"/>
          <w:lang w:val="ca-ES"/>
        </w:rPr>
        <w:t xml:space="preserve"> </w:t>
      </w:r>
      <w:proofErr w:type="spellStart"/>
      <w:r w:rsidRPr="00954D24">
        <w:rPr>
          <w:rFonts w:ascii="Helvetica Neue" w:hAnsi="Helvetica Neue"/>
          <w:sz w:val="22"/>
          <w:szCs w:val="22"/>
          <w:lang w:val="ca-ES"/>
        </w:rPr>
        <w:t>Conservation</w:t>
      </w:r>
      <w:proofErr w:type="spellEnd"/>
      <w:r w:rsidRPr="00954D24">
        <w:rPr>
          <w:rFonts w:ascii="Helvetica Neue" w:hAnsi="Helvetica Neue"/>
          <w:sz w:val="22"/>
          <w:szCs w:val="22"/>
          <w:lang w:val="ca-ES"/>
        </w:rPr>
        <w:t xml:space="preserve"> Planning, connectivitat,...</w:t>
      </w:r>
    </w:p>
    <w:p w14:paraId="5B8E717B" w14:textId="77777777" w:rsidR="00F401E5" w:rsidRPr="00954D24" w:rsidRDefault="00CD4F2E" w:rsidP="00CD4F2E">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Monitoratge i gestió adaptativa.</w:t>
      </w:r>
      <w:r w:rsidR="00F401E5" w:rsidRPr="00954D24">
        <w:rPr>
          <w:rFonts w:ascii="Helvetica Neue" w:hAnsi="Helvetica Neue"/>
          <w:sz w:val="22"/>
          <w:szCs w:val="22"/>
          <w:lang w:val="ca-ES"/>
        </w:rPr>
        <w:t xml:space="preserve"> Dissenys BACI, problemes de </w:t>
      </w:r>
      <w:proofErr w:type="spellStart"/>
      <w:r w:rsidR="00F401E5" w:rsidRPr="00954D24">
        <w:rPr>
          <w:rFonts w:ascii="Helvetica Neue" w:hAnsi="Helvetica Neue"/>
          <w:sz w:val="22"/>
          <w:szCs w:val="22"/>
          <w:lang w:val="ca-ES"/>
        </w:rPr>
        <w:t>monitorejar</w:t>
      </w:r>
      <w:proofErr w:type="spellEnd"/>
      <w:r w:rsidR="00F401E5" w:rsidRPr="00954D24">
        <w:rPr>
          <w:rFonts w:ascii="Helvetica Neue" w:hAnsi="Helvetica Neue"/>
          <w:sz w:val="22"/>
          <w:szCs w:val="22"/>
          <w:lang w:val="ca-ES"/>
        </w:rPr>
        <w:t xml:space="preserve"> riquesa espècies, etc.</w:t>
      </w:r>
    </w:p>
    <w:p w14:paraId="42E36C8B" w14:textId="77777777" w:rsidR="00F401E5" w:rsidRPr="00954D24" w:rsidRDefault="00F401E5" w:rsidP="00CD4F2E">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 xml:space="preserve">Canvi climàtic i gestió. Espècies invasores, reintroduccions, espècies clau... </w:t>
      </w:r>
    </w:p>
    <w:p w14:paraId="2A75E005" w14:textId="60128E21" w:rsidR="00CD4F2E" w:rsidRPr="00954D24" w:rsidRDefault="00CD4F2E" w:rsidP="00F401E5">
      <w:pPr>
        <w:jc w:val="both"/>
        <w:rPr>
          <w:rFonts w:ascii="Helvetica Neue" w:hAnsi="Helvetica Neue"/>
          <w:sz w:val="22"/>
          <w:szCs w:val="22"/>
          <w:lang w:val="ca-ES"/>
        </w:rPr>
      </w:pPr>
      <w:r w:rsidRPr="00954D24">
        <w:rPr>
          <w:rFonts w:ascii="Helvetica Neue" w:hAnsi="Helvetica Neue"/>
          <w:sz w:val="22"/>
          <w:szCs w:val="22"/>
          <w:lang w:val="ca-ES"/>
        </w:rPr>
        <w:t xml:space="preserve"> </w:t>
      </w:r>
    </w:p>
    <w:p w14:paraId="07F8536D" w14:textId="06C6397B" w:rsidR="00C7640E" w:rsidRPr="00954D24" w:rsidRDefault="00C7640E" w:rsidP="00C7640E">
      <w:pPr>
        <w:jc w:val="both"/>
        <w:rPr>
          <w:rFonts w:ascii="Helvetica Neue" w:hAnsi="Helvetica Neue"/>
          <w:sz w:val="22"/>
          <w:szCs w:val="22"/>
          <w:lang w:val="ca-ES"/>
        </w:rPr>
      </w:pPr>
    </w:p>
    <w:p w14:paraId="7D97D67B" w14:textId="1BF7E936" w:rsidR="00916056" w:rsidRPr="00954D24" w:rsidRDefault="00916056">
      <w:pPr>
        <w:rPr>
          <w:rFonts w:ascii="Helvetica Neue" w:hAnsi="Helvetica Neue"/>
          <w:sz w:val="22"/>
          <w:szCs w:val="22"/>
          <w:lang w:val="ca-ES"/>
        </w:rPr>
      </w:pPr>
      <w:r w:rsidRPr="00954D24">
        <w:rPr>
          <w:rFonts w:ascii="Helvetica Neue" w:hAnsi="Helvetica Neue"/>
          <w:sz w:val="22"/>
          <w:szCs w:val="22"/>
          <w:lang w:val="ca-ES"/>
        </w:rPr>
        <w:br w:type="page"/>
      </w:r>
    </w:p>
    <w:p w14:paraId="13799D51" w14:textId="4FD73462" w:rsidR="000C1D2D" w:rsidRPr="00954D24" w:rsidRDefault="000C1D2D" w:rsidP="000C1D2D">
      <w:pPr>
        <w:jc w:val="both"/>
        <w:rPr>
          <w:rFonts w:ascii="Helvetica Neue" w:hAnsi="Helvetica Neue"/>
          <w:sz w:val="22"/>
          <w:szCs w:val="22"/>
          <w:lang w:val="ca-ES"/>
        </w:rPr>
      </w:pPr>
      <w:r w:rsidRPr="00954D24">
        <w:rPr>
          <w:rFonts w:ascii="Helvetica Neue" w:hAnsi="Helvetica Neue"/>
          <w:sz w:val="22"/>
          <w:szCs w:val="22"/>
          <w:lang w:val="ca-ES"/>
        </w:rPr>
        <w:lastRenderedPageBreak/>
        <w:t>El grau de Ciències Ambientals de la Universitat de Barcelona ofereix als estudiants la formació adequada per contribuir a la resolució dels problemes ambientals de les societats actuals amb rigor, creativitat, responsabilitat social i compromís ètic. Aquest ensenyament aporta als futurs professionals un elevat component pràctic i un fort compromís amb els objectius del desenvolupament sostenible. Els futurs graduats realitzen projectes vinculats a la societat mitjançant metodologies d’aprenentatge-servei. És també l’únic ensenyament de l’entorn amb formació en educació ambiental.</w:t>
      </w:r>
    </w:p>
    <w:p w14:paraId="0E0179F5" w14:textId="77777777" w:rsidR="000C1D2D" w:rsidRPr="00954D24" w:rsidRDefault="000C1D2D" w:rsidP="000C1D2D">
      <w:pPr>
        <w:jc w:val="both"/>
        <w:rPr>
          <w:rFonts w:ascii="Helvetica Neue" w:hAnsi="Helvetica Neue"/>
          <w:sz w:val="22"/>
          <w:szCs w:val="22"/>
          <w:lang w:val="ca-ES"/>
        </w:rPr>
      </w:pPr>
    </w:p>
    <w:p w14:paraId="10BA86CD" w14:textId="5C18F32A" w:rsidR="00C7640E" w:rsidRPr="00954D24" w:rsidRDefault="000C1D2D" w:rsidP="000C1D2D">
      <w:pPr>
        <w:jc w:val="both"/>
        <w:rPr>
          <w:rFonts w:ascii="Helvetica Neue" w:hAnsi="Helvetica Neue"/>
          <w:sz w:val="22"/>
          <w:szCs w:val="22"/>
          <w:lang w:val="ca-ES"/>
        </w:rPr>
      </w:pPr>
      <w:r w:rsidRPr="00954D24">
        <w:rPr>
          <w:rFonts w:ascii="Helvetica Neue" w:hAnsi="Helvetica Neue"/>
          <w:sz w:val="22"/>
          <w:szCs w:val="22"/>
          <w:lang w:val="ca-ES"/>
        </w:rPr>
        <w:t>El perfil general del grau està orientat cap a la formació de professionals amb una visió multidisciplinària i global del medi ambient, enfocada des de diversos sectors del coneixement, i una orientació específica cap a la conservació i gestió del medi i els recursos naturals, la gestió ambiental a les empreses i administracions i la qualitat ambiental en relació amb la salut dels ecosistemes, incloent-hi les persones.</w:t>
      </w:r>
    </w:p>
    <w:p w14:paraId="443567AD" w14:textId="414316A2" w:rsidR="000C1D2D" w:rsidRPr="00954D24" w:rsidRDefault="000C1D2D" w:rsidP="000C1D2D">
      <w:pPr>
        <w:jc w:val="both"/>
        <w:rPr>
          <w:rFonts w:ascii="Helvetica Neue" w:hAnsi="Helvetica Neue"/>
          <w:sz w:val="22"/>
          <w:szCs w:val="22"/>
          <w:lang w:val="ca-ES"/>
        </w:rPr>
      </w:pPr>
    </w:p>
    <w:p w14:paraId="45C82F53" w14:textId="77777777" w:rsidR="000C1D2D" w:rsidRPr="00954D24" w:rsidRDefault="000C1D2D" w:rsidP="000C1D2D">
      <w:pPr>
        <w:jc w:val="both"/>
        <w:rPr>
          <w:rFonts w:ascii="Helvetica Neue" w:hAnsi="Helvetica Neue"/>
          <w:sz w:val="22"/>
          <w:szCs w:val="22"/>
          <w:lang w:val="ca-ES"/>
        </w:rPr>
      </w:pPr>
    </w:p>
    <w:p w14:paraId="3F00119E" w14:textId="140312C7" w:rsidR="000C1D2D" w:rsidRPr="00954D24" w:rsidRDefault="000C1D2D" w:rsidP="000C1D2D">
      <w:pPr>
        <w:pStyle w:val="ListParagraph"/>
        <w:numPr>
          <w:ilvl w:val="0"/>
          <w:numId w:val="8"/>
        </w:numPr>
        <w:jc w:val="both"/>
        <w:rPr>
          <w:rFonts w:ascii="Helvetica Neue" w:hAnsi="Helvetica Neue"/>
          <w:sz w:val="22"/>
          <w:szCs w:val="22"/>
          <w:lang w:val="ca-ES"/>
        </w:rPr>
      </w:pPr>
      <w:r w:rsidRPr="00954D24">
        <w:rPr>
          <w:rFonts w:ascii="Helvetica Neue" w:hAnsi="Helvetica Neue"/>
          <w:sz w:val="22"/>
          <w:szCs w:val="22"/>
          <w:lang w:val="ca-ES"/>
        </w:rPr>
        <w:t>Conèixer els aspectes teòrics i pràctics de les ciències naturals i socials així com les eines necessàries per aplicar els coneixements a la pràctica. Ser capaç de coordinar els treballs d'especialistes en diferents àrees.</w:t>
      </w:r>
    </w:p>
    <w:p w14:paraId="00B0C1BB" w14:textId="68288E9C" w:rsidR="000C1D2D" w:rsidRPr="00954D24" w:rsidRDefault="000C1D2D" w:rsidP="000C1D2D">
      <w:pPr>
        <w:pStyle w:val="ListParagraph"/>
        <w:numPr>
          <w:ilvl w:val="0"/>
          <w:numId w:val="8"/>
        </w:numPr>
        <w:jc w:val="both"/>
        <w:rPr>
          <w:rFonts w:ascii="Helvetica Neue" w:hAnsi="Helvetica Neue"/>
          <w:sz w:val="22"/>
          <w:szCs w:val="22"/>
          <w:lang w:val="ca-ES"/>
        </w:rPr>
      </w:pPr>
      <w:r w:rsidRPr="00954D24">
        <w:rPr>
          <w:rFonts w:ascii="Helvetica Neue" w:hAnsi="Helvetica Neue"/>
          <w:sz w:val="22"/>
          <w:szCs w:val="22"/>
          <w:lang w:val="ca-ES"/>
        </w:rPr>
        <w:t>Formar-se adequadament en els aspectes científics, tècnics, socials, econòmics i jurídics de l'entorn. Això és així perquè un bon professional del medi ambient ha de ser capaç de tractar la problemàtica ambiental de forma interdisciplinària, d'acord amb la complexitat del seu àmbit de treball, tenint en compte la resta de les problemàtiques socials i econòmiques de la nostra societat.</w:t>
      </w:r>
    </w:p>
    <w:p w14:paraId="1804C28E" w14:textId="1B606CF3" w:rsidR="000C1D2D" w:rsidRPr="00954D24" w:rsidRDefault="000C1D2D" w:rsidP="000C1D2D">
      <w:pPr>
        <w:pStyle w:val="ListParagraph"/>
        <w:numPr>
          <w:ilvl w:val="0"/>
          <w:numId w:val="8"/>
        </w:numPr>
        <w:jc w:val="both"/>
        <w:rPr>
          <w:rFonts w:ascii="Helvetica Neue" w:hAnsi="Helvetica Neue"/>
          <w:sz w:val="22"/>
          <w:szCs w:val="22"/>
          <w:lang w:val="ca-ES"/>
        </w:rPr>
      </w:pPr>
      <w:r w:rsidRPr="00954D24">
        <w:rPr>
          <w:rFonts w:ascii="Helvetica Neue" w:hAnsi="Helvetica Neue"/>
          <w:sz w:val="22"/>
          <w:szCs w:val="22"/>
          <w:lang w:val="ca-ES"/>
        </w:rPr>
        <w:t>Formar-se professionalment sota la perspectiva de la sostenibilitat i del canvi global.</w:t>
      </w:r>
    </w:p>
    <w:p w14:paraId="04612675" w14:textId="4F4459B1" w:rsidR="00916056" w:rsidRPr="00954D24" w:rsidRDefault="000C1D2D" w:rsidP="000C1D2D">
      <w:pPr>
        <w:pStyle w:val="ListParagraph"/>
        <w:numPr>
          <w:ilvl w:val="0"/>
          <w:numId w:val="8"/>
        </w:numPr>
        <w:jc w:val="both"/>
        <w:rPr>
          <w:rFonts w:ascii="Helvetica Neue" w:hAnsi="Helvetica Neue"/>
          <w:sz w:val="22"/>
          <w:szCs w:val="22"/>
          <w:lang w:val="ca-ES"/>
        </w:rPr>
      </w:pPr>
      <w:r w:rsidRPr="00954D24">
        <w:rPr>
          <w:rFonts w:ascii="Helvetica Neue" w:hAnsi="Helvetica Neue"/>
          <w:sz w:val="22"/>
          <w:szCs w:val="22"/>
          <w:lang w:val="ca-ES"/>
        </w:rPr>
        <w:t>Formar-se en educació i comunicació ambiental.</w:t>
      </w:r>
    </w:p>
    <w:p w14:paraId="0C31AFC0" w14:textId="6DBBCD82" w:rsidR="001F2329" w:rsidRPr="00954D24" w:rsidRDefault="001F2329" w:rsidP="001F2329">
      <w:pPr>
        <w:jc w:val="both"/>
        <w:rPr>
          <w:rFonts w:ascii="Helvetica Neue" w:hAnsi="Helvetica Neue"/>
          <w:sz w:val="22"/>
          <w:szCs w:val="22"/>
          <w:lang w:val="ca-ES"/>
        </w:rPr>
      </w:pPr>
    </w:p>
    <w:p w14:paraId="58C7ECC9" w14:textId="08D3BEE7" w:rsidR="001F2329" w:rsidRPr="00954D24" w:rsidRDefault="001F2329" w:rsidP="001F2329">
      <w:pPr>
        <w:jc w:val="both"/>
        <w:rPr>
          <w:rFonts w:ascii="Helvetica Neue" w:hAnsi="Helvetica Neue"/>
          <w:sz w:val="22"/>
          <w:szCs w:val="22"/>
          <w:lang w:val="ca-ES"/>
        </w:rPr>
      </w:pPr>
    </w:p>
    <w:p w14:paraId="3DE4AAED" w14:textId="77777777" w:rsidR="00804E0B" w:rsidRPr="00954D24" w:rsidRDefault="00804E0B" w:rsidP="00804E0B">
      <w:pPr>
        <w:jc w:val="both"/>
        <w:rPr>
          <w:rFonts w:ascii="Helvetica Neue" w:hAnsi="Helvetica Neue"/>
          <w:sz w:val="22"/>
          <w:szCs w:val="22"/>
          <w:lang w:val="ca-ES"/>
        </w:rPr>
      </w:pPr>
    </w:p>
    <w:p w14:paraId="087E2AF4" w14:textId="61DCB90D" w:rsidR="00804E0B" w:rsidRPr="00954D24" w:rsidRDefault="00877764" w:rsidP="00804E0B">
      <w:pPr>
        <w:pStyle w:val="ListParagraph"/>
        <w:numPr>
          <w:ilvl w:val="0"/>
          <w:numId w:val="6"/>
        </w:numPr>
        <w:jc w:val="both"/>
        <w:rPr>
          <w:rStyle w:val="Hyperlink"/>
          <w:rFonts w:ascii="Helvetica Neue" w:hAnsi="Helvetica Neue"/>
          <w:color w:val="auto"/>
          <w:sz w:val="22"/>
          <w:szCs w:val="22"/>
          <w:u w:val="none"/>
          <w:lang w:val="ca-ES"/>
        </w:rPr>
      </w:pPr>
      <w:hyperlink r:id="rId24" w:history="1">
        <w:r w:rsidR="00804E0B" w:rsidRPr="00954D24">
          <w:rPr>
            <w:rStyle w:val="Hyperlink"/>
            <w:rFonts w:ascii="Helvetica Neue" w:hAnsi="Helvetica Neue"/>
            <w:sz w:val="22"/>
            <w:szCs w:val="22"/>
            <w:lang w:val="ca-ES"/>
          </w:rPr>
          <w:t>Avaluació de l’impacte ambiental</w:t>
        </w:r>
      </w:hyperlink>
    </w:p>
    <w:p w14:paraId="6B4298D9" w14:textId="627B70B1" w:rsidR="00804E0B" w:rsidRPr="00954D24" w:rsidRDefault="00877764" w:rsidP="00804E0B">
      <w:pPr>
        <w:pStyle w:val="ListParagraph"/>
        <w:numPr>
          <w:ilvl w:val="0"/>
          <w:numId w:val="6"/>
        </w:numPr>
        <w:jc w:val="both"/>
        <w:rPr>
          <w:rStyle w:val="Hyperlink"/>
          <w:rFonts w:ascii="Helvetica Neue" w:hAnsi="Helvetica Neue"/>
          <w:color w:val="auto"/>
          <w:sz w:val="22"/>
          <w:szCs w:val="22"/>
          <w:u w:val="none"/>
          <w:lang w:val="ca-ES"/>
        </w:rPr>
      </w:pPr>
      <w:hyperlink r:id="rId25" w:history="1">
        <w:r w:rsidR="00804E0B" w:rsidRPr="00954D24">
          <w:rPr>
            <w:rStyle w:val="Hyperlink"/>
            <w:rFonts w:ascii="Helvetica Neue" w:hAnsi="Helvetica Neue"/>
            <w:sz w:val="22"/>
            <w:szCs w:val="22"/>
            <w:lang w:val="ca-ES"/>
          </w:rPr>
          <w:t>Conservació de la biodiversitat</w:t>
        </w:r>
      </w:hyperlink>
    </w:p>
    <w:p w14:paraId="74EE9E3C" w14:textId="76C26AE0" w:rsidR="00804E0B" w:rsidRPr="00954D24" w:rsidRDefault="00877764" w:rsidP="00804E0B">
      <w:pPr>
        <w:pStyle w:val="ListParagraph"/>
        <w:numPr>
          <w:ilvl w:val="0"/>
          <w:numId w:val="6"/>
        </w:numPr>
        <w:jc w:val="both"/>
        <w:rPr>
          <w:rStyle w:val="Hyperlink"/>
          <w:rFonts w:ascii="Helvetica Neue" w:hAnsi="Helvetica Neue"/>
          <w:color w:val="auto"/>
          <w:sz w:val="22"/>
          <w:szCs w:val="22"/>
          <w:u w:val="none"/>
          <w:lang w:val="ca-ES"/>
        </w:rPr>
      </w:pPr>
      <w:hyperlink r:id="rId26" w:history="1">
        <w:r w:rsidR="00804E0B" w:rsidRPr="00954D24">
          <w:rPr>
            <w:rStyle w:val="Hyperlink"/>
            <w:rFonts w:ascii="Helvetica Neue" w:hAnsi="Helvetica Neue"/>
            <w:sz w:val="22"/>
            <w:szCs w:val="22"/>
            <w:lang w:val="ca-ES"/>
          </w:rPr>
          <w:t>Desenvolupament sostenible</w:t>
        </w:r>
      </w:hyperlink>
    </w:p>
    <w:p w14:paraId="4440D8AC" w14:textId="32F68B57" w:rsidR="00A70D85" w:rsidRPr="00954D24" w:rsidRDefault="004F119C" w:rsidP="00A70D85">
      <w:pPr>
        <w:pStyle w:val="ListParagraph"/>
        <w:numPr>
          <w:ilvl w:val="1"/>
          <w:numId w:val="6"/>
        </w:numPr>
        <w:jc w:val="both"/>
        <w:rPr>
          <w:rStyle w:val="Hyperlink"/>
          <w:rFonts w:ascii="Helvetica Neue" w:hAnsi="Helvetica Neue"/>
          <w:color w:val="000000" w:themeColor="text1"/>
          <w:sz w:val="22"/>
          <w:szCs w:val="22"/>
          <w:u w:val="none"/>
          <w:lang w:val="ca-ES"/>
        </w:rPr>
      </w:pPr>
      <w:r w:rsidRPr="00954D24">
        <w:rPr>
          <w:rStyle w:val="Hyperlink"/>
          <w:rFonts w:ascii="Helvetica Neue" w:hAnsi="Helvetica Neue"/>
          <w:color w:val="000000" w:themeColor="text1"/>
          <w:sz w:val="22"/>
          <w:szCs w:val="22"/>
          <w:u w:val="none"/>
          <w:lang w:val="ca-ES"/>
        </w:rPr>
        <w:t xml:space="preserve">Classes + desenvolupar un projecte en cooperació amb una entitat social. </w:t>
      </w:r>
    </w:p>
    <w:p w14:paraId="374C54F5" w14:textId="68C7621B" w:rsidR="004F119C" w:rsidRPr="00954D24" w:rsidRDefault="004F119C" w:rsidP="00A70D85">
      <w:pPr>
        <w:pStyle w:val="ListParagraph"/>
        <w:numPr>
          <w:ilvl w:val="1"/>
          <w:numId w:val="6"/>
        </w:numPr>
        <w:jc w:val="both"/>
        <w:rPr>
          <w:rStyle w:val="Hyperlink"/>
          <w:rFonts w:ascii="Helvetica Neue" w:hAnsi="Helvetica Neue"/>
          <w:color w:val="000000" w:themeColor="text1"/>
          <w:sz w:val="22"/>
          <w:szCs w:val="22"/>
          <w:u w:val="none"/>
          <w:lang w:val="ca-ES"/>
        </w:rPr>
      </w:pPr>
      <w:r w:rsidRPr="00954D24">
        <w:rPr>
          <w:rStyle w:val="Hyperlink"/>
          <w:rFonts w:ascii="Helvetica Neue" w:hAnsi="Helvetica Neue"/>
          <w:color w:val="000000" w:themeColor="text1"/>
          <w:sz w:val="22"/>
          <w:szCs w:val="22"/>
          <w:u w:val="none"/>
          <w:lang w:val="ca-ES"/>
        </w:rPr>
        <w:t>Població i medi ambient. Capacitat de càrrega, transició demogràfica, projeccions població humana XXI.</w:t>
      </w:r>
    </w:p>
    <w:p w14:paraId="440B88F0" w14:textId="3F3D5D96" w:rsidR="004F119C" w:rsidRPr="00954D24" w:rsidRDefault="004F119C" w:rsidP="00A70D85">
      <w:pPr>
        <w:pStyle w:val="ListParagraph"/>
        <w:numPr>
          <w:ilvl w:val="1"/>
          <w:numId w:val="6"/>
        </w:numPr>
        <w:jc w:val="both"/>
        <w:rPr>
          <w:rStyle w:val="Hyperlink"/>
          <w:rFonts w:ascii="Helvetica Neue" w:hAnsi="Helvetica Neue"/>
          <w:color w:val="000000" w:themeColor="text1"/>
          <w:sz w:val="22"/>
          <w:szCs w:val="22"/>
          <w:u w:val="none"/>
          <w:lang w:val="ca-ES"/>
        </w:rPr>
      </w:pPr>
      <w:r w:rsidRPr="00954D24">
        <w:rPr>
          <w:rStyle w:val="Hyperlink"/>
          <w:rFonts w:ascii="Helvetica Neue" w:hAnsi="Helvetica Neue"/>
          <w:color w:val="000000" w:themeColor="text1"/>
          <w:sz w:val="22"/>
          <w:szCs w:val="22"/>
          <w:u w:val="none"/>
          <w:lang w:val="ca-ES"/>
        </w:rPr>
        <w:t>Alimentació, enllaç entre salut humana i salut ambiental.  Desnutrició, obesitat i CC. La cadena alimentària des de la perspectiva ambiental.</w:t>
      </w:r>
    </w:p>
    <w:p w14:paraId="303C0B80" w14:textId="1AD39DAE" w:rsidR="004F119C" w:rsidRPr="00954D24" w:rsidRDefault="004F119C" w:rsidP="00A70D85">
      <w:pPr>
        <w:pStyle w:val="ListParagraph"/>
        <w:numPr>
          <w:ilvl w:val="1"/>
          <w:numId w:val="6"/>
        </w:numPr>
        <w:jc w:val="both"/>
        <w:rPr>
          <w:rFonts w:ascii="Helvetica Neue" w:hAnsi="Helvetica Neue"/>
          <w:color w:val="000000" w:themeColor="text1"/>
          <w:sz w:val="22"/>
          <w:szCs w:val="22"/>
          <w:lang w:val="ca-ES"/>
        </w:rPr>
      </w:pPr>
      <w:r w:rsidRPr="00954D24">
        <w:rPr>
          <w:rStyle w:val="Hyperlink"/>
          <w:rFonts w:ascii="Helvetica Neue" w:hAnsi="Helvetica Neue"/>
          <w:color w:val="000000" w:themeColor="text1"/>
          <w:sz w:val="22"/>
          <w:szCs w:val="22"/>
          <w:u w:val="none"/>
          <w:lang w:val="ca-ES"/>
        </w:rPr>
        <w:t>Metabolisme social.</w:t>
      </w:r>
      <w:r w:rsidR="00DB0E72" w:rsidRPr="00954D24">
        <w:rPr>
          <w:rStyle w:val="Hyperlink"/>
          <w:rFonts w:ascii="Helvetica Neue" w:hAnsi="Helvetica Neue"/>
          <w:color w:val="000000" w:themeColor="text1"/>
          <w:sz w:val="22"/>
          <w:szCs w:val="22"/>
          <w:u w:val="none"/>
          <w:lang w:val="ca-ES"/>
        </w:rPr>
        <w:t xml:space="preserve"> Interacció entre societat i natura. Fluxos de materials i energia. Aigua. Paisatge com humanització de la natura.</w:t>
      </w:r>
    </w:p>
    <w:p w14:paraId="01396919" w14:textId="47AC754B" w:rsidR="00804E0B" w:rsidRPr="00954D24" w:rsidRDefault="00877764" w:rsidP="00804E0B">
      <w:pPr>
        <w:pStyle w:val="ListParagraph"/>
        <w:numPr>
          <w:ilvl w:val="0"/>
          <w:numId w:val="6"/>
        </w:numPr>
        <w:jc w:val="both"/>
        <w:rPr>
          <w:rStyle w:val="Hyperlink"/>
          <w:rFonts w:ascii="Helvetica Neue" w:hAnsi="Helvetica Neue"/>
          <w:color w:val="auto"/>
          <w:sz w:val="22"/>
          <w:szCs w:val="22"/>
          <w:u w:val="none"/>
          <w:lang w:val="ca-ES"/>
        </w:rPr>
      </w:pPr>
      <w:hyperlink r:id="rId27" w:history="1">
        <w:r w:rsidR="00804E0B" w:rsidRPr="00954D24">
          <w:rPr>
            <w:rStyle w:val="Hyperlink"/>
            <w:rFonts w:ascii="Helvetica Neue" w:hAnsi="Helvetica Neue"/>
            <w:sz w:val="22"/>
            <w:szCs w:val="22"/>
            <w:lang w:val="ca-ES"/>
          </w:rPr>
          <w:t>Diagnosi del canvi climàtic</w:t>
        </w:r>
      </w:hyperlink>
    </w:p>
    <w:p w14:paraId="12819CF5" w14:textId="5535E2EF" w:rsidR="00804E0B" w:rsidRPr="00954D24" w:rsidRDefault="00877764" w:rsidP="00804E0B">
      <w:pPr>
        <w:pStyle w:val="ListParagraph"/>
        <w:numPr>
          <w:ilvl w:val="0"/>
          <w:numId w:val="6"/>
        </w:numPr>
        <w:jc w:val="both"/>
        <w:rPr>
          <w:rStyle w:val="Hyperlink"/>
          <w:rFonts w:ascii="Helvetica Neue" w:hAnsi="Helvetica Neue"/>
          <w:color w:val="auto"/>
          <w:sz w:val="22"/>
          <w:szCs w:val="22"/>
          <w:u w:val="none"/>
          <w:lang w:val="ca-ES"/>
        </w:rPr>
      </w:pPr>
      <w:hyperlink r:id="rId28" w:history="1">
        <w:r w:rsidR="00804E0B" w:rsidRPr="00954D24">
          <w:rPr>
            <w:rStyle w:val="Hyperlink"/>
            <w:rFonts w:ascii="Helvetica Neue" w:hAnsi="Helvetica Neue"/>
            <w:sz w:val="22"/>
            <w:szCs w:val="22"/>
            <w:lang w:val="ca-ES"/>
          </w:rPr>
          <w:t>Ecologia de poblacions i comunitats</w:t>
        </w:r>
      </w:hyperlink>
    </w:p>
    <w:p w14:paraId="75FD07D8" w14:textId="17E99E4C" w:rsidR="008301E3" w:rsidRPr="00954D24" w:rsidRDefault="00583679" w:rsidP="00E674A9">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 xml:space="preserve">Models matemàtics usats per anàlisi de la dinàmica poblacional. </w:t>
      </w:r>
      <w:proofErr w:type="spellStart"/>
      <w:r w:rsidRPr="00954D24">
        <w:rPr>
          <w:rFonts w:ascii="Helvetica Neue" w:hAnsi="Helvetica Neue"/>
          <w:sz w:val="22"/>
          <w:szCs w:val="22"/>
          <w:lang w:val="ca-ES"/>
        </w:rPr>
        <w:t>Exponencia</w:t>
      </w:r>
      <w:proofErr w:type="spellEnd"/>
      <w:r w:rsidRPr="00954D24">
        <w:rPr>
          <w:rFonts w:ascii="Helvetica Neue" w:hAnsi="Helvetica Neue"/>
          <w:sz w:val="22"/>
          <w:szCs w:val="22"/>
          <w:lang w:val="ca-ES"/>
        </w:rPr>
        <w:t xml:space="preserve">, logístic, models matricials, </w:t>
      </w:r>
      <w:proofErr w:type="spellStart"/>
      <w:r w:rsidRPr="00954D24">
        <w:rPr>
          <w:rFonts w:ascii="Helvetica Neue" w:hAnsi="Helvetica Neue"/>
          <w:sz w:val="22"/>
          <w:szCs w:val="22"/>
          <w:lang w:val="ca-ES"/>
        </w:rPr>
        <w:t>metapop</w:t>
      </w:r>
      <w:proofErr w:type="spellEnd"/>
      <w:r w:rsidRPr="00954D24">
        <w:rPr>
          <w:rFonts w:ascii="Helvetica Neue" w:hAnsi="Helvetica Neue"/>
          <w:sz w:val="22"/>
          <w:szCs w:val="22"/>
          <w:lang w:val="ca-ES"/>
        </w:rPr>
        <w:t>.</w:t>
      </w:r>
    </w:p>
    <w:p w14:paraId="786A767D" w14:textId="6D752A78" w:rsidR="00583679" w:rsidRPr="00954D24" w:rsidRDefault="00583679" w:rsidP="00E674A9">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 xml:space="preserve">Ecologia de les interaccions. </w:t>
      </w:r>
      <w:r w:rsidR="00425E37" w:rsidRPr="00954D24">
        <w:rPr>
          <w:rFonts w:ascii="Helvetica Neue" w:hAnsi="Helvetica Neue"/>
          <w:sz w:val="22"/>
          <w:szCs w:val="22"/>
          <w:lang w:val="ca-ES"/>
        </w:rPr>
        <w:t xml:space="preserve">Model </w:t>
      </w:r>
      <w:proofErr w:type="spellStart"/>
      <w:r w:rsidR="00425E37" w:rsidRPr="00954D24">
        <w:rPr>
          <w:rFonts w:ascii="Helvetica Neue" w:hAnsi="Helvetica Neue"/>
          <w:sz w:val="22"/>
          <w:szCs w:val="22"/>
          <w:lang w:val="ca-ES"/>
        </w:rPr>
        <w:t>lotka-volterra</w:t>
      </w:r>
      <w:proofErr w:type="spellEnd"/>
      <w:r w:rsidR="00425E37" w:rsidRPr="00954D24">
        <w:rPr>
          <w:rFonts w:ascii="Helvetica Neue" w:hAnsi="Helvetica Neue"/>
          <w:sz w:val="22"/>
          <w:szCs w:val="22"/>
          <w:lang w:val="ca-ES"/>
        </w:rPr>
        <w:t>, explotació (respostes funcionals...). Xarxes i cascades tròfiques</w:t>
      </w:r>
    </w:p>
    <w:p w14:paraId="7FAF7306" w14:textId="7856AE1F" w:rsidR="007E64B4" w:rsidRPr="00954D24" w:rsidRDefault="007E64B4" w:rsidP="00E674A9">
      <w:pPr>
        <w:pStyle w:val="ListParagraph"/>
        <w:numPr>
          <w:ilvl w:val="1"/>
          <w:numId w:val="6"/>
        </w:numPr>
        <w:jc w:val="both"/>
        <w:rPr>
          <w:rFonts w:ascii="Helvetica Neue" w:hAnsi="Helvetica Neue"/>
          <w:sz w:val="22"/>
          <w:szCs w:val="22"/>
          <w:lang w:val="ca-ES"/>
        </w:rPr>
      </w:pPr>
      <w:r w:rsidRPr="00954D24">
        <w:rPr>
          <w:rFonts w:ascii="Helvetica Neue" w:hAnsi="Helvetica Neue"/>
          <w:sz w:val="22"/>
          <w:szCs w:val="22"/>
          <w:lang w:val="ca-ES"/>
        </w:rPr>
        <w:t>Ecologia de comunitats. Concepte de nínxol, relació espècie-</w:t>
      </w:r>
      <w:proofErr w:type="spellStart"/>
      <w:r w:rsidRPr="00954D24">
        <w:rPr>
          <w:rFonts w:ascii="Helvetica Neue" w:hAnsi="Helvetica Neue"/>
          <w:sz w:val="22"/>
          <w:szCs w:val="22"/>
          <w:lang w:val="ca-ES"/>
        </w:rPr>
        <w:t>area</w:t>
      </w:r>
      <w:proofErr w:type="spellEnd"/>
      <w:r w:rsidRPr="00954D24">
        <w:rPr>
          <w:rFonts w:ascii="Helvetica Neue" w:hAnsi="Helvetica Neue"/>
          <w:sz w:val="22"/>
          <w:szCs w:val="22"/>
          <w:lang w:val="ca-ES"/>
        </w:rPr>
        <w:t xml:space="preserve">, biogeografia insular, successió, </w:t>
      </w:r>
      <w:r w:rsidRPr="00954D24">
        <w:rPr>
          <w:rFonts w:ascii="Helvetica Neue" w:hAnsi="Helvetica Neue"/>
          <w:sz w:val="22"/>
          <w:szCs w:val="22"/>
          <w:highlight w:val="yellow"/>
          <w:lang w:val="ca-ES"/>
        </w:rPr>
        <w:t>ECOLOGIA DEL PAISATGE</w:t>
      </w:r>
    </w:p>
    <w:p w14:paraId="116F1150" w14:textId="6E1D9FE7" w:rsidR="00804E0B" w:rsidRPr="00954D24" w:rsidRDefault="00877764" w:rsidP="00804E0B">
      <w:pPr>
        <w:pStyle w:val="ListParagraph"/>
        <w:numPr>
          <w:ilvl w:val="0"/>
          <w:numId w:val="6"/>
        </w:numPr>
        <w:jc w:val="both"/>
        <w:rPr>
          <w:rStyle w:val="Hyperlink"/>
          <w:rFonts w:ascii="Helvetica Neue" w:hAnsi="Helvetica Neue"/>
          <w:color w:val="auto"/>
          <w:sz w:val="22"/>
          <w:szCs w:val="22"/>
          <w:u w:val="none"/>
          <w:lang w:val="ca-ES"/>
        </w:rPr>
      </w:pPr>
      <w:hyperlink r:id="rId29" w:history="1">
        <w:r w:rsidR="00804E0B" w:rsidRPr="00954D24">
          <w:rPr>
            <w:rStyle w:val="Hyperlink"/>
            <w:rFonts w:ascii="Helvetica Neue" w:hAnsi="Helvetica Neue"/>
            <w:sz w:val="22"/>
            <w:szCs w:val="22"/>
            <w:lang w:val="ca-ES"/>
          </w:rPr>
          <w:t>Ecologia d’Ecosistemes i Biogeoquímica</w:t>
        </w:r>
      </w:hyperlink>
    </w:p>
    <w:p w14:paraId="745D4F90" w14:textId="0AAE2302" w:rsidR="00163B5A" w:rsidRPr="00954D24" w:rsidRDefault="00DD7624" w:rsidP="0065491F">
      <w:pPr>
        <w:pStyle w:val="ListParagraph"/>
        <w:numPr>
          <w:ilvl w:val="1"/>
          <w:numId w:val="6"/>
        </w:numPr>
        <w:jc w:val="both"/>
        <w:rPr>
          <w:rFonts w:ascii="Helvetica Neue" w:hAnsi="Helvetica Neue"/>
          <w:color w:val="000000" w:themeColor="text1"/>
          <w:sz w:val="22"/>
          <w:szCs w:val="22"/>
          <w:lang w:val="ca-ES"/>
        </w:rPr>
      </w:pPr>
      <w:r w:rsidRPr="00954D24">
        <w:rPr>
          <w:rFonts w:ascii="Helvetica Neue" w:hAnsi="Helvetica Neue"/>
          <w:color w:val="000000" w:themeColor="text1"/>
          <w:sz w:val="22"/>
          <w:szCs w:val="22"/>
          <w:lang w:val="ca-ES"/>
        </w:rPr>
        <w:t>Biogeoquímica dels sistemes aquàtics continentals. Cicle del C. Cicles dels nutrients. Eutrofització.</w:t>
      </w:r>
    </w:p>
    <w:p w14:paraId="3E3AEAD2" w14:textId="42054FD0" w:rsidR="00DD7624" w:rsidRPr="00954D24" w:rsidRDefault="00DD7624" w:rsidP="00DD7624">
      <w:pPr>
        <w:pStyle w:val="ListParagraph"/>
        <w:numPr>
          <w:ilvl w:val="1"/>
          <w:numId w:val="6"/>
        </w:numPr>
        <w:jc w:val="both"/>
        <w:rPr>
          <w:rFonts w:ascii="Helvetica Neue" w:hAnsi="Helvetica Neue"/>
          <w:color w:val="000000" w:themeColor="text1"/>
          <w:sz w:val="22"/>
          <w:szCs w:val="22"/>
          <w:lang w:val="ca-ES"/>
        </w:rPr>
      </w:pPr>
      <w:r w:rsidRPr="00954D24">
        <w:rPr>
          <w:rFonts w:ascii="Helvetica Neue" w:hAnsi="Helvetica Neue"/>
          <w:color w:val="000000" w:themeColor="text1"/>
          <w:sz w:val="22"/>
          <w:szCs w:val="22"/>
          <w:lang w:val="ca-ES"/>
        </w:rPr>
        <w:t xml:space="preserve">Biogeoquímica dels sistemes terrestres i de transició. Cicle C: producció primària, descomposició i acumulació de carboni al sòl. El reciclatge de nutrients a la biosfera terrestre. Sistemes de transició: aiguamolls, rius, </w:t>
      </w:r>
      <w:proofErr w:type="spellStart"/>
      <w:r w:rsidRPr="00954D24">
        <w:rPr>
          <w:rFonts w:ascii="Helvetica Neue" w:hAnsi="Helvetica Neue"/>
          <w:color w:val="000000" w:themeColor="text1"/>
          <w:sz w:val="22"/>
          <w:szCs w:val="22"/>
          <w:lang w:val="ca-ES"/>
        </w:rPr>
        <w:t>agrosistemes</w:t>
      </w:r>
      <w:proofErr w:type="spellEnd"/>
      <w:r w:rsidRPr="00954D24">
        <w:rPr>
          <w:rFonts w:ascii="Helvetica Neue" w:hAnsi="Helvetica Neue"/>
          <w:color w:val="000000" w:themeColor="text1"/>
          <w:sz w:val="22"/>
          <w:szCs w:val="22"/>
          <w:lang w:val="ca-ES"/>
        </w:rPr>
        <w:t>.</w:t>
      </w:r>
    </w:p>
    <w:p w14:paraId="60D3B51A" w14:textId="7D9CDE40" w:rsidR="00DD7624" w:rsidRPr="00954D24" w:rsidRDefault="0026211A" w:rsidP="00DD7624">
      <w:pPr>
        <w:pStyle w:val="ListParagraph"/>
        <w:numPr>
          <w:ilvl w:val="1"/>
          <w:numId w:val="6"/>
        </w:numPr>
        <w:jc w:val="both"/>
        <w:rPr>
          <w:rFonts w:ascii="Helvetica Neue" w:hAnsi="Helvetica Neue"/>
          <w:color w:val="000000" w:themeColor="text1"/>
          <w:sz w:val="22"/>
          <w:szCs w:val="22"/>
          <w:lang w:val="ca-ES"/>
        </w:rPr>
      </w:pPr>
      <w:r w:rsidRPr="00954D24">
        <w:rPr>
          <w:rFonts w:ascii="Helvetica Neue" w:hAnsi="Helvetica Neue"/>
          <w:color w:val="000000" w:themeColor="text1"/>
          <w:sz w:val="22"/>
          <w:szCs w:val="22"/>
          <w:lang w:val="ca-ES"/>
        </w:rPr>
        <w:lastRenderedPageBreak/>
        <w:t xml:space="preserve">Cicles globals. Els oceans i geoquímica (cicles del CNP). Impactes antropogènics en els balanços de CNP. </w:t>
      </w:r>
    </w:p>
    <w:p w14:paraId="06073B5C" w14:textId="1F84ED12" w:rsidR="00F00712" w:rsidRPr="00954D24" w:rsidRDefault="00F00712" w:rsidP="00DD7624">
      <w:pPr>
        <w:pStyle w:val="ListParagraph"/>
        <w:numPr>
          <w:ilvl w:val="1"/>
          <w:numId w:val="6"/>
        </w:numPr>
        <w:jc w:val="both"/>
        <w:rPr>
          <w:rFonts w:ascii="Helvetica Neue" w:hAnsi="Helvetica Neue"/>
          <w:color w:val="000000" w:themeColor="text1"/>
          <w:sz w:val="22"/>
          <w:szCs w:val="22"/>
          <w:lang w:val="ca-ES"/>
        </w:rPr>
      </w:pPr>
      <w:r w:rsidRPr="00954D24">
        <w:rPr>
          <w:rFonts w:ascii="Helvetica Neue" w:hAnsi="Helvetica Neue"/>
          <w:color w:val="000000" w:themeColor="text1"/>
          <w:sz w:val="22"/>
          <w:szCs w:val="22"/>
          <w:lang w:val="ca-ES"/>
        </w:rPr>
        <w:t xml:space="preserve">Estructura tròfica i cicles biogeoquímics. </w:t>
      </w:r>
      <w:r w:rsidR="00B724AD" w:rsidRPr="00954D24">
        <w:rPr>
          <w:rFonts w:ascii="Helvetica Neue" w:hAnsi="Helvetica Neue"/>
          <w:color w:val="000000" w:themeColor="text1"/>
          <w:sz w:val="22"/>
          <w:szCs w:val="22"/>
          <w:lang w:val="ca-ES"/>
        </w:rPr>
        <w:t xml:space="preserve">Producció secundària. </w:t>
      </w:r>
      <w:r w:rsidR="00C479BD" w:rsidRPr="00954D24">
        <w:rPr>
          <w:rFonts w:ascii="Helvetica Neue" w:hAnsi="Helvetica Neue"/>
          <w:color w:val="000000" w:themeColor="text1"/>
          <w:sz w:val="22"/>
          <w:szCs w:val="22"/>
          <w:lang w:val="ca-ES"/>
        </w:rPr>
        <w:t xml:space="preserve">Estratègies tròfiques i cicles dels nutrients: efecte de la bioturbació, clarificació, </w:t>
      </w:r>
      <w:proofErr w:type="spellStart"/>
      <w:r w:rsidR="00C479BD" w:rsidRPr="00954D24">
        <w:rPr>
          <w:rFonts w:ascii="Helvetica Neue" w:hAnsi="Helvetica Neue"/>
          <w:color w:val="000000" w:themeColor="text1"/>
          <w:sz w:val="22"/>
          <w:szCs w:val="22"/>
          <w:lang w:val="ca-ES"/>
        </w:rPr>
        <w:t>herbivorisme</w:t>
      </w:r>
      <w:proofErr w:type="spellEnd"/>
      <w:r w:rsidR="00C479BD" w:rsidRPr="00954D24">
        <w:rPr>
          <w:rFonts w:ascii="Helvetica Neue" w:hAnsi="Helvetica Neue"/>
          <w:color w:val="000000" w:themeColor="text1"/>
          <w:sz w:val="22"/>
          <w:szCs w:val="22"/>
          <w:lang w:val="ca-ES"/>
        </w:rPr>
        <w:t>.</w:t>
      </w:r>
    </w:p>
    <w:p w14:paraId="49879D83" w14:textId="05FD656C" w:rsidR="00C479BD" w:rsidRPr="00954D24" w:rsidRDefault="00C479BD" w:rsidP="00DD7624">
      <w:pPr>
        <w:pStyle w:val="ListParagraph"/>
        <w:numPr>
          <w:ilvl w:val="1"/>
          <w:numId w:val="6"/>
        </w:numPr>
        <w:jc w:val="both"/>
        <w:rPr>
          <w:rFonts w:ascii="Helvetica Neue" w:hAnsi="Helvetica Neue"/>
          <w:color w:val="000000" w:themeColor="text1"/>
          <w:sz w:val="22"/>
          <w:szCs w:val="22"/>
          <w:lang w:val="ca-ES"/>
        </w:rPr>
      </w:pPr>
      <w:r w:rsidRPr="00954D24">
        <w:rPr>
          <w:rFonts w:ascii="Helvetica Neue" w:hAnsi="Helvetica Neue"/>
          <w:color w:val="000000" w:themeColor="text1"/>
          <w:sz w:val="22"/>
          <w:szCs w:val="22"/>
          <w:lang w:val="ca-ES"/>
        </w:rPr>
        <w:t>Cascades tròfiques i regulació de l’ecosistema.</w:t>
      </w:r>
    </w:p>
    <w:p w14:paraId="6CF7F2C7" w14:textId="4E9EF37E" w:rsidR="00804E0B" w:rsidRPr="00954D24" w:rsidRDefault="00877764" w:rsidP="00804E0B">
      <w:pPr>
        <w:pStyle w:val="ListParagraph"/>
        <w:numPr>
          <w:ilvl w:val="0"/>
          <w:numId w:val="6"/>
        </w:numPr>
        <w:jc w:val="both"/>
        <w:rPr>
          <w:rStyle w:val="Hyperlink"/>
          <w:rFonts w:ascii="Helvetica Neue" w:hAnsi="Helvetica Neue"/>
          <w:color w:val="auto"/>
          <w:sz w:val="22"/>
          <w:szCs w:val="22"/>
          <w:u w:val="none"/>
          <w:lang w:val="ca-ES"/>
        </w:rPr>
      </w:pPr>
      <w:hyperlink r:id="rId30" w:history="1">
        <w:r w:rsidR="00804E0B" w:rsidRPr="00954D24">
          <w:rPr>
            <w:rStyle w:val="Hyperlink"/>
            <w:rFonts w:ascii="Helvetica Neue" w:hAnsi="Helvetica Neue"/>
            <w:sz w:val="22"/>
            <w:szCs w:val="22"/>
            <w:lang w:val="ca-ES"/>
          </w:rPr>
          <w:t>Ecosistemes marins i canvi global</w:t>
        </w:r>
      </w:hyperlink>
    </w:p>
    <w:p w14:paraId="7F29B423" w14:textId="18DA649F" w:rsidR="00804E0B" w:rsidRPr="00954D24" w:rsidRDefault="00877764" w:rsidP="00804E0B">
      <w:pPr>
        <w:pStyle w:val="ListParagraph"/>
        <w:numPr>
          <w:ilvl w:val="0"/>
          <w:numId w:val="6"/>
        </w:numPr>
        <w:jc w:val="both"/>
        <w:rPr>
          <w:rStyle w:val="Hyperlink"/>
          <w:rFonts w:ascii="Helvetica Neue" w:hAnsi="Helvetica Neue"/>
          <w:color w:val="auto"/>
          <w:sz w:val="22"/>
          <w:szCs w:val="22"/>
          <w:u w:val="none"/>
          <w:lang w:val="ca-ES"/>
        </w:rPr>
      </w:pPr>
      <w:hyperlink r:id="rId31" w:history="1">
        <w:r w:rsidR="00804E0B" w:rsidRPr="00954D24">
          <w:rPr>
            <w:rStyle w:val="Hyperlink"/>
            <w:rFonts w:ascii="Helvetica Neue" w:hAnsi="Helvetica Neue"/>
            <w:sz w:val="22"/>
            <w:szCs w:val="22"/>
            <w:lang w:val="ca-ES"/>
          </w:rPr>
          <w:t>Gestió del sistema litoral</w:t>
        </w:r>
      </w:hyperlink>
    </w:p>
    <w:p w14:paraId="7DF0A443" w14:textId="40D3562F" w:rsidR="00804E0B" w:rsidRPr="00954D24" w:rsidRDefault="00877764" w:rsidP="00804E0B">
      <w:pPr>
        <w:pStyle w:val="ListParagraph"/>
        <w:numPr>
          <w:ilvl w:val="0"/>
          <w:numId w:val="6"/>
        </w:numPr>
        <w:jc w:val="both"/>
        <w:rPr>
          <w:rStyle w:val="Hyperlink"/>
          <w:rFonts w:ascii="Helvetica Neue" w:hAnsi="Helvetica Neue"/>
          <w:color w:val="auto"/>
          <w:sz w:val="22"/>
          <w:szCs w:val="22"/>
          <w:u w:val="none"/>
          <w:lang w:val="ca-ES"/>
        </w:rPr>
      </w:pPr>
      <w:hyperlink r:id="rId32" w:history="1">
        <w:r w:rsidR="00804E0B" w:rsidRPr="00954D24">
          <w:rPr>
            <w:rStyle w:val="Hyperlink"/>
            <w:rFonts w:ascii="Helvetica Neue" w:hAnsi="Helvetica Neue"/>
            <w:sz w:val="22"/>
            <w:szCs w:val="22"/>
            <w:lang w:val="ca-ES"/>
          </w:rPr>
          <w:t>Gestió d’espais protegits</w:t>
        </w:r>
      </w:hyperlink>
    </w:p>
    <w:p w14:paraId="13DAA0CB" w14:textId="77777777" w:rsidR="00804E0B" w:rsidRPr="00954D24" w:rsidRDefault="00804E0B" w:rsidP="00804E0B">
      <w:pPr>
        <w:jc w:val="both"/>
        <w:rPr>
          <w:rFonts w:ascii="Helvetica Neue" w:hAnsi="Helvetica Neue"/>
          <w:sz w:val="22"/>
          <w:szCs w:val="22"/>
          <w:lang w:val="ca-ES"/>
        </w:rPr>
      </w:pPr>
    </w:p>
    <w:p w14:paraId="4557485D" w14:textId="77777777" w:rsidR="00804E0B" w:rsidRPr="00954D24" w:rsidRDefault="00804E0B" w:rsidP="00804E0B">
      <w:pPr>
        <w:rPr>
          <w:rFonts w:ascii="Helvetica Neue" w:hAnsi="Helvetica Neue"/>
          <w:sz w:val="22"/>
          <w:szCs w:val="22"/>
          <w:lang w:val="ca-ES"/>
        </w:rPr>
      </w:pPr>
      <w:r w:rsidRPr="00954D24">
        <w:rPr>
          <w:rFonts w:ascii="Helvetica Neue" w:hAnsi="Helvetica Neue"/>
          <w:sz w:val="22"/>
          <w:szCs w:val="22"/>
          <w:lang w:val="ca-ES"/>
        </w:rPr>
        <w:br w:type="page"/>
      </w:r>
    </w:p>
    <w:p w14:paraId="189F18DB" w14:textId="77777777" w:rsidR="00804E0B" w:rsidRPr="00954D24" w:rsidRDefault="00804E0B" w:rsidP="00804E0B">
      <w:pPr>
        <w:rPr>
          <w:rFonts w:ascii="Helvetica Neue" w:hAnsi="Helvetica Neue"/>
          <w:sz w:val="22"/>
          <w:szCs w:val="22"/>
          <w:lang w:val="ca-ES"/>
        </w:rPr>
      </w:pPr>
      <w:r w:rsidRPr="00954D24">
        <w:rPr>
          <w:rFonts w:ascii="Helvetica Neue" w:hAnsi="Helvetica Neue"/>
          <w:sz w:val="22"/>
          <w:szCs w:val="22"/>
          <w:lang w:val="ca-ES"/>
        </w:rPr>
        <w:lastRenderedPageBreak/>
        <w:t xml:space="preserve">Adquirir una formació avançada de caràcter multidisciplinari orientada a la iniciació en la investigació dintre de l'àmbit de la biodiversitat, i a la conservació i la gestió. </w:t>
      </w:r>
    </w:p>
    <w:p w14:paraId="1F18AFD2" w14:textId="556608DC" w:rsidR="00804E0B" w:rsidRPr="00954D24" w:rsidRDefault="00804E0B" w:rsidP="001F2329">
      <w:pPr>
        <w:jc w:val="both"/>
        <w:rPr>
          <w:rFonts w:ascii="Helvetica Neue" w:hAnsi="Helvetica Neue"/>
          <w:sz w:val="22"/>
          <w:szCs w:val="22"/>
          <w:lang w:val="ca-ES"/>
        </w:rPr>
      </w:pPr>
    </w:p>
    <w:p w14:paraId="64F55C71" w14:textId="77777777" w:rsidR="00804E0B" w:rsidRPr="00954D24" w:rsidRDefault="00804E0B" w:rsidP="00804E0B">
      <w:pPr>
        <w:rPr>
          <w:rFonts w:ascii="Helvetica Neue" w:hAnsi="Helvetica Neue"/>
          <w:b/>
          <w:bCs/>
          <w:lang w:val="ca-ES"/>
        </w:rPr>
      </w:pPr>
    </w:p>
    <w:p w14:paraId="15F84345" w14:textId="70396570" w:rsidR="00804E0B" w:rsidRPr="00954D24" w:rsidRDefault="00804E0B" w:rsidP="00804E0B">
      <w:pPr>
        <w:rPr>
          <w:rFonts w:ascii="Helvetica Neue" w:hAnsi="Helvetica Neue"/>
          <w:b/>
          <w:bCs/>
          <w:lang w:val="ca-ES"/>
        </w:rPr>
      </w:pPr>
      <w:r w:rsidRPr="00954D24">
        <w:rPr>
          <w:rFonts w:ascii="Helvetica Neue" w:hAnsi="Helvetica Neue"/>
          <w:b/>
          <w:bCs/>
          <w:lang w:val="ca-ES"/>
        </w:rPr>
        <w:t>Assignatures a les que participa la secció d’Ecologia</w:t>
      </w:r>
    </w:p>
    <w:p w14:paraId="37ACC7DF" w14:textId="77777777" w:rsidR="00804E0B" w:rsidRPr="00954D24" w:rsidRDefault="00804E0B" w:rsidP="001F2329">
      <w:pPr>
        <w:jc w:val="both"/>
        <w:rPr>
          <w:rFonts w:ascii="Helvetica Neue" w:hAnsi="Helvetica Neue"/>
          <w:sz w:val="22"/>
          <w:szCs w:val="22"/>
          <w:lang w:val="ca-ES"/>
        </w:rPr>
      </w:pPr>
    </w:p>
    <w:p w14:paraId="3929118B" w14:textId="0027CCD0" w:rsidR="00804E0B" w:rsidRPr="00954D24" w:rsidRDefault="00877764" w:rsidP="00804E0B">
      <w:pPr>
        <w:pStyle w:val="ListParagraph"/>
        <w:numPr>
          <w:ilvl w:val="0"/>
          <w:numId w:val="9"/>
        </w:numPr>
        <w:rPr>
          <w:rStyle w:val="Hyperlink"/>
          <w:rFonts w:ascii="Helvetica Neue" w:hAnsi="Helvetica Neue"/>
          <w:color w:val="auto"/>
          <w:sz w:val="22"/>
          <w:szCs w:val="22"/>
          <w:u w:val="none"/>
          <w:lang w:val="ca-ES"/>
        </w:rPr>
      </w:pPr>
      <w:hyperlink r:id="rId33" w:history="1">
        <w:r w:rsidR="00804E0B" w:rsidRPr="00954D24">
          <w:rPr>
            <w:rStyle w:val="Hyperlink"/>
            <w:rFonts w:ascii="Helvetica Neue" w:hAnsi="Helvetica Neue"/>
            <w:sz w:val="22"/>
            <w:szCs w:val="22"/>
            <w:lang w:val="ca-ES"/>
          </w:rPr>
          <w:t>Biodiversitat en la Funció i els Serveis dels Ecosistemes</w:t>
        </w:r>
      </w:hyperlink>
    </w:p>
    <w:p w14:paraId="36C43526" w14:textId="4DC29646" w:rsidR="00554C0B" w:rsidRPr="00954D24" w:rsidRDefault="00554C0B" w:rsidP="00554C0B">
      <w:pPr>
        <w:pStyle w:val="ListParagraph"/>
        <w:numPr>
          <w:ilvl w:val="1"/>
          <w:numId w:val="9"/>
        </w:numPr>
        <w:rPr>
          <w:rFonts w:ascii="Helvetica Neue" w:hAnsi="Helvetica Neue"/>
          <w:sz w:val="22"/>
          <w:szCs w:val="22"/>
          <w:lang w:val="ca-ES"/>
        </w:rPr>
      </w:pPr>
      <w:r w:rsidRPr="00954D24">
        <w:rPr>
          <w:rFonts w:ascii="Helvetica Neue" w:hAnsi="Helvetica Neue"/>
          <w:sz w:val="22"/>
          <w:szCs w:val="22"/>
          <w:lang w:val="ca-ES"/>
        </w:rPr>
        <w:t xml:space="preserve">Sistemes ecològics com a sistemes complexos. Funcionament eco. Biodiversitat </w:t>
      </w:r>
      <w:proofErr w:type="spellStart"/>
      <w:r w:rsidRPr="00954D24">
        <w:rPr>
          <w:rFonts w:ascii="Helvetica Neue" w:hAnsi="Helvetica Neue"/>
          <w:sz w:val="22"/>
          <w:szCs w:val="22"/>
          <w:lang w:val="ca-ES"/>
        </w:rPr>
        <w:t>ecosystem</w:t>
      </w:r>
      <w:proofErr w:type="spellEnd"/>
      <w:r w:rsidRPr="00954D24">
        <w:rPr>
          <w:rFonts w:ascii="Helvetica Neue" w:hAnsi="Helvetica Neue"/>
          <w:sz w:val="22"/>
          <w:szCs w:val="22"/>
          <w:lang w:val="ca-ES"/>
        </w:rPr>
        <w:t xml:space="preserve"> </w:t>
      </w:r>
      <w:proofErr w:type="spellStart"/>
      <w:r w:rsidRPr="00954D24">
        <w:rPr>
          <w:rFonts w:ascii="Helvetica Neue" w:hAnsi="Helvetica Neue"/>
          <w:sz w:val="22"/>
          <w:szCs w:val="22"/>
          <w:lang w:val="ca-ES"/>
        </w:rPr>
        <w:t>function</w:t>
      </w:r>
      <w:proofErr w:type="spellEnd"/>
      <w:r w:rsidRPr="00954D24">
        <w:rPr>
          <w:rFonts w:ascii="Helvetica Neue" w:hAnsi="Helvetica Neue"/>
          <w:sz w:val="22"/>
          <w:szCs w:val="22"/>
          <w:lang w:val="ca-ES"/>
        </w:rPr>
        <w:t xml:space="preserve">. </w:t>
      </w:r>
      <w:proofErr w:type="spellStart"/>
      <w:r w:rsidRPr="00954D24">
        <w:rPr>
          <w:rFonts w:ascii="Helvetica Neue" w:hAnsi="Helvetica Neue"/>
          <w:sz w:val="22"/>
          <w:szCs w:val="22"/>
          <w:lang w:val="ca-ES"/>
        </w:rPr>
        <w:t>Multifunctionality</w:t>
      </w:r>
      <w:proofErr w:type="spellEnd"/>
      <w:r w:rsidRPr="00954D24">
        <w:rPr>
          <w:rFonts w:ascii="Helvetica Neue" w:hAnsi="Helvetica Neue"/>
          <w:sz w:val="22"/>
          <w:szCs w:val="22"/>
          <w:lang w:val="ca-ES"/>
        </w:rPr>
        <w:t>. Serveis ecosistèmics. Resiliència. Ecosistemes i societat.</w:t>
      </w:r>
    </w:p>
    <w:p w14:paraId="3D0BD44C" w14:textId="2A800A16" w:rsidR="00554C0B" w:rsidRPr="00954D24" w:rsidRDefault="00554C0B" w:rsidP="00554C0B">
      <w:pPr>
        <w:pStyle w:val="ListParagraph"/>
        <w:numPr>
          <w:ilvl w:val="1"/>
          <w:numId w:val="9"/>
        </w:numPr>
        <w:rPr>
          <w:rFonts w:ascii="Helvetica Neue" w:hAnsi="Helvetica Neue"/>
          <w:sz w:val="22"/>
          <w:szCs w:val="22"/>
          <w:lang w:val="ca-ES"/>
        </w:rPr>
      </w:pPr>
      <w:r w:rsidRPr="00954D24">
        <w:rPr>
          <w:rFonts w:ascii="Helvetica Neue" w:hAnsi="Helvetica Neue"/>
          <w:sz w:val="22"/>
          <w:szCs w:val="22"/>
          <w:lang w:val="ca-ES"/>
        </w:rPr>
        <w:t>Balanç del lligam entre biodiversitat i serveis ecosistèmics.</w:t>
      </w:r>
    </w:p>
    <w:p w14:paraId="0D0FB0D5" w14:textId="4466C1FC" w:rsidR="00554C0B" w:rsidRPr="00954D24" w:rsidRDefault="00554C0B" w:rsidP="00554C0B">
      <w:pPr>
        <w:pStyle w:val="ListParagraph"/>
        <w:numPr>
          <w:ilvl w:val="1"/>
          <w:numId w:val="9"/>
        </w:numPr>
        <w:rPr>
          <w:rFonts w:ascii="Helvetica Neue" w:hAnsi="Helvetica Neue"/>
          <w:sz w:val="22"/>
          <w:szCs w:val="22"/>
          <w:lang w:val="ca-ES"/>
        </w:rPr>
      </w:pPr>
      <w:r w:rsidRPr="00954D24">
        <w:rPr>
          <w:rFonts w:ascii="Helvetica Neue" w:hAnsi="Helvetica Neue"/>
          <w:sz w:val="22"/>
          <w:szCs w:val="22"/>
          <w:lang w:val="ca-ES"/>
        </w:rPr>
        <w:t>Modelització d’ecosistemes complexos.</w:t>
      </w:r>
    </w:p>
    <w:p w14:paraId="0D2DF99D" w14:textId="15DC61FA" w:rsidR="00804E0B" w:rsidRPr="00954D24" w:rsidRDefault="00877764" w:rsidP="00804E0B">
      <w:pPr>
        <w:pStyle w:val="ListParagraph"/>
        <w:numPr>
          <w:ilvl w:val="0"/>
          <w:numId w:val="9"/>
        </w:numPr>
        <w:rPr>
          <w:rStyle w:val="Hyperlink"/>
          <w:rFonts w:ascii="Helvetica Neue" w:hAnsi="Helvetica Neue"/>
          <w:color w:val="auto"/>
          <w:sz w:val="22"/>
          <w:szCs w:val="22"/>
          <w:u w:val="none"/>
          <w:lang w:val="ca-ES"/>
        </w:rPr>
      </w:pPr>
      <w:hyperlink r:id="rId34" w:history="1">
        <w:r w:rsidR="00804E0B" w:rsidRPr="00954D24">
          <w:rPr>
            <w:rStyle w:val="Hyperlink"/>
            <w:rFonts w:ascii="Helvetica Neue" w:hAnsi="Helvetica Neue"/>
            <w:sz w:val="22"/>
            <w:szCs w:val="22"/>
            <w:lang w:val="ca-ES"/>
          </w:rPr>
          <w:t>Introducció a R per l’anàlisi de la biodiversitat (</w:t>
        </w:r>
        <w:proofErr w:type="spellStart"/>
        <w:r w:rsidR="00804E0B" w:rsidRPr="00954D24">
          <w:rPr>
            <w:rStyle w:val="Hyperlink"/>
            <w:rFonts w:ascii="Helvetica Neue" w:hAnsi="Helvetica Neue"/>
            <w:sz w:val="22"/>
            <w:szCs w:val="22"/>
            <w:lang w:val="ca-ES"/>
          </w:rPr>
          <w:t>RBio</w:t>
        </w:r>
        <w:proofErr w:type="spellEnd"/>
        <w:r w:rsidR="00804E0B" w:rsidRPr="00954D24">
          <w:rPr>
            <w:rStyle w:val="Hyperlink"/>
            <w:rFonts w:ascii="Helvetica Neue" w:hAnsi="Helvetica Neue"/>
            <w:sz w:val="22"/>
            <w:szCs w:val="22"/>
            <w:lang w:val="ca-ES"/>
          </w:rPr>
          <w:t>)</w:t>
        </w:r>
      </w:hyperlink>
    </w:p>
    <w:p w14:paraId="4122E939" w14:textId="52AD11AA" w:rsidR="00804E0B" w:rsidRPr="00954D24" w:rsidRDefault="00804E0B" w:rsidP="001F2329">
      <w:pPr>
        <w:jc w:val="both"/>
        <w:rPr>
          <w:rFonts w:ascii="Helvetica Neue" w:hAnsi="Helvetica Neue"/>
          <w:sz w:val="22"/>
          <w:szCs w:val="22"/>
          <w:lang w:val="ca-ES"/>
        </w:rPr>
      </w:pPr>
    </w:p>
    <w:p w14:paraId="548B87A4" w14:textId="55CC1325" w:rsidR="00804E0B" w:rsidRPr="00954D24" w:rsidRDefault="00804E0B" w:rsidP="001F2329">
      <w:pPr>
        <w:jc w:val="both"/>
        <w:rPr>
          <w:rFonts w:ascii="Helvetica Neue" w:hAnsi="Helvetica Neue"/>
          <w:sz w:val="22"/>
          <w:szCs w:val="22"/>
          <w:lang w:val="ca-ES"/>
        </w:rPr>
      </w:pPr>
    </w:p>
    <w:p w14:paraId="11075DAB" w14:textId="62A119D3" w:rsidR="00F80D6E" w:rsidRPr="00954D24" w:rsidRDefault="00F80D6E" w:rsidP="001F2329">
      <w:pPr>
        <w:jc w:val="both"/>
        <w:rPr>
          <w:rFonts w:ascii="Helvetica Neue" w:hAnsi="Helvetica Neue"/>
          <w:sz w:val="22"/>
          <w:szCs w:val="22"/>
          <w:lang w:val="ca-ES"/>
        </w:rPr>
      </w:pPr>
    </w:p>
    <w:p w14:paraId="5968900A" w14:textId="1B6AA80D" w:rsidR="00F80D6E" w:rsidRPr="00954D24" w:rsidRDefault="00F80D6E" w:rsidP="001F2329">
      <w:pPr>
        <w:jc w:val="both"/>
        <w:rPr>
          <w:rFonts w:ascii="Helvetica Neue" w:hAnsi="Helvetica Neue"/>
          <w:sz w:val="22"/>
          <w:szCs w:val="22"/>
          <w:lang w:val="ca-ES"/>
        </w:rPr>
      </w:pPr>
    </w:p>
    <w:p w14:paraId="65BDBB16" w14:textId="77777777" w:rsidR="00F80D6E" w:rsidRPr="00954D24" w:rsidRDefault="00F80D6E" w:rsidP="001F2329">
      <w:pPr>
        <w:jc w:val="both"/>
        <w:rPr>
          <w:rFonts w:ascii="Helvetica Neue" w:hAnsi="Helvetica Neue"/>
          <w:sz w:val="22"/>
          <w:szCs w:val="22"/>
          <w:lang w:val="ca-ES"/>
        </w:rPr>
      </w:pPr>
    </w:p>
    <w:p w14:paraId="6F1E51B1" w14:textId="055A51FD" w:rsidR="00804E0B" w:rsidRPr="00954D24" w:rsidRDefault="00804E0B" w:rsidP="001F2329">
      <w:pPr>
        <w:jc w:val="both"/>
        <w:rPr>
          <w:rFonts w:ascii="Helvetica Neue" w:hAnsi="Helvetica Neue"/>
          <w:sz w:val="22"/>
          <w:szCs w:val="22"/>
          <w:lang w:val="ca-ES"/>
        </w:rPr>
      </w:pPr>
    </w:p>
    <w:p w14:paraId="750808CF" w14:textId="5046EC5A" w:rsidR="00F80D6E" w:rsidRPr="00954D24" w:rsidRDefault="00F80D6E" w:rsidP="001F2329">
      <w:pPr>
        <w:jc w:val="both"/>
        <w:rPr>
          <w:rFonts w:ascii="Helvetica Neue" w:hAnsi="Helvetica Neue"/>
          <w:sz w:val="22"/>
          <w:szCs w:val="22"/>
          <w:lang w:val="ca-ES"/>
        </w:rPr>
      </w:pPr>
    </w:p>
    <w:p w14:paraId="4BE61BFA" w14:textId="77777777" w:rsidR="00F80D6E" w:rsidRPr="00954D24" w:rsidRDefault="00F80D6E" w:rsidP="001F2329">
      <w:pPr>
        <w:jc w:val="both"/>
        <w:rPr>
          <w:rFonts w:ascii="Helvetica Neue" w:hAnsi="Helvetica Neue"/>
          <w:sz w:val="22"/>
          <w:szCs w:val="22"/>
          <w:lang w:val="ca-ES"/>
        </w:rPr>
      </w:pPr>
    </w:p>
    <w:p w14:paraId="23FC5165" w14:textId="77777777" w:rsidR="00B73101" w:rsidRPr="00954D24" w:rsidRDefault="00B73101">
      <w:pPr>
        <w:rPr>
          <w:rFonts w:ascii="Helvetica Neue" w:hAnsi="Helvetica Neue"/>
          <w:b/>
          <w:bCs/>
          <w:sz w:val="32"/>
          <w:szCs w:val="32"/>
          <w:lang w:val="ca-ES"/>
        </w:rPr>
      </w:pPr>
      <w:r w:rsidRPr="00954D24">
        <w:rPr>
          <w:rFonts w:ascii="Helvetica Neue" w:hAnsi="Helvetica Neue"/>
          <w:b/>
          <w:bCs/>
          <w:sz w:val="32"/>
          <w:szCs w:val="32"/>
          <w:lang w:val="ca-ES"/>
        </w:rPr>
        <w:br w:type="page"/>
      </w:r>
    </w:p>
    <w:p w14:paraId="1F017F4F" w14:textId="055EF83B" w:rsidR="00804E0B" w:rsidRPr="00954D24" w:rsidRDefault="00804E0B" w:rsidP="00804E0B">
      <w:pPr>
        <w:pStyle w:val="ListParagraph"/>
        <w:numPr>
          <w:ilvl w:val="0"/>
          <w:numId w:val="10"/>
        </w:numPr>
        <w:jc w:val="both"/>
        <w:rPr>
          <w:rFonts w:ascii="Helvetica Neue" w:hAnsi="Helvetica Neue"/>
          <w:sz w:val="22"/>
          <w:szCs w:val="22"/>
          <w:lang w:val="ca-ES"/>
        </w:rPr>
      </w:pPr>
      <w:r w:rsidRPr="00954D24">
        <w:rPr>
          <w:rFonts w:ascii="Helvetica Neue" w:hAnsi="Helvetica Neue"/>
          <w:sz w:val="22"/>
          <w:szCs w:val="22"/>
          <w:lang w:val="ca-ES"/>
        </w:rPr>
        <w:lastRenderedPageBreak/>
        <w:t>Aconseguir una formació professional en el camp del medi ambient per poder desenvolupar i aplicar tècniques preventives i correctores per fer front a la degradació dels sistemes naturals.</w:t>
      </w:r>
    </w:p>
    <w:p w14:paraId="177DBF9C" w14:textId="02C583B3" w:rsidR="00804E0B" w:rsidRPr="00954D24" w:rsidRDefault="00804E0B" w:rsidP="00804E0B">
      <w:pPr>
        <w:pStyle w:val="ListParagraph"/>
        <w:numPr>
          <w:ilvl w:val="0"/>
          <w:numId w:val="10"/>
        </w:numPr>
        <w:jc w:val="both"/>
        <w:rPr>
          <w:rFonts w:ascii="Helvetica Neue" w:hAnsi="Helvetica Neue"/>
          <w:sz w:val="22"/>
          <w:szCs w:val="22"/>
          <w:lang w:val="ca-ES"/>
        </w:rPr>
      </w:pPr>
      <w:r w:rsidRPr="00954D24">
        <w:rPr>
          <w:rFonts w:ascii="Helvetica Neue" w:hAnsi="Helvetica Neue"/>
          <w:sz w:val="22"/>
          <w:szCs w:val="22"/>
          <w:lang w:val="ca-ES"/>
        </w:rPr>
        <w:t xml:space="preserve">Proporcionar les eines necessàries per redactar projectes de restauració </w:t>
      </w:r>
      <w:proofErr w:type="spellStart"/>
      <w:r w:rsidRPr="00954D24">
        <w:rPr>
          <w:rFonts w:ascii="Helvetica Neue" w:hAnsi="Helvetica Neue"/>
          <w:sz w:val="22"/>
          <w:szCs w:val="22"/>
          <w:lang w:val="ca-ES"/>
        </w:rPr>
        <w:t>decosistemes</w:t>
      </w:r>
      <w:proofErr w:type="spellEnd"/>
      <w:r w:rsidRPr="00954D24">
        <w:rPr>
          <w:rFonts w:ascii="Helvetica Neue" w:hAnsi="Helvetica Neue"/>
          <w:sz w:val="22"/>
          <w:szCs w:val="22"/>
          <w:lang w:val="ca-ES"/>
        </w:rPr>
        <w:t xml:space="preserve"> i per a la gestió ambiental.</w:t>
      </w:r>
    </w:p>
    <w:p w14:paraId="78C2287E" w14:textId="4BDAE068" w:rsidR="00804E0B" w:rsidRPr="00954D24" w:rsidRDefault="00804E0B" w:rsidP="00804E0B">
      <w:pPr>
        <w:pStyle w:val="ListParagraph"/>
        <w:numPr>
          <w:ilvl w:val="0"/>
          <w:numId w:val="10"/>
        </w:numPr>
        <w:jc w:val="both"/>
        <w:rPr>
          <w:rFonts w:ascii="Helvetica Neue" w:hAnsi="Helvetica Neue"/>
          <w:b/>
          <w:bCs/>
          <w:sz w:val="32"/>
          <w:szCs w:val="32"/>
          <w:lang w:val="ca-ES"/>
        </w:rPr>
      </w:pPr>
      <w:r w:rsidRPr="00954D24">
        <w:rPr>
          <w:rFonts w:ascii="Helvetica Neue" w:hAnsi="Helvetica Neue"/>
          <w:sz w:val="22"/>
          <w:szCs w:val="22"/>
          <w:lang w:val="ca-ES"/>
        </w:rPr>
        <w:t>Adquirir una formació científica avançada (conceptual i metodològica) en l'estudi de poblacions, comunitats i ecosistemes.</w:t>
      </w:r>
    </w:p>
    <w:p w14:paraId="77913381" w14:textId="77777777" w:rsidR="00E94564" w:rsidRPr="00954D24" w:rsidRDefault="00E94564" w:rsidP="00E94564">
      <w:pPr>
        <w:jc w:val="both"/>
        <w:rPr>
          <w:rFonts w:ascii="Helvetica Neue" w:hAnsi="Helvetica Neue"/>
          <w:sz w:val="22"/>
          <w:szCs w:val="22"/>
          <w:lang w:val="ca-ES"/>
        </w:rPr>
      </w:pPr>
    </w:p>
    <w:p w14:paraId="1871D0E7" w14:textId="77777777" w:rsidR="00E94564" w:rsidRPr="00954D24" w:rsidRDefault="00E94564" w:rsidP="00E94564">
      <w:pPr>
        <w:rPr>
          <w:rFonts w:ascii="Helvetica Neue" w:hAnsi="Helvetica Neue"/>
          <w:b/>
          <w:bCs/>
          <w:lang w:val="ca-ES"/>
        </w:rPr>
      </w:pPr>
    </w:p>
    <w:p w14:paraId="54C91B3E" w14:textId="77777777" w:rsidR="00E94564" w:rsidRPr="00954D24" w:rsidRDefault="00E94564" w:rsidP="00E94564">
      <w:pPr>
        <w:jc w:val="both"/>
        <w:rPr>
          <w:rFonts w:ascii="Helvetica Neue" w:hAnsi="Helvetica Neue"/>
          <w:sz w:val="22"/>
          <w:szCs w:val="22"/>
          <w:lang w:val="ca-ES"/>
        </w:rPr>
      </w:pPr>
    </w:p>
    <w:p w14:paraId="64320AC2" w14:textId="12F8A6BF" w:rsidR="00E94564" w:rsidRPr="00954D24" w:rsidRDefault="00877764" w:rsidP="00E94564">
      <w:pPr>
        <w:pStyle w:val="ListParagraph"/>
        <w:numPr>
          <w:ilvl w:val="0"/>
          <w:numId w:val="11"/>
        </w:numPr>
        <w:jc w:val="both"/>
        <w:rPr>
          <w:rStyle w:val="Hyperlink"/>
          <w:rFonts w:ascii="Helvetica Neue" w:hAnsi="Helvetica Neue"/>
          <w:color w:val="auto"/>
          <w:sz w:val="22"/>
          <w:szCs w:val="22"/>
          <w:u w:val="none"/>
          <w:lang w:val="ca-ES"/>
        </w:rPr>
      </w:pPr>
      <w:hyperlink r:id="rId35" w:history="1">
        <w:r w:rsidR="00E94564" w:rsidRPr="00954D24">
          <w:rPr>
            <w:rStyle w:val="Hyperlink"/>
            <w:rFonts w:ascii="Helvetica Neue" w:hAnsi="Helvetica Neue"/>
            <w:sz w:val="22"/>
            <w:szCs w:val="22"/>
            <w:lang w:val="ca-ES"/>
          </w:rPr>
          <w:t>Avenços en Ecologia de Poblacions i Comunitats</w:t>
        </w:r>
      </w:hyperlink>
    </w:p>
    <w:p w14:paraId="54A70F60" w14:textId="02B537E3" w:rsidR="00DE11E4" w:rsidRPr="00954D24" w:rsidRDefault="00DE11E4" w:rsidP="00DE11E4">
      <w:pPr>
        <w:pStyle w:val="ListParagraph"/>
        <w:numPr>
          <w:ilvl w:val="1"/>
          <w:numId w:val="11"/>
        </w:numPr>
        <w:jc w:val="both"/>
        <w:rPr>
          <w:rStyle w:val="Hyperlink"/>
          <w:rFonts w:ascii="Helvetica Neue" w:hAnsi="Helvetica Neue"/>
          <w:color w:val="000000" w:themeColor="text1"/>
          <w:sz w:val="22"/>
          <w:szCs w:val="22"/>
          <w:u w:val="none"/>
          <w:lang w:val="ca-ES"/>
        </w:rPr>
      </w:pPr>
      <w:proofErr w:type="spellStart"/>
      <w:r w:rsidRPr="00954D24">
        <w:rPr>
          <w:rStyle w:val="Hyperlink"/>
          <w:rFonts w:ascii="Helvetica Neue" w:hAnsi="Helvetica Neue"/>
          <w:color w:val="000000" w:themeColor="text1"/>
          <w:sz w:val="22"/>
          <w:szCs w:val="22"/>
          <w:u w:val="none"/>
          <w:lang w:val="ca-ES"/>
        </w:rPr>
        <w:t>Macroecologia</w:t>
      </w:r>
      <w:proofErr w:type="spellEnd"/>
      <w:r w:rsidRPr="00954D24">
        <w:rPr>
          <w:rStyle w:val="Hyperlink"/>
          <w:rFonts w:ascii="Helvetica Neue" w:hAnsi="Helvetica Neue"/>
          <w:color w:val="000000" w:themeColor="text1"/>
          <w:sz w:val="22"/>
          <w:szCs w:val="22"/>
          <w:u w:val="none"/>
          <w:lang w:val="ca-ES"/>
        </w:rPr>
        <w:t>: Patrons de diversitat, abundància, mida, etc.</w:t>
      </w:r>
    </w:p>
    <w:p w14:paraId="7D2DBC87" w14:textId="091B8175" w:rsidR="00DE11E4" w:rsidRPr="00954D24" w:rsidRDefault="00DE11E4" w:rsidP="00DE11E4">
      <w:pPr>
        <w:pStyle w:val="ListParagraph"/>
        <w:numPr>
          <w:ilvl w:val="1"/>
          <w:numId w:val="11"/>
        </w:numPr>
        <w:jc w:val="both"/>
        <w:rPr>
          <w:rStyle w:val="Hyperlink"/>
          <w:rFonts w:ascii="Helvetica Neue" w:hAnsi="Helvetica Neue"/>
          <w:color w:val="000000" w:themeColor="text1"/>
          <w:sz w:val="22"/>
          <w:szCs w:val="22"/>
          <w:u w:val="none"/>
          <w:lang w:val="ca-ES"/>
        </w:rPr>
      </w:pPr>
      <w:proofErr w:type="spellStart"/>
      <w:r w:rsidRPr="00954D24">
        <w:rPr>
          <w:rStyle w:val="Hyperlink"/>
          <w:rFonts w:ascii="Helvetica Neue" w:hAnsi="Helvetica Neue"/>
          <w:color w:val="000000" w:themeColor="text1"/>
          <w:sz w:val="22"/>
          <w:szCs w:val="22"/>
          <w:u w:val="none"/>
          <w:lang w:val="ca-ES"/>
        </w:rPr>
        <w:t>Metacomunitats</w:t>
      </w:r>
      <w:proofErr w:type="spellEnd"/>
      <w:r w:rsidRPr="00954D24">
        <w:rPr>
          <w:rStyle w:val="Hyperlink"/>
          <w:rFonts w:ascii="Helvetica Neue" w:hAnsi="Helvetica Neue"/>
          <w:color w:val="000000" w:themeColor="text1"/>
          <w:sz w:val="22"/>
          <w:szCs w:val="22"/>
          <w:u w:val="none"/>
          <w:lang w:val="ca-ES"/>
        </w:rPr>
        <w:t>: models, dispersió, xarxes.</w:t>
      </w:r>
    </w:p>
    <w:p w14:paraId="7F4213E2" w14:textId="7C01906D" w:rsidR="00DE11E4" w:rsidRPr="00954D24" w:rsidRDefault="00DE11E4" w:rsidP="00DE11E4">
      <w:pPr>
        <w:pStyle w:val="ListParagraph"/>
        <w:numPr>
          <w:ilvl w:val="1"/>
          <w:numId w:val="11"/>
        </w:numPr>
        <w:jc w:val="both"/>
        <w:rPr>
          <w:rFonts w:ascii="Helvetica Neue" w:hAnsi="Helvetica Neue"/>
          <w:color w:val="000000" w:themeColor="text1"/>
          <w:sz w:val="22"/>
          <w:szCs w:val="22"/>
          <w:lang w:val="ca-ES"/>
        </w:rPr>
      </w:pPr>
      <w:proofErr w:type="spellStart"/>
      <w:r w:rsidRPr="00954D24">
        <w:rPr>
          <w:rStyle w:val="Hyperlink"/>
          <w:rFonts w:ascii="Helvetica Neue" w:hAnsi="Helvetica Neue"/>
          <w:color w:val="000000" w:themeColor="text1"/>
          <w:sz w:val="22"/>
          <w:szCs w:val="22"/>
          <w:u w:val="none"/>
          <w:lang w:val="ca-ES"/>
        </w:rPr>
        <w:t>Metapoblacions</w:t>
      </w:r>
      <w:proofErr w:type="spellEnd"/>
      <w:r w:rsidRPr="00954D24">
        <w:rPr>
          <w:rStyle w:val="Hyperlink"/>
          <w:rFonts w:ascii="Helvetica Neue" w:hAnsi="Helvetica Neue"/>
          <w:color w:val="000000" w:themeColor="text1"/>
          <w:sz w:val="22"/>
          <w:szCs w:val="22"/>
          <w:u w:val="none"/>
          <w:lang w:val="ca-ES"/>
        </w:rPr>
        <w:t xml:space="preserve">: </w:t>
      </w:r>
      <w:r w:rsidR="002D7AD3" w:rsidRPr="00954D24">
        <w:rPr>
          <w:rStyle w:val="Hyperlink"/>
          <w:rFonts w:ascii="Helvetica Neue" w:hAnsi="Helvetica Neue"/>
          <w:color w:val="000000" w:themeColor="text1"/>
          <w:sz w:val="22"/>
          <w:szCs w:val="22"/>
          <w:u w:val="none"/>
          <w:lang w:val="ca-ES"/>
        </w:rPr>
        <w:t>Poblacions en l’espai, models, parametrització.</w:t>
      </w:r>
    </w:p>
    <w:p w14:paraId="3AED65F4" w14:textId="219391B3" w:rsidR="00E94564" w:rsidRPr="00954D24" w:rsidRDefault="00877764" w:rsidP="00E94564">
      <w:pPr>
        <w:pStyle w:val="ListParagraph"/>
        <w:numPr>
          <w:ilvl w:val="0"/>
          <w:numId w:val="11"/>
        </w:numPr>
        <w:jc w:val="both"/>
        <w:rPr>
          <w:rStyle w:val="Hyperlink"/>
          <w:rFonts w:ascii="Helvetica Neue" w:hAnsi="Helvetica Neue"/>
          <w:color w:val="auto"/>
          <w:sz w:val="22"/>
          <w:szCs w:val="22"/>
          <w:u w:val="none"/>
          <w:lang w:val="ca-ES"/>
        </w:rPr>
      </w:pPr>
      <w:hyperlink r:id="rId36" w:history="1">
        <w:r w:rsidR="00F80D6E" w:rsidRPr="00954D24">
          <w:rPr>
            <w:rStyle w:val="Hyperlink"/>
            <w:rFonts w:ascii="Helvetica Neue" w:hAnsi="Helvetica Neue"/>
            <w:sz w:val="22"/>
            <w:szCs w:val="22"/>
            <w:lang w:val="ca-ES"/>
          </w:rPr>
          <w:t>Biogeoquímica</w:t>
        </w:r>
      </w:hyperlink>
    </w:p>
    <w:p w14:paraId="514CC2E1" w14:textId="52CF3F3E" w:rsidR="00F80D6E" w:rsidRPr="00954D24" w:rsidRDefault="00877764" w:rsidP="00E94564">
      <w:pPr>
        <w:pStyle w:val="ListParagraph"/>
        <w:numPr>
          <w:ilvl w:val="0"/>
          <w:numId w:val="11"/>
        </w:numPr>
        <w:jc w:val="both"/>
        <w:rPr>
          <w:rStyle w:val="Hyperlink"/>
          <w:rFonts w:ascii="Helvetica Neue" w:hAnsi="Helvetica Neue"/>
          <w:color w:val="auto"/>
          <w:sz w:val="22"/>
          <w:szCs w:val="22"/>
          <w:u w:val="none"/>
          <w:lang w:val="ca-ES"/>
        </w:rPr>
      </w:pPr>
      <w:hyperlink r:id="rId37" w:history="1">
        <w:r w:rsidR="00F80D6E" w:rsidRPr="00954D24">
          <w:rPr>
            <w:rStyle w:val="Hyperlink"/>
            <w:rFonts w:ascii="Helvetica Neue" w:hAnsi="Helvetica Neue"/>
            <w:sz w:val="22"/>
            <w:szCs w:val="22"/>
            <w:lang w:val="ca-ES"/>
          </w:rPr>
          <w:t>Ecologia de les Interaccions en el Medi Marí</w:t>
        </w:r>
      </w:hyperlink>
      <w:r w:rsidR="00094B88" w:rsidRPr="00954D24">
        <w:rPr>
          <w:rStyle w:val="Hyperlink"/>
          <w:rFonts w:ascii="Helvetica Neue" w:hAnsi="Helvetica Neue"/>
          <w:sz w:val="22"/>
          <w:szCs w:val="22"/>
          <w:lang w:val="ca-ES"/>
        </w:rPr>
        <w:t>.</w:t>
      </w:r>
    </w:p>
    <w:p w14:paraId="2C56AEA5" w14:textId="4EAAB3BC" w:rsidR="00094B88" w:rsidRPr="00954D24" w:rsidRDefault="008552F3" w:rsidP="00094B88">
      <w:pPr>
        <w:pStyle w:val="ListParagraph"/>
        <w:numPr>
          <w:ilvl w:val="1"/>
          <w:numId w:val="11"/>
        </w:numPr>
        <w:jc w:val="both"/>
        <w:rPr>
          <w:rStyle w:val="Hyperlink"/>
          <w:rFonts w:ascii="Helvetica Neue" w:hAnsi="Helvetica Neue"/>
          <w:color w:val="000000" w:themeColor="text1"/>
          <w:sz w:val="22"/>
          <w:szCs w:val="22"/>
          <w:u w:val="none"/>
          <w:lang w:val="ca-ES"/>
        </w:rPr>
      </w:pPr>
      <w:r w:rsidRPr="00954D24">
        <w:rPr>
          <w:rStyle w:val="Hyperlink"/>
          <w:rFonts w:ascii="Helvetica Neue" w:hAnsi="Helvetica Neue"/>
          <w:color w:val="000000" w:themeColor="text1"/>
          <w:sz w:val="22"/>
          <w:szCs w:val="22"/>
          <w:u w:val="none"/>
          <w:lang w:val="ca-ES"/>
        </w:rPr>
        <w:t xml:space="preserve">Introducció: </w:t>
      </w:r>
      <w:r w:rsidR="008371C2" w:rsidRPr="00954D24">
        <w:rPr>
          <w:rStyle w:val="Hyperlink"/>
          <w:rFonts w:ascii="Helvetica Neue" w:hAnsi="Helvetica Neue"/>
          <w:color w:val="000000" w:themeColor="text1"/>
          <w:sz w:val="22"/>
          <w:szCs w:val="22"/>
          <w:u w:val="none"/>
          <w:lang w:val="ca-ES"/>
        </w:rPr>
        <w:t>Interaccions com a força ecològica i evolutiva. Positives, negatives, fortes febles, directes, indirectes...</w:t>
      </w:r>
    </w:p>
    <w:p w14:paraId="08AB06B2" w14:textId="168DFE58" w:rsidR="008552F3" w:rsidRPr="00954D24" w:rsidRDefault="008552F3" w:rsidP="00094B88">
      <w:pPr>
        <w:pStyle w:val="ListParagraph"/>
        <w:numPr>
          <w:ilvl w:val="1"/>
          <w:numId w:val="11"/>
        </w:numPr>
        <w:jc w:val="both"/>
        <w:rPr>
          <w:rStyle w:val="Hyperlink"/>
          <w:rFonts w:ascii="Helvetica Neue" w:hAnsi="Helvetica Neue"/>
          <w:color w:val="000000" w:themeColor="text1"/>
          <w:sz w:val="22"/>
          <w:szCs w:val="22"/>
          <w:u w:val="none"/>
          <w:lang w:val="ca-ES"/>
        </w:rPr>
      </w:pPr>
      <w:r w:rsidRPr="00954D24">
        <w:rPr>
          <w:rStyle w:val="Hyperlink"/>
          <w:rFonts w:ascii="Helvetica Neue" w:hAnsi="Helvetica Neue"/>
          <w:color w:val="000000" w:themeColor="text1"/>
          <w:sz w:val="22"/>
          <w:szCs w:val="22"/>
          <w:u w:val="none"/>
          <w:lang w:val="ca-ES"/>
        </w:rPr>
        <w:t>Consum i competència.</w:t>
      </w:r>
      <w:r w:rsidR="00935200" w:rsidRPr="00954D24">
        <w:rPr>
          <w:rStyle w:val="Hyperlink"/>
          <w:rFonts w:ascii="Helvetica Neue" w:hAnsi="Helvetica Neue"/>
          <w:color w:val="000000" w:themeColor="text1"/>
          <w:sz w:val="22"/>
          <w:szCs w:val="22"/>
          <w:u w:val="none"/>
          <w:lang w:val="ca-ES"/>
        </w:rPr>
        <w:t xml:space="preserve"> </w:t>
      </w:r>
      <w:proofErr w:type="spellStart"/>
      <w:r w:rsidR="00935200" w:rsidRPr="00954D24">
        <w:rPr>
          <w:rStyle w:val="Hyperlink"/>
          <w:rFonts w:ascii="Helvetica Neue" w:hAnsi="Helvetica Neue"/>
          <w:color w:val="000000" w:themeColor="text1"/>
          <w:sz w:val="22"/>
          <w:szCs w:val="22"/>
          <w:u w:val="none"/>
          <w:lang w:val="ca-ES"/>
        </w:rPr>
        <w:t>Paine</w:t>
      </w:r>
      <w:proofErr w:type="spellEnd"/>
      <w:r w:rsidR="00935200" w:rsidRPr="00954D24">
        <w:rPr>
          <w:rStyle w:val="Hyperlink"/>
          <w:rFonts w:ascii="Helvetica Neue" w:hAnsi="Helvetica Neue"/>
          <w:color w:val="000000" w:themeColor="text1"/>
          <w:sz w:val="22"/>
          <w:szCs w:val="22"/>
          <w:u w:val="none"/>
          <w:lang w:val="ca-ES"/>
        </w:rPr>
        <w:t xml:space="preserve">, </w:t>
      </w:r>
      <w:proofErr w:type="spellStart"/>
      <w:r w:rsidR="00935200" w:rsidRPr="00954D24">
        <w:rPr>
          <w:rStyle w:val="Hyperlink"/>
          <w:rFonts w:ascii="Helvetica Neue" w:hAnsi="Helvetica Neue"/>
          <w:color w:val="000000" w:themeColor="text1"/>
          <w:sz w:val="22"/>
          <w:szCs w:val="22"/>
          <w:u w:val="none"/>
          <w:lang w:val="ca-ES"/>
        </w:rPr>
        <w:t>Connell</w:t>
      </w:r>
      <w:proofErr w:type="spellEnd"/>
      <w:r w:rsidR="00935200" w:rsidRPr="00954D24">
        <w:rPr>
          <w:rStyle w:val="Hyperlink"/>
          <w:rFonts w:ascii="Helvetica Neue" w:hAnsi="Helvetica Neue"/>
          <w:color w:val="000000" w:themeColor="text1"/>
          <w:sz w:val="22"/>
          <w:szCs w:val="22"/>
          <w:u w:val="none"/>
          <w:lang w:val="ca-ES"/>
        </w:rPr>
        <w:t xml:space="preserve">, </w:t>
      </w:r>
      <w:proofErr w:type="spellStart"/>
      <w:r w:rsidR="00935200" w:rsidRPr="00954D24">
        <w:rPr>
          <w:rStyle w:val="Hyperlink"/>
          <w:rFonts w:ascii="Helvetica Neue" w:hAnsi="Helvetica Neue"/>
          <w:color w:val="000000" w:themeColor="text1"/>
          <w:sz w:val="22"/>
          <w:szCs w:val="22"/>
          <w:u w:val="none"/>
          <w:lang w:val="ca-ES"/>
        </w:rPr>
        <w:t>Menge</w:t>
      </w:r>
      <w:proofErr w:type="spellEnd"/>
      <w:r w:rsidR="00935200" w:rsidRPr="00954D24">
        <w:rPr>
          <w:rStyle w:val="Hyperlink"/>
          <w:rFonts w:ascii="Helvetica Neue" w:hAnsi="Helvetica Neue"/>
          <w:color w:val="000000" w:themeColor="text1"/>
          <w:sz w:val="22"/>
          <w:szCs w:val="22"/>
          <w:u w:val="none"/>
          <w:lang w:val="ca-ES"/>
        </w:rPr>
        <w:t xml:space="preserve">, </w:t>
      </w:r>
      <w:proofErr w:type="spellStart"/>
      <w:r w:rsidR="00935200" w:rsidRPr="00954D24">
        <w:rPr>
          <w:rStyle w:val="Hyperlink"/>
          <w:rFonts w:ascii="Helvetica Neue" w:hAnsi="Helvetica Neue"/>
          <w:color w:val="000000" w:themeColor="text1"/>
          <w:sz w:val="22"/>
          <w:szCs w:val="22"/>
          <w:u w:val="none"/>
          <w:lang w:val="ca-ES"/>
        </w:rPr>
        <w:t>Lubchenco</w:t>
      </w:r>
      <w:proofErr w:type="spellEnd"/>
      <w:r w:rsidR="00935200" w:rsidRPr="00954D24">
        <w:rPr>
          <w:rStyle w:val="Hyperlink"/>
          <w:rFonts w:ascii="Helvetica Neue" w:hAnsi="Helvetica Neue"/>
          <w:color w:val="000000" w:themeColor="text1"/>
          <w:sz w:val="22"/>
          <w:szCs w:val="22"/>
          <w:u w:val="none"/>
          <w:lang w:val="ca-ES"/>
        </w:rPr>
        <w:t>... cascades tròfiques, etc.</w:t>
      </w:r>
    </w:p>
    <w:p w14:paraId="086DBE79" w14:textId="1D239185" w:rsidR="00935200" w:rsidRPr="00954D24" w:rsidRDefault="00935200" w:rsidP="00094B88">
      <w:pPr>
        <w:pStyle w:val="ListParagraph"/>
        <w:numPr>
          <w:ilvl w:val="1"/>
          <w:numId w:val="11"/>
        </w:numPr>
        <w:jc w:val="both"/>
        <w:rPr>
          <w:rFonts w:ascii="Helvetica Neue" w:hAnsi="Helvetica Neue"/>
          <w:color w:val="000000" w:themeColor="text1"/>
          <w:sz w:val="22"/>
          <w:szCs w:val="22"/>
          <w:lang w:val="ca-ES"/>
        </w:rPr>
      </w:pPr>
      <w:r w:rsidRPr="00954D24">
        <w:rPr>
          <w:rFonts w:ascii="Helvetica Neue" w:hAnsi="Helvetica Neue"/>
          <w:color w:val="000000" w:themeColor="text1"/>
          <w:sz w:val="22"/>
          <w:szCs w:val="22"/>
          <w:lang w:val="ca-ES"/>
        </w:rPr>
        <w:t xml:space="preserve">Facilitació. </w:t>
      </w:r>
      <w:r w:rsidR="001C694B" w:rsidRPr="00954D24">
        <w:rPr>
          <w:rFonts w:ascii="Helvetica Neue" w:hAnsi="Helvetica Neue"/>
          <w:color w:val="000000" w:themeColor="text1"/>
          <w:sz w:val="22"/>
          <w:szCs w:val="22"/>
          <w:lang w:val="ca-ES"/>
        </w:rPr>
        <w:t>Interaccions positives, no tròfiques, .... espècies enginyeres.</w:t>
      </w:r>
      <w:r w:rsidR="00145954" w:rsidRPr="00954D24">
        <w:rPr>
          <w:rFonts w:ascii="Helvetica Neue" w:hAnsi="Helvetica Neue"/>
          <w:color w:val="000000" w:themeColor="text1"/>
          <w:sz w:val="22"/>
          <w:szCs w:val="22"/>
          <w:lang w:val="ca-ES"/>
        </w:rPr>
        <w:t xml:space="preserve"> Cascades d’hàbitats... </w:t>
      </w:r>
    </w:p>
    <w:p w14:paraId="78925A07" w14:textId="69FE1650" w:rsidR="00145954" w:rsidRPr="00954D24" w:rsidRDefault="00145954" w:rsidP="00094B88">
      <w:pPr>
        <w:pStyle w:val="ListParagraph"/>
        <w:numPr>
          <w:ilvl w:val="1"/>
          <w:numId w:val="11"/>
        </w:numPr>
        <w:jc w:val="both"/>
        <w:rPr>
          <w:rFonts w:ascii="Helvetica Neue" w:hAnsi="Helvetica Neue"/>
          <w:color w:val="000000" w:themeColor="text1"/>
          <w:sz w:val="22"/>
          <w:szCs w:val="22"/>
          <w:lang w:val="ca-ES"/>
        </w:rPr>
      </w:pPr>
      <w:r w:rsidRPr="00954D24">
        <w:rPr>
          <w:rFonts w:ascii="Helvetica Neue" w:hAnsi="Helvetica Neue"/>
          <w:color w:val="000000" w:themeColor="text1"/>
          <w:sz w:val="22"/>
          <w:szCs w:val="22"/>
          <w:lang w:val="ca-ES"/>
        </w:rPr>
        <w:t>Interaccions amb segregació espacial. Mobile links.</w:t>
      </w:r>
    </w:p>
    <w:p w14:paraId="53AADDAB" w14:textId="2B855762" w:rsidR="00145954" w:rsidRPr="00954D24" w:rsidRDefault="00145954" w:rsidP="00094B88">
      <w:pPr>
        <w:pStyle w:val="ListParagraph"/>
        <w:numPr>
          <w:ilvl w:val="1"/>
          <w:numId w:val="11"/>
        </w:numPr>
        <w:jc w:val="both"/>
        <w:rPr>
          <w:rFonts w:ascii="Helvetica Neue" w:hAnsi="Helvetica Neue"/>
          <w:color w:val="000000" w:themeColor="text1"/>
          <w:sz w:val="22"/>
          <w:szCs w:val="22"/>
          <w:lang w:val="ca-ES"/>
        </w:rPr>
      </w:pPr>
      <w:r w:rsidRPr="00954D24">
        <w:rPr>
          <w:rFonts w:ascii="Helvetica Neue" w:hAnsi="Helvetica Neue"/>
          <w:color w:val="000000" w:themeColor="text1"/>
          <w:sz w:val="22"/>
          <w:szCs w:val="22"/>
          <w:lang w:val="ca-ES"/>
        </w:rPr>
        <w:t xml:space="preserve">Moviment i comportament. </w:t>
      </w:r>
    </w:p>
    <w:p w14:paraId="1B294B12" w14:textId="763F2182" w:rsidR="00BD1A86" w:rsidRPr="00954D24" w:rsidRDefault="00BD1A86" w:rsidP="00BD1A86">
      <w:pPr>
        <w:pStyle w:val="ListParagraph"/>
        <w:numPr>
          <w:ilvl w:val="1"/>
          <w:numId w:val="11"/>
        </w:numPr>
        <w:jc w:val="both"/>
        <w:rPr>
          <w:rFonts w:ascii="Helvetica Neue" w:hAnsi="Helvetica Neue"/>
          <w:color w:val="000000" w:themeColor="text1"/>
          <w:sz w:val="22"/>
          <w:szCs w:val="22"/>
          <w:lang w:val="ca-ES"/>
        </w:rPr>
      </w:pPr>
      <w:r w:rsidRPr="00954D24">
        <w:rPr>
          <w:rFonts w:ascii="Helvetica Neue" w:hAnsi="Helvetica Neue"/>
          <w:color w:val="000000" w:themeColor="text1"/>
          <w:sz w:val="22"/>
          <w:szCs w:val="22"/>
          <w:lang w:val="ca-ES"/>
        </w:rPr>
        <w:t xml:space="preserve">Ecologia larvària, dispersió etc. </w:t>
      </w:r>
      <w:proofErr w:type="spellStart"/>
      <w:r w:rsidRPr="00954D24">
        <w:rPr>
          <w:rFonts w:ascii="Helvetica Neue" w:hAnsi="Helvetica Neue"/>
          <w:color w:val="000000" w:themeColor="text1"/>
          <w:sz w:val="22"/>
          <w:szCs w:val="22"/>
          <w:lang w:val="ca-ES"/>
        </w:rPr>
        <w:t>Supply-side</w:t>
      </w:r>
      <w:proofErr w:type="spellEnd"/>
      <w:r w:rsidRPr="00954D24">
        <w:rPr>
          <w:rFonts w:ascii="Helvetica Neue" w:hAnsi="Helvetica Neue"/>
          <w:color w:val="000000" w:themeColor="text1"/>
          <w:sz w:val="22"/>
          <w:szCs w:val="22"/>
          <w:lang w:val="ca-ES"/>
        </w:rPr>
        <w:t xml:space="preserve"> </w:t>
      </w:r>
      <w:proofErr w:type="spellStart"/>
      <w:r w:rsidRPr="00954D24">
        <w:rPr>
          <w:rFonts w:ascii="Helvetica Neue" w:hAnsi="Helvetica Neue"/>
          <w:color w:val="000000" w:themeColor="text1"/>
          <w:sz w:val="22"/>
          <w:szCs w:val="22"/>
          <w:lang w:val="ca-ES"/>
        </w:rPr>
        <w:t>ecology</w:t>
      </w:r>
      <w:proofErr w:type="spellEnd"/>
      <w:r w:rsidRPr="00954D24">
        <w:rPr>
          <w:rFonts w:ascii="Helvetica Neue" w:hAnsi="Helvetica Neue"/>
          <w:color w:val="000000" w:themeColor="text1"/>
          <w:sz w:val="22"/>
          <w:szCs w:val="22"/>
          <w:lang w:val="ca-ES"/>
        </w:rPr>
        <w:t>, etc.</w:t>
      </w:r>
    </w:p>
    <w:p w14:paraId="0A94D956" w14:textId="6C4DC83D" w:rsidR="00BD1A86" w:rsidRPr="00954D24" w:rsidRDefault="00BD1A86" w:rsidP="00BD1A86">
      <w:pPr>
        <w:pStyle w:val="ListParagraph"/>
        <w:numPr>
          <w:ilvl w:val="1"/>
          <w:numId w:val="11"/>
        </w:numPr>
        <w:jc w:val="both"/>
        <w:rPr>
          <w:rFonts w:ascii="Helvetica Neue" w:hAnsi="Helvetica Neue"/>
          <w:color w:val="000000" w:themeColor="text1"/>
          <w:sz w:val="22"/>
          <w:szCs w:val="22"/>
          <w:lang w:val="ca-ES"/>
        </w:rPr>
      </w:pPr>
      <w:r w:rsidRPr="00954D24">
        <w:rPr>
          <w:rFonts w:ascii="Helvetica Neue" w:hAnsi="Helvetica Neue"/>
          <w:color w:val="000000" w:themeColor="text1"/>
          <w:sz w:val="22"/>
          <w:szCs w:val="22"/>
          <w:lang w:val="ca-ES"/>
        </w:rPr>
        <w:t>Interaccions i evolució.</w:t>
      </w:r>
    </w:p>
    <w:p w14:paraId="7F07BB6D" w14:textId="38825FCC" w:rsidR="00BD1A86" w:rsidRPr="00954D24" w:rsidRDefault="00BD1A86" w:rsidP="00BD1A86">
      <w:pPr>
        <w:pStyle w:val="ListParagraph"/>
        <w:numPr>
          <w:ilvl w:val="1"/>
          <w:numId w:val="11"/>
        </w:numPr>
        <w:jc w:val="both"/>
        <w:rPr>
          <w:rFonts w:ascii="Helvetica Neue" w:hAnsi="Helvetica Neue"/>
          <w:color w:val="000000" w:themeColor="text1"/>
          <w:sz w:val="22"/>
          <w:szCs w:val="22"/>
          <w:lang w:val="ca-ES"/>
        </w:rPr>
      </w:pPr>
      <w:r w:rsidRPr="00954D24">
        <w:rPr>
          <w:rFonts w:ascii="Helvetica Neue" w:hAnsi="Helvetica Neue"/>
          <w:color w:val="000000" w:themeColor="text1"/>
          <w:sz w:val="22"/>
          <w:szCs w:val="22"/>
          <w:lang w:val="ca-ES"/>
        </w:rPr>
        <w:t xml:space="preserve">Alteracions a les interaccions per efectes antròpics. </w:t>
      </w:r>
    </w:p>
    <w:p w14:paraId="63F89B03" w14:textId="7CA1EF2B" w:rsidR="00F80D6E" w:rsidRPr="00954D24" w:rsidRDefault="00877764" w:rsidP="00F80D6E">
      <w:pPr>
        <w:pStyle w:val="ListParagraph"/>
        <w:numPr>
          <w:ilvl w:val="0"/>
          <w:numId w:val="11"/>
        </w:numPr>
        <w:jc w:val="both"/>
        <w:rPr>
          <w:rStyle w:val="Hyperlink"/>
          <w:rFonts w:ascii="Helvetica Neue" w:eastAsia="Times New Roman" w:hAnsi="Helvetica Neue" w:cs="Times New Roman"/>
          <w:color w:val="auto"/>
          <w:sz w:val="22"/>
          <w:szCs w:val="22"/>
          <w:u w:val="none"/>
          <w:lang w:val="ca-ES" w:eastAsia="en-GB"/>
        </w:rPr>
      </w:pPr>
      <w:hyperlink r:id="rId38" w:history="1">
        <w:r w:rsidR="00F80D6E" w:rsidRPr="00954D24">
          <w:rPr>
            <w:rStyle w:val="Hyperlink"/>
            <w:rFonts w:ascii="Helvetica Neue" w:eastAsia="Times New Roman" w:hAnsi="Helvetica Neue" w:cs="Times New Roman"/>
            <w:sz w:val="22"/>
            <w:szCs w:val="22"/>
            <w:lang w:val="ca-ES" w:eastAsia="en-GB"/>
          </w:rPr>
          <w:t>Estructures i Processos Ecològics al Mar</w:t>
        </w:r>
      </w:hyperlink>
    </w:p>
    <w:p w14:paraId="219EBD08" w14:textId="3F7015BB" w:rsidR="00F80D6E" w:rsidRPr="00954D24" w:rsidRDefault="00877764" w:rsidP="00E94564">
      <w:pPr>
        <w:pStyle w:val="ListParagraph"/>
        <w:numPr>
          <w:ilvl w:val="0"/>
          <w:numId w:val="11"/>
        </w:numPr>
        <w:jc w:val="both"/>
        <w:rPr>
          <w:rFonts w:ascii="Helvetica Neue" w:hAnsi="Helvetica Neue"/>
          <w:sz w:val="22"/>
          <w:szCs w:val="22"/>
          <w:lang w:val="ca-ES"/>
        </w:rPr>
      </w:pPr>
      <w:hyperlink r:id="rId39" w:history="1">
        <w:r w:rsidR="00F80D6E" w:rsidRPr="0061658F">
          <w:rPr>
            <w:rStyle w:val="Hyperlink"/>
            <w:rFonts w:ascii="Helvetica Neue" w:hAnsi="Helvetica Neue"/>
            <w:sz w:val="22"/>
            <w:szCs w:val="22"/>
            <w:lang w:val="ca-ES"/>
          </w:rPr>
          <w:t>Restauració i creació de zones humides</w:t>
        </w:r>
      </w:hyperlink>
    </w:p>
    <w:p w14:paraId="5C34CAC7" w14:textId="20882CAF" w:rsidR="002F6A16" w:rsidRPr="00954D24" w:rsidRDefault="002F6A16" w:rsidP="002F6A16">
      <w:pPr>
        <w:pStyle w:val="ListParagraph"/>
        <w:numPr>
          <w:ilvl w:val="1"/>
          <w:numId w:val="11"/>
        </w:numPr>
        <w:jc w:val="both"/>
        <w:rPr>
          <w:rFonts w:ascii="Helvetica Neue" w:hAnsi="Helvetica Neue"/>
          <w:sz w:val="22"/>
          <w:szCs w:val="22"/>
          <w:lang w:val="ca-ES"/>
        </w:rPr>
      </w:pPr>
      <w:r w:rsidRPr="00954D24">
        <w:rPr>
          <w:rFonts w:ascii="Helvetica Neue" w:hAnsi="Helvetica Neue"/>
          <w:sz w:val="22"/>
          <w:szCs w:val="22"/>
          <w:lang w:val="ca-ES"/>
        </w:rPr>
        <w:t>Causes alteració-degradació zones humides.</w:t>
      </w:r>
    </w:p>
    <w:p w14:paraId="2326EF0C" w14:textId="030C8365" w:rsidR="002F6A16" w:rsidRPr="00954D24" w:rsidRDefault="002F6A16" w:rsidP="002F6A16">
      <w:pPr>
        <w:pStyle w:val="ListParagraph"/>
        <w:numPr>
          <w:ilvl w:val="1"/>
          <w:numId w:val="11"/>
        </w:numPr>
        <w:jc w:val="both"/>
        <w:rPr>
          <w:rFonts w:ascii="Helvetica Neue" w:hAnsi="Helvetica Neue"/>
          <w:sz w:val="22"/>
          <w:szCs w:val="22"/>
          <w:lang w:val="ca-ES"/>
        </w:rPr>
      </w:pPr>
      <w:r w:rsidRPr="00954D24">
        <w:rPr>
          <w:rFonts w:ascii="Helvetica Neue" w:hAnsi="Helvetica Neue"/>
          <w:sz w:val="22"/>
          <w:szCs w:val="22"/>
          <w:lang w:val="ca-ES"/>
        </w:rPr>
        <w:t>Principis per restaurar-les</w:t>
      </w:r>
    </w:p>
    <w:p w14:paraId="12196C45" w14:textId="6B1442DC" w:rsidR="002F6A16" w:rsidRPr="00954D24" w:rsidRDefault="002F6A16" w:rsidP="002F6A16">
      <w:pPr>
        <w:pStyle w:val="ListParagraph"/>
        <w:numPr>
          <w:ilvl w:val="1"/>
          <w:numId w:val="11"/>
        </w:numPr>
        <w:jc w:val="both"/>
        <w:rPr>
          <w:rFonts w:ascii="Helvetica Neue" w:hAnsi="Helvetica Neue"/>
          <w:sz w:val="22"/>
          <w:szCs w:val="22"/>
          <w:lang w:val="ca-ES"/>
        </w:rPr>
      </w:pPr>
      <w:r w:rsidRPr="00954D24">
        <w:rPr>
          <w:rFonts w:ascii="Helvetica Neue" w:hAnsi="Helvetica Neue"/>
          <w:sz w:val="22"/>
          <w:szCs w:val="22"/>
          <w:lang w:val="ca-ES"/>
        </w:rPr>
        <w:t xml:space="preserve">Hidrologia de les llacunes delta </w:t>
      </w:r>
      <w:proofErr w:type="spellStart"/>
      <w:r w:rsidRPr="00954D24">
        <w:rPr>
          <w:rFonts w:ascii="Helvetica Neue" w:hAnsi="Helvetica Neue"/>
          <w:sz w:val="22"/>
          <w:szCs w:val="22"/>
          <w:lang w:val="ca-ES"/>
        </w:rPr>
        <w:t>ebre</w:t>
      </w:r>
      <w:proofErr w:type="spellEnd"/>
      <w:r w:rsidRPr="00954D24">
        <w:rPr>
          <w:rFonts w:ascii="Helvetica Neue" w:hAnsi="Helvetica Neue"/>
          <w:sz w:val="22"/>
          <w:szCs w:val="22"/>
          <w:lang w:val="ca-ES"/>
        </w:rPr>
        <w:t>.</w:t>
      </w:r>
    </w:p>
    <w:p w14:paraId="0355E7F0" w14:textId="2F0DD709" w:rsidR="002F6A16" w:rsidRPr="00954D24" w:rsidRDefault="002F6A16" w:rsidP="002F6A16">
      <w:pPr>
        <w:pStyle w:val="ListParagraph"/>
        <w:numPr>
          <w:ilvl w:val="1"/>
          <w:numId w:val="11"/>
        </w:numPr>
        <w:jc w:val="both"/>
        <w:rPr>
          <w:rFonts w:ascii="Helvetica Neue" w:hAnsi="Helvetica Neue"/>
          <w:sz w:val="22"/>
          <w:szCs w:val="22"/>
          <w:lang w:val="ca-ES"/>
        </w:rPr>
      </w:pPr>
      <w:r w:rsidRPr="00954D24">
        <w:rPr>
          <w:rFonts w:ascii="Helvetica Neue" w:hAnsi="Helvetica Neue"/>
          <w:sz w:val="22"/>
          <w:szCs w:val="22"/>
          <w:lang w:val="ca-ES"/>
        </w:rPr>
        <w:t>Zones humides per millorar qualitat aigua.</w:t>
      </w:r>
    </w:p>
    <w:p w14:paraId="0F5295CC" w14:textId="52269297" w:rsidR="00F80D6E" w:rsidRPr="00954D24" w:rsidRDefault="00300782" w:rsidP="009E6514">
      <w:pPr>
        <w:pStyle w:val="ListParagraph"/>
        <w:numPr>
          <w:ilvl w:val="1"/>
          <w:numId w:val="11"/>
        </w:numPr>
        <w:jc w:val="both"/>
        <w:rPr>
          <w:rFonts w:ascii="Helvetica Neue" w:hAnsi="Helvetica Neue"/>
          <w:sz w:val="22"/>
          <w:szCs w:val="22"/>
          <w:lang w:val="ca-ES"/>
        </w:rPr>
      </w:pPr>
      <w:r w:rsidRPr="00954D24">
        <w:rPr>
          <w:rFonts w:ascii="Helvetica Neue" w:hAnsi="Helvetica Neue"/>
          <w:sz w:val="22"/>
          <w:szCs w:val="22"/>
          <w:lang w:val="ca-ES"/>
        </w:rPr>
        <w:t>Restauració funcional zones humides amb objectius científics i socials.</w:t>
      </w:r>
    </w:p>
    <w:p w14:paraId="426A7D9F" w14:textId="0A6218ED" w:rsidR="00F80D6E" w:rsidRPr="00954D24" w:rsidRDefault="00F80D6E" w:rsidP="00F80D6E">
      <w:pPr>
        <w:jc w:val="both"/>
        <w:rPr>
          <w:rFonts w:ascii="Helvetica Neue" w:hAnsi="Helvetica Neue"/>
          <w:sz w:val="22"/>
          <w:szCs w:val="22"/>
          <w:lang w:val="ca-ES"/>
        </w:rPr>
      </w:pPr>
    </w:p>
    <w:p w14:paraId="7062FF9B" w14:textId="20F4D067" w:rsidR="00F80D6E" w:rsidRPr="00954D24" w:rsidRDefault="00F80D6E" w:rsidP="00F80D6E">
      <w:pPr>
        <w:jc w:val="both"/>
        <w:rPr>
          <w:rFonts w:ascii="Helvetica Neue" w:hAnsi="Helvetica Neue"/>
          <w:sz w:val="22"/>
          <w:szCs w:val="22"/>
          <w:lang w:val="ca-ES"/>
        </w:rPr>
      </w:pPr>
    </w:p>
    <w:p w14:paraId="6AEBB2E4" w14:textId="6F3ACCDC" w:rsidR="00F80D6E" w:rsidRPr="00954D24" w:rsidRDefault="00F80D6E" w:rsidP="00F80D6E">
      <w:pPr>
        <w:jc w:val="both"/>
        <w:rPr>
          <w:rFonts w:ascii="Helvetica Neue" w:hAnsi="Helvetica Neue"/>
          <w:sz w:val="22"/>
          <w:szCs w:val="22"/>
          <w:lang w:val="ca-ES"/>
        </w:rPr>
      </w:pPr>
    </w:p>
    <w:p w14:paraId="3DD213D3" w14:textId="3F4F61E4" w:rsidR="00F80D6E" w:rsidRPr="00954D24" w:rsidRDefault="00F80D6E" w:rsidP="00F80D6E">
      <w:pPr>
        <w:jc w:val="both"/>
        <w:rPr>
          <w:rFonts w:ascii="Helvetica Neue" w:hAnsi="Helvetica Neue"/>
          <w:sz w:val="22"/>
          <w:szCs w:val="22"/>
          <w:lang w:val="ca-ES"/>
        </w:rPr>
      </w:pPr>
    </w:p>
    <w:p w14:paraId="636B324E" w14:textId="2275C94F" w:rsidR="00F80D6E" w:rsidRPr="00954D24" w:rsidRDefault="00F80D6E">
      <w:pPr>
        <w:rPr>
          <w:rFonts w:ascii="Helvetica Neue" w:hAnsi="Helvetica Neue"/>
          <w:sz w:val="22"/>
          <w:szCs w:val="22"/>
          <w:lang w:val="ca-ES"/>
        </w:rPr>
      </w:pPr>
      <w:r w:rsidRPr="00954D24">
        <w:rPr>
          <w:rFonts w:ascii="Helvetica Neue" w:hAnsi="Helvetica Neue"/>
          <w:sz w:val="22"/>
          <w:szCs w:val="22"/>
          <w:lang w:val="ca-ES"/>
        </w:rPr>
        <w:br w:type="page"/>
      </w:r>
    </w:p>
    <w:p w14:paraId="185BCC33" w14:textId="14B57701" w:rsidR="00F80D6E" w:rsidRPr="00954D24" w:rsidRDefault="00F80D6E" w:rsidP="00F80D6E">
      <w:pPr>
        <w:jc w:val="both"/>
        <w:rPr>
          <w:rFonts w:ascii="Helvetica Neue" w:hAnsi="Helvetica Neue"/>
          <w:sz w:val="22"/>
          <w:szCs w:val="22"/>
          <w:lang w:val="ca-ES"/>
        </w:rPr>
      </w:pPr>
    </w:p>
    <w:p w14:paraId="10A316DE" w14:textId="1BB1E396" w:rsidR="00F80D6E" w:rsidRPr="00954D24" w:rsidRDefault="00F80D6E" w:rsidP="00F80D6E">
      <w:pPr>
        <w:jc w:val="both"/>
        <w:rPr>
          <w:rFonts w:ascii="Helvetica Neue" w:hAnsi="Helvetica Neue"/>
          <w:sz w:val="22"/>
          <w:szCs w:val="22"/>
          <w:lang w:val="ca-ES"/>
        </w:rPr>
      </w:pPr>
      <w:r w:rsidRPr="00954D24">
        <w:rPr>
          <w:rFonts w:ascii="Helvetica Neue" w:hAnsi="Helvetica Neue"/>
          <w:sz w:val="22"/>
          <w:szCs w:val="22"/>
          <w:lang w:val="ca-ES"/>
        </w:rPr>
        <w:t>El màster d'Oceanografia i Gestió del Medi Marí ofereix un conjunt d'assignatures, teòriques i pràctiques, dissenyades per assolir dos objectius principals: a) que els estudiants 'graduats o llicenciats en disciplines científiques diverses' es familiaritzin amb l'aplicació en l'àmbit marí dels coneixements adquirits en els estudis previs, i b) que adquireixin coneixements complementaris nous, propis de l'oceanografia i la gestió del medi marí, que hauran de tenir en compte en la seva tasca professional o investigadora posterior. En qualsevol cas, els estudis fan èmfasi en l'estreta connexió que hi ha d'haver entre el coneixement i la recerca fonamentals, i la seva aplicació al plantejament i resolució de problemàtiques ambientals concretes en relació amb el medi marí.</w:t>
      </w:r>
    </w:p>
    <w:p w14:paraId="1274ADF6" w14:textId="21428040" w:rsidR="00F80D6E" w:rsidRPr="00954D24" w:rsidRDefault="00F80D6E" w:rsidP="00F80D6E">
      <w:pPr>
        <w:jc w:val="both"/>
        <w:rPr>
          <w:rFonts w:ascii="Helvetica Neue" w:hAnsi="Helvetica Neue"/>
          <w:sz w:val="22"/>
          <w:szCs w:val="22"/>
          <w:lang w:val="ca-ES"/>
        </w:rPr>
      </w:pPr>
    </w:p>
    <w:p w14:paraId="0F3ECE7A" w14:textId="2E09B66A" w:rsidR="00F80D6E" w:rsidRPr="00954D24" w:rsidRDefault="00F80D6E" w:rsidP="00F80D6E">
      <w:pPr>
        <w:jc w:val="both"/>
        <w:rPr>
          <w:rFonts w:ascii="Helvetica Neue" w:hAnsi="Helvetica Neue"/>
          <w:sz w:val="22"/>
          <w:szCs w:val="22"/>
          <w:lang w:val="ca-ES"/>
        </w:rPr>
      </w:pPr>
    </w:p>
    <w:p w14:paraId="26E4BAAC" w14:textId="1171EBE5" w:rsidR="00B73101" w:rsidRPr="00954D24" w:rsidRDefault="00877764" w:rsidP="00B73101">
      <w:pPr>
        <w:pStyle w:val="ListParagraph"/>
        <w:numPr>
          <w:ilvl w:val="0"/>
          <w:numId w:val="12"/>
        </w:numPr>
        <w:jc w:val="both"/>
        <w:rPr>
          <w:rStyle w:val="Hyperlink"/>
          <w:rFonts w:ascii="Helvetica Neue" w:hAnsi="Helvetica Neue"/>
          <w:color w:val="auto"/>
          <w:sz w:val="22"/>
          <w:szCs w:val="22"/>
          <w:u w:val="none"/>
          <w:lang w:val="ca-ES"/>
        </w:rPr>
      </w:pPr>
      <w:hyperlink r:id="rId40" w:tgtFrame="_blank" w:history="1">
        <w:r w:rsidR="00B73101" w:rsidRPr="00954D24">
          <w:rPr>
            <w:rStyle w:val="Hyperlink"/>
            <w:rFonts w:ascii="Helvetica Neue" w:hAnsi="Helvetica Neue"/>
            <w:sz w:val="22"/>
            <w:szCs w:val="22"/>
            <w:lang w:val="ca-ES"/>
          </w:rPr>
          <w:t>Bioindicadors de Qualitat de les Aigües Marines</w:t>
        </w:r>
      </w:hyperlink>
    </w:p>
    <w:p w14:paraId="71688816" w14:textId="6D078BCB" w:rsidR="00361B25" w:rsidRPr="00954D24" w:rsidRDefault="00361B25" w:rsidP="00361B25">
      <w:pPr>
        <w:pStyle w:val="ListParagraph"/>
        <w:numPr>
          <w:ilvl w:val="1"/>
          <w:numId w:val="12"/>
        </w:numPr>
        <w:jc w:val="both"/>
        <w:rPr>
          <w:rStyle w:val="Hyperlink"/>
          <w:rFonts w:ascii="Helvetica Neue" w:hAnsi="Helvetica Neue"/>
          <w:color w:val="000000" w:themeColor="text1"/>
          <w:sz w:val="22"/>
          <w:szCs w:val="22"/>
          <w:u w:val="none"/>
          <w:lang w:val="ca-ES"/>
        </w:rPr>
      </w:pPr>
      <w:r w:rsidRPr="00954D24">
        <w:rPr>
          <w:rStyle w:val="Hyperlink"/>
          <w:rFonts w:ascii="Helvetica Neue" w:hAnsi="Helvetica Neue"/>
          <w:color w:val="000000" w:themeColor="text1"/>
          <w:sz w:val="22"/>
          <w:szCs w:val="22"/>
          <w:u w:val="none"/>
          <w:lang w:val="ca-ES"/>
        </w:rPr>
        <w:t xml:space="preserve">Indicadors biològics. Tipus. </w:t>
      </w:r>
    </w:p>
    <w:p w14:paraId="558AD2F8" w14:textId="290218B9" w:rsidR="00361B25" w:rsidRPr="00954D24" w:rsidRDefault="00361B25" w:rsidP="00361B25">
      <w:pPr>
        <w:pStyle w:val="ListParagraph"/>
        <w:numPr>
          <w:ilvl w:val="1"/>
          <w:numId w:val="12"/>
        </w:numPr>
        <w:jc w:val="both"/>
        <w:rPr>
          <w:rStyle w:val="Hyperlink"/>
          <w:rFonts w:ascii="Helvetica Neue" w:hAnsi="Helvetica Neue"/>
          <w:color w:val="000000" w:themeColor="text1"/>
          <w:sz w:val="22"/>
          <w:szCs w:val="22"/>
          <w:u w:val="none"/>
          <w:lang w:val="ca-ES"/>
        </w:rPr>
      </w:pPr>
      <w:proofErr w:type="spellStart"/>
      <w:r w:rsidRPr="00954D24">
        <w:rPr>
          <w:rStyle w:val="Hyperlink"/>
          <w:rFonts w:ascii="Helvetica Neue" w:hAnsi="Helvetica Neue"/>
          <w:color w:val="000000" w:themeColor="text1"/>
          <w:sz w:val="22"/>
          <w:szCs w:val="22"/>
          <w:u w:val="none"/>
          <w:lang w:val="ca-ES"/>
        </w:rPr>
        <w:t>Water</w:t>
      </w:r>
      <w:proofErr w:type="spellEnd"/>
      <w:r w:rsidRPr="00954D24">
        <w:rPr>
          <w:rStyle w:val="Hyperlink"/>
          <w:rFonts w:ascii="Helvetica Neue" w:hAnsi="Helvetica Neue"/>
          <w:color w:val="000000" w:themeColor="text1"/>
          <w:sz w:val="22"/>
          <w:szCs w:val="22"/>
          <w:u w:val="none"/>
          <w:lang w:val="ca-ES"/>
        </w:rPr>
        <w:t xml:space="preserve"> </w:t>
      </w:r>
      <w:proofErr w:type="spellStart"/>
      <w:r w:rsidRPr="00954D24">
        <w:rPr>
          <w:rStyle w:val="Hyperlink"/>
          <w:rFonts w:ascii="Helvetica Neue" w:hAnsi="Helvetica Neue"/>
          <w:color w:val="000000" w:themeColor="text1"/>
          <w:sz w:val="22"/>
          <w:szCs w:val="22"/>
          <w:u w:val="none"/>
          <w:lang w:val="ca-ES"/>
        </w:rPr>
        <w:t>Framework</w:t>
      </w:r>
      <w:proofErr w:type="spellEnd"/>
      <w:r w:rsidRPr="00954D24">
        <w:rPr>
          <w:rStyle w:val="Hyperlink"/>
          <w:rFonts w:ascii="Helvetica Neue" w:hAnsi="Helvetica Neue"/>
          <w:color w:val="000000" w:themeColor="text1"/>
          <w:sz w:val="22"/>
          <w:szCs w:val="22"/>
          <w:u w:val="none"/>
          <w:lang w:val="ca-ES"/>
        </w:rPr>
        <w:t xml:space="preserve"> </w:t>
      </w:r>
      <w:proofErr w:type="spellStart"/>
      <w:r w:rsidRPr="00954D24">
        <w:rPr>
          <w:rStyle w:val="Hyperlink"/>
          <w:rFonts w:ascii="Helvetica Neue" w:hAnsi="Helvetica Neue"/>
          <w:color w:val="000000" w:themeColor="text1"/>
          <w:sz w:val="22"/>
          <w:szCs w:val="22"/>
          <w:u w:val="none"/>
          <w:lang w:val="ca-ES"/>
        </w:rPr>
        <w:t>Directive</w:t>
      </w:r>
      <w:proofErr w:type="spellEnd"/>
      <w:r w:rsidRPr="00954D24">
        <w:rPr>
          <w:rStyle w:val="Hyperlink"/>
          <w:rFonts w:ascii="Helvetica Neue" w:hAnsi="Helvetica Neue"/>
          <w:color w:val="000000" w:themeColor="text1"/>
          <w:sz w:val="22"/>
          <w:szCs w:val="22"/>
          <w:u w:val="none"/>
          <w:lang w:val="ca-ES"/>
        </w:rPr>
        <w:t xml:space="preserve"> </w:t>
      </w:r>
      <w:proofErr w:type="spellStart"/>
      <w:r w:rsidRPr="00954D24">
        <w:rPr>
          <w:rStyle w:val="Hyperlink"/>
          <w:rFonts w:ascii="Helvetica Neue" w:hAnsi="Helvetica Neue"/>
          <w:color w:val="000000" w:themeColor="text1"/>
          <w:sz w:val="22"/>
          <w:szCs w:val="22"/>
          <w:u w:val="none"/>
          <w:lang w:val="ca-ES"/>
        </w:rPr>
        <w:t>and</w:t>
      </w:r>
      <w:proofErr w:type="spellEnd"/>
      <w:r w:rsidRPr="00954D24">
        <w:rPr>
          <w:rStyle w:val="Hyperlink"/>
          <w:rFonts w:ascii="Helvetica Neue" w:hAnsi="Helvetica Neue"/>
          <w:color w:val="000000" w:themeColor="text1"/>
          <w:sz w:val="22"/>
          <w:szCs w:val="22"/>
          <w:u w:val="none"/>
          <w:lang w:val="ca-ES"/>
        </w:rPr>
        <w:t xml:space="preserve"> </w:t>
      </w:r>
      <w:proofErr w:type="spellStart"/>
      <w:r w:rsidRPr="00954D24">
        <w:rPr>
          <w:rStyle w:val="Hyperlink"/>
          <w:rFonts w:ascii="Helvetica Neue" w:hAnsi="Helvetica Neue"/>
          <w:color w:val="000000" w:themeColor="text1"/>
          <w:sz w:val="22"/>
          <w:szCs w:val="22"/>
          <w:u w:val="none"/>
          <w:lang w:val="ca-ES"/>
        </w:rPr>
        <w:t>Marine</w:t>
      </w:r>
      <w:proofErr w:type="spellEnd"/>
      <w:r w:rsidRPr="00954D24">
        <w:rPr>
          <w:rStyle w:val="Hyperlink"/>
          <w:rFonts w:ascii="Helvetica Neue" w:hAnsi="Helvetica Neue"/>
          <w:color w:val="000000" w:themeColor="text1"/>
          <w:sz w:val="22"/>
          <w:szCs w:val="22"/>
          <w:u w:val="none"/>
          <w:lang w:val="ca-ES"/>
        </w:rPr>
        <w:t xml:space="preserve"> </w:t>
      </w:r>
      <w:proofErr w:type="spellStart"/>
      <w:r w:rsidRPr="00954D24">
        <w:rPr>
          <w:rStyle w:val="Hyperlink"/>
          <w:rFonts w:ascii="Helvetica Neue" w:hAnsi="Helvetica Neue"/>
          <w:color w:val="000000" w:themeColor="text1"/>
          <w:sz w:val="22"/>
          <w:szCs w:val="22"/>
          <w:u w:val="none"/>
          <w:lang w:val="ca-ES"/>
        </w:rPr>
        <w:t>Strategy</w:t>
      </w:r>
      <w:proofErr w:type="spellEnd"/>
      <w:r w:rsidRPr="00954D24">
        <w:rPr>
          <w:rStyle w:val="Hyperlink"/>
          <w:rFonts w:ascii="Helvetica Neue" w:hAnsi="Helvetica Neue"/>
          <w:color w:val="000000" w:themeColor="text1"/>
          <w:sz w:val="22"/>
          <w:szCs w:val="22"/>
          <w:u w:val="none"/>
          <w:lang w:val="ca-ES"/>
        </w:rPr>
        <w:t xml:space="preserve"> </w:t>
      </w:r>
      <w:proofErr w:type="spellStart"/>
      <w:r w:rsidRPr="00954D24">
        <w:rPr>
          <w:rStyle w:val="Hyperlink"/>
          <w:rFonts w:ascii="Helvetica Neue" w:hAnsi="Helvetica Neue"/>
          <w:color w:val="000000" w:themeColor="text1"/>
          <w:sz w:val="22"/>
          <w:szCs w:val="22"/>
          <w:u w:val="none"/>
          <w:lang w:val="ca-ES"/>
        </w:rPr>
        <w:t>Directive</w:t>
      </w:r>
      <w:proofErr w:type="spellEnd"/>
      <w:r w:rsidRPr="00954D24">
        <w:rPr>
          <w:rStyle w:val="Hyperlink"/>
          <w:rFonts w:ascii="Helvetica Neue" w:hAnsi="Helvetica Neue"/>
          <w:color w:val="000000" w:themeColor="text1"/>
          <w:sz w:val="22"/>
          <w:szCs w:val="22"/>
          <w:u w:val="none"/>
          <w:lang w:val="ca-ES"/>
        </w:rPr>
        <w:t>.</w:t>
      </w:r>
    </w:p>
    <w:p w14:paraId="00CDC58B" w14:textId="7A4DE63B" w:rsidR="00361B25" w:rsidRPr="00954D24" w:rsidRDefault="00361B25" w:rsidP="00361B25">
      <w:pPr>
        <w:pStyle w:val="ListParagraph"/>
        <w:numPr>
          <w:ilvl w:val="1"/>
          <w:numId w:val="12"/>
        </w:numPr>
        <w:jc w:val="both"/>
        <w:rPr>
          <w:rStyle w:val="Hyperlink"/>
          <w:rFonts w:ascii="Helvetica Neue" w:hAnsi="Helvetica Neue"/>
          <w:color w:val="000000" w:themeColor="text1"/>
          <w:sz w:val="22"/>
          <w:szCs w:val="22"/>
          <w:u w:val="none"/>
          <w:lang w:val="ca-ES"/>
        </w:rPr>
      </w:pPr>
      <w:r w:rsidRPr="00954D24">
        <w:rPr>
          <w:rStyle w:val="Hyperlink"/>
          <w:rFonts w:ascii="Helvetica Neue" w:hAnsi="Helvetica Neue"/>
          <w:color w:val="000000" w:themeColor="text1"/>
          <w:sz w:val="22"/>
          <w:szCs w:val="22"/>
          <w:u w:val="none"/>
          <w:lang w:val="ca-ES"/>
        </w:rPr>
        <w:t xml:space="preserve">Índex basats en fito, </w:t>
      </w:r>
      <w:proofErr w:type="spellStart"/>
      <w:r w:rsidRPr="00954D24">
        <w:rPr>
          <w:rStyle w:val="Hyperlink"/>
          <w:rFonts w:ascii="Helvetica Neue" w:hAnsi="Helvetica Neue"/>
          <w:color w:val="000000" w:themeColor="text1"/>
          <w:sz w:val="22"/>
          <w:szCs w:val="22"/>
          <w:u w:val="none"/>
          <w:lang w:val="ca-ES"/>
        </w:rPr>
        <w:t>macroalgues</w:t>
      </w:r>
      <w:proofErr w:type="spellEnd"/>
      <w:r w:rsidRPr="00954D24">
        <w:rPr>
          <w:rStyle w:val="Hyperlink"/>
          <w:rFonts w:ascii="Helvetica Neue" w:hAnsi="Helvetica Neue"/>
          <w:color w:val="000000" w:themeColor="text1"/>
          <w:sz w:val="22"/>
          <w:szCs w:val="22"/>
          <w:u w:val="none"/>
          <w:lang w:val="ca-ES"/>
        </w:rPr>
        <w:t xml:space="preserve"> i plantes marines</w:t>
      </w:r>
      <w:r w:rsidR="004C1544" w:rsidRPr="00954D24">
        <w:rPr>
          <w:rStyle w:val="Hyperlink"/>
          <w:rFonts w:ascii="Helvetica Neue" w:hAnsi="Helvetica Neue"/>
          <w:color w:val="000000" w:themeColor="text1"/>
          <w:sz w:val="22"/>
          <w:szCs w:val="22"/>
          <w:u w:val="none"/>
          <w:lang w:val="ca-ES"/>
        </w:rPr>
        <w:t>.</w:t>
      </w:r>
    </w:p>
    <w:p w14:paraId="14532CFB" w14:textId="3BD43596" w:rsidR="00361B25" w:rsidRPr="00954D24" w:rsidRDefault="00361B25" w:rsidP="00361B25">
      <w:pPr>
        <w:pStyle w:val="ListParagraph"/>
        <w:numPr>
          <w:ilvl w:val="1"/>
          <w:numId w:val="12"/>
        </w:numPr>
        <w:jc w:val="both"/>
        <w:rPr>
          <w:rFonts w:ascii="Helvetica Neue" w:hAnsi="Helvetica Neue"/>
          <w:color w:val="000000" w:themeColor="text1"/>
          <w:sz w:val="22"/>
          <w:szCs w:val="22"/>
          <w:lang w:val="ca-ES"/>
        </w:rPr>
      </w:pPr>
      <w:r w:rsidRPr="00954D24">
        <w:rPr>
          <w:rStyle w:val="Hyperlink"/>
          <w:rFonts w:ascii="Helvetica Neue" w:hAnsi="Helvetica Neue"/>
          <w:color w:val="000000" w:themeColor="text1"/>
          <w:sz w:val="22"/>
          <w:szCs w:val="22"/>
          <w:u w:val="none"/>
          <w:lang w:val="ca-ES"/>
        </w:rPr>
        <w:t>Índex basats en macrofauna.</w:t>
      </w:r>
    </w:p>
    <w:p w14:paraId="40445FD8" w14:textId="134D4430" w:rsidR="00B73101" w:rsidRPr="00954D24" w:rsidRDefault="00877764" w:rsidP="00B73101">
      <w:pPr>
        <w:pStyle w:val="ListParagraph"/>
        <w:numPr>
          <w:ilvl w:val="0"/>
          <w:numId w:val="12"/>
        </w:numPr>
        <w:jc w:val="both"/>
        <w:rPr>
          <w:rStyle w:val="Hyperlink"/>
          <w:rFonts w:ascii="Helvetica Neue" w:hAnsi="Helvetica Neue"/>
          <w:color w:val="auto"/>
          <w:sz w:val="22"/>
          <w:szCs w:val="22"/>
          <w:u w:val="none"/>
          <w:lang w:val="ca-ES"/>
        </w:rPr>
      </w:pPr>
      <w:hyperlink r:id="rId41" w:tgtFrame="_blank" w:history="1">
        <w:r w:rsidR="00B73101" w:rsidRPr="00954D24">
          <w:rPr>
            <w:rStyle w:val="Hyperlink"/>
            <w:rFonts w:ascii="Helvetica Neue" w:hAnsi="Helvetica Neue"/>
            <w:sz w:val="22"/>
            <w:szCs w:val="22"/>
            <w:lang w:val="ca-ES"/>
          </w:rPr>
          <w:t>Ecologia del Bentos Marí</w:t>
        </w:r>
      </w:hyperlink>
    </w:p>
    <w:p w14:paraId="1FF56B83" w14:textId="3BCD4D52" w:rsidR="003B3A5F" w:rsidRPr="00954D24" w:rsidRDefault="00C06A04" w:rsidP="003B3A5F">
      <w:pPr>
        <w:pStyle w:val="ListParagraph"/>
        <w:numPr>
          <w:ilvl w:val="1"/>
          <w:numId w:val="12"/>
        </w:numPr>
        <w:jc w:val="both"/>
        <w:rPr>
          <w:rStyle w:val="Hyperlink"/>
          <w:rFonts w:ascii="Helvetica Neue" w:hAnsi="Helvetica Neue"/>
          <w:color w:val="000000" w:themeColor="text1"/>
          <w:sz w:val="22"/>
          <w:szCs w:val="22"/>
          <w:u w:val="none"/>
          <w:lang w:val="ca-ES"/>
        </w:rPr>
      </w:pPr>
      <w:proofErr w:type="spellStart"/>
      <w:r w:rsidRPr="00954D24">
        <w:rPr>
          <w:rStyle w:val="Hyperlink"/>
          <w:rFonts w:ascii="Helvetica Neue" w:hAnsi="Helvetica Neue"/>
          <w:color w:val="000000" w:themeColor="text1"/>
          <w:sz w:val="22"/>
          <w:szCs w:val="22"/>
          <w:u w:val="none"/>
          <w:lang w:val="ca-ES"/>
        </w:rPr>
        <w:t>Macroecologia</w:t>
      </w:r>
      <w:proofErr w:type="spellEnd"/>
      <w:r w:rsidRPr="00954D24">
        <w:rPr>
          <w:rStyle w:val="Hyperlink"/>
          <w:rFonts w:ascii="Helvetica Neue" w:hAnsi="Helvetica Neue"/>
          <w:color w:val="000000" w:themeColor="text1"/>
          <w:sz w:val="22"/>
          <w:szCs w:val="22"/>
          <w:u w:val="none"/>
          <w:lang w:val="ca-ES"/>
        </w:rPr>
        <w:t xml:space="preserve"> del bentos. Patrons espacials i temporals.</w:t>
      </w:r>
    </w:p>
    <w:p w14:paraId="7D74CF87" w14:textId="3CE2BB22" w:rsidR="00C06A04" w:rsidRPr="00954D24" w:rsidRDefault="00C06A04" w:rsidP="00CD51B7">
      <w:pPr>
        <w:pStyle w:val="ListParagraph"/>
        <w:numPr>
          <w:ilvl w:val="1"/>
          <w:numId w:val="12"/>
        </w:numPr>
        <w:jc w:val="both"/>
        <w:rPr>
          <w:rFonts w:ascii="Helvetica Neue" w:hAnsi="Helvetica Neue"/>
          <w:color w:val="000000" w:themeColor="text1"/>
          <w:sz w:val="22"/>
          <w:szCs w:val="22"/>
          <w:lang w:val="ca-ES"/>
        </w:rPr>
      </w:pPr>
      <w:r w:rsidRPr="00954D24">
        <w:rPr>
          <w:rStyle w:val="Hyperlink"/>
          <w:rFonts w:ascii="Helvetica Neue" w:hAnsi="Helvetica Neue"/>
          <w:color w:val="000000" w:themeColor="text1"/>
          <w:sz w:val="22"/>
          <w:szCs w:val="22"/>
          <w:u w:val="none"/>
          <w:lang w:val="ca-ES"/>
        </w:rPr>
        <w:t>Biodiversitat i funció en els eco. bentònics: els trets funcionals. Diversitat d’espècies vs. diversitat funcional...</w:t>
      </w:r>
      <w:r w:rsidR="006B6063" w:rsidRPr="00954D24">
        <w:rPr>
          <w:rFonts w:ascii="Helvetica Neue" w:hAnsi="Helvetica Neue"/>
          <w:color w:val="000000" w:themeColor="text1"/>
          <w:sz w:val="22"/>
          <w:szCs w:val="22"/>
          <w:lang w:val="ca-ES"/>
        </w:rPr>
        <w:t xml:space="preserve">Acoblament </w:t>
      </w:r>
      <w:proofErr w:type="spellStart"/>
      <w:r w:rsidR="006B6063" w:rsidRPr="00954D24">
        <w:rPr>
          <w:rFonts w:ascii="Helvetica Neue" w:hAnsi="Helvetica Neue"/>
          <w:color w:val="000000" w:themeColor="text1"/>
          <w:sz w:val="22"/>
          <w:szCs w:val="22"/>
          <w:lang w:val="ca-ES"/>
        </w:rPr>
        <w:t>bento</w:t>
      </w:r>
      <w:proofErr w:type="spellEnd"/>
      <w:r w:rsidR="006B6063" w:rsidRPr="00954D24">
        <w:rPr>
          <w:rFonts w:ascii="Helvetica Neue" w:hAnsi="Helvetica Neue"/>
          <w:color w:val="000000" w:themeColor="text1"/>
          <w:sz w:val="22"/>
          <w:szCs w:val="22"/>
          <w:lang w:val="ca-ES"/>
        </w:rPr>
        <w:t>-pelàgic.</w:t>
      </w:r>
    </w:p>
    <w:p w14:paraId="3974693E" w14:textId="4B9E4DD2" w:rsidR="006B6063" w:rsidRPr="00954D24" w:rsidRDefault="005E449D" w:rsidP="003B3A5F">
      <w:pPr>
        <w:pStyle w:val="ListParagraph"/>
        <w:numPr>
          <w:ilvl w:val="1"/>
          <w:numId w:val="12"/>
        </w:numPr>
        <w:jc w:val="both"/>
        <w:rPr>
          <w:rFonts w:ascii="Helvetica Neue" w:hAnsi="Helvetica Neue"/>
          <w:color w:val="000000" w:themeColor="text1"/>
          <w:sz w:val="22"/>
          <w:szCs w:val="22"/>
          <w:lang w:val="ca-ES"/>
        </w:rPr>
      </w:pPr>
      <w:r w:rsidRPr="00954D24">
        <w:rPr>
          <w:rFonts w:ascii="Helvetica Neue" w:hAnsi="Helvetica Neue"/>
          <w:color w:val="000000" w:themeColor="text1"/>
          <w:sz w:val="22"/>
          <w:szCs w:val="22"/>
          <w:lang w:val="ca-ES"/>
        </w:rPr>
        <w:t xml:space="preserve">Estats estables alternatius. Respostes no lineals als </w:t>
      </w:r>
      <w:proofErr w:type="spellStart"/>
      <w:r w:rsidRPr="00954D24">
        <w:rPr>
          <w:rFonts w:ascii="Helvetica Neue" w:hAnsi="Helvetica Neue"/>
          <w:color w:val="000000" w:themeColor="text1"/>
          <w:sz w:val="22"/>
          <w:szCs w:val="22"/>
          <w:lang w:val="ca-ES"/>
        </w:rPr>
        <w:t>estressors</w:t>
      </w:r>
      <w:proofErr w:type="spellEnd"/>
      <w:r w:rsidRPr="00954D24">
        <w:rPr>
          <w:rFonts w:ascii="Helvetica Neue" w:hAnsi="Helvetica Neue"/>
          <w:color w:val="000000" w:themeColor="text1"/>
          <w:sz w:val="22"/>
          <w:szCs w:val="22"/>
          <w:lang w:val="ca-ES"/>
        </w:rPr>
        <w:t>.</w:t>
      </w:r>
      <w:r w:rsidR="00130AF0" w:rsidRPr="00954D24">
        <w:rPr>
          <w:rFonts w:ascii="Helvetica Neue" w:hAnsi="Helvetica Neue"/>
          <w:color w:val="000000" w:themeColor="text1"/>
          <w:sz w:val="22"/>
          <w:szCs w:val="22"/>
          <w:lang w:val="ca-ES"/>
        </w:rPr>
        <w:t xml:space="preserve"> Mecanismes retroalimentació, resiliència...</w:t>
      </w:r>
    </w:p>
    <w:p w14:paraId="131C5F36" w14:textId="66E201E7" w:rsidR="004D25B2" w:rsidRPr="00954D24" w:rsidRDefault="004D25B2" w:rsidP="003B3A5F">
      <w:pPr>
        <w:pStyle w:val="ListParagraph"/>
        <w:numPr>
          <w:ilvl w:val="1"/>
          <w:numId w:val="12"/>
        </w:numPr>
        <w:jc w:val="both"/>
        <w:rPr>
          <w:rFonts w:ascii="Helvetica Neue" w:hAnsi="Helvetica Neue"/>
          <w:color w:val="000000" w:themeColor="text1"/>
          <w:sz w:val="22"/>
          <w:szCs w:val="22"/>
          <w:lang w:val="ca-ES"/>
        </w:rPr>
      </w:pPr>
      <w:r w:rsidRPr="00954D24">
        <w:rPr>
          <w:rFonts w:ascii="Helvetica Neue" w:hAnsi="Helvetica Neue"/>
          <w:color w:val="000000" w:themeColor="text1"/>
          <w:sz w:val="22"/>
          <w:szCs w:val="22"/>
          <w:lang w:val="ca-ES"/>
        </w:rPr>
        <w:t>Respostes demogràfiques al bentos. Dinàmica de poblacions. Resiliència demogràfica.</w:t>
      </w:r>
    </w:p>
    <w:p w14:paraId="076FEEC3" w14:textId="3167651A" w:rsidR="00011F5A" w:rsidRPr="00954D24" w:rsidRDefault="00011F5A" w:rsidP="003B3A5F">
      <w:pPr>
        <w:pStyle w:val="ListParagraph"/>
        <w:numPr>
          <w:ilvl w:val="1"/>
          <w:numId w:val="12"/>
        </w:numPr>
        <w:jc w:val="both"/>
        <w:rPr>
          <w:rFonts w:ascii="Helvetica Neue" w:hAnsi="Helvetica Neue"/>
          <w:color w:val="000000" w:themeColor="text1"/>
          <w:sz w:val="22"/>
          <w:szCs w:val="22"/>
          <w:lang w:val="ca-ES"/>
        </w:rPr>
      </w:pPr>
      <w:proofErr w:type="spellStart"/>
      <w:r w:rsidRPr="00954D24">
        <w:rPr>
          <w:rFonts w:ascii="Helvetica Neue" w:hAnsi="Helvetica Neue"/>
          <w:color w:val="000000" w:themeColor="text1"/>
          <w:sz w:val="22"/>
          <w:szCs w:val="22"/>
          <w:lang w:val="ca-ES"/>
        </w:rPr>
        <w:t>Metacomunitats</w:t>
      </w:r>
      <w:proofErr w:type="spellEnd"/>
      <w:r w:rsidRPr="00954D24">
        <w:rPr>
          <w:rFonts w:ascii="Helvetica Neue" w:hAnsi="Helvetica Neue"/>
          <w:color w:val="000000" w:themeColor="text1"/>
          <w:sz w:val="22"/>
          <w:szCs w:val="22"/>
          <w:lang w:val="ca-ES"/>
        </w:rPr>
        <w:t xml:space="preserve"> al bentos. Importància de l’escala...</w:t>
      </w:r>
    </w:p>
    <w:p w14:paraId="6A1CA58C" w14:textId="1C29913E" w:rsidR="00BF69F2" w:rsidRPr="00954D24" w:rsidRDefault="00877764" w:rsidP="00BF69F2">
      <w:pPr>
        <w:pStyle w:val="ListParagraph"/>
        <w:numPr>
          <w:ilvl w:val="0"/>
          <w:numId w:val="12"/>
        </w:numPr>
        <w:jc w:val="both"/>
        <w:rPr>
          <w:rStyle w:val="Hyperlink"/>
          <w:rFonts w:ascii="Helvetica Neue" w:hAnsi="Helvetica Neue"/>
          <w:color w:val="auto"/>
          <w:sz w:val="22"/>
          <w:szCs w:val="22"/>
          <w:u w:val="none"/>
          <w:lang w:val="ca-ES"/>
        </w:rPr>
      </w:pPr>
      <w:hyperlink r:id="rId42" w:history="1">
        <w:r w:rsidR="00B73101" w:rsidRPr="00954D24">
          <w:rPr>
            <w:rStyle w:val="Hyperlink"/>
            <w:rFonts w:ascii="Helvetica Neue" w:hAnsi="Helvetica Neue"/>
            <w:sz w:val="22"/>
            <w:szCs w:val="22"/>
            <w:lang w:val="ca-ES"/>
          </w:rPr>
          <w:t>Oceanografia Biològica</w:t>
        </w:r>
      </w:hyperlink>
    </w:p>
    <w:p w14:paraId="0D37FF4F" w14:textId="3C665EFD" w:rsidR="00B73101" w:rsidRPr="00954D24" w:rsidRDefault="00877764" w:rsidP="00B73101">
      <w:pPr>
        <w:pStyle w:val="ListParagraph"/>
        <w:numPr>
          <w:ilvl w:val="0"/>
          <w:numId w:val="12"/>
        </w:numPr>
        <w:jc w:val="both"/>
        <w:rPr>
          <w:rFonts w:ascii="Times New Roman" w:eastAsia="Times New Roman" w:hAnsi="Times New Roman" w:cs="Times New Roman"/>
          <w:lang w:val="ca-ES" w:eastAsia="en-GB"/>
        </w:rPr>
      </w:pPr>
      <w:hyperlink r:id="rId43" w:history="1">
        <w:r w:rsidR="00B73101" w:rsidRPr="00954D24">
          <w:rPr>
            <w:rStyle w:val="Hyperlink"/>
            <w:rFonts w:ascii="Helvetica Neue" w:hAnsi="Helvetica Neue"/>
            <w:sz w:val="22"/>
            <w:szCs w:val="22"/>
            <w:lang w:val="ca-ES"/>
          </w:rPr>
          <w:t>Reserves Marines</w:t>
        </w:r>
      </w:hyperlink>
    </w:p>
    <w:p w14:paraId="0E061E91" w14:textId="7FD72DC0" w:rsidR="004268D7" w:rsidRPr="00954D24" w:rsidRDefault="00BB7225" w:rsidP="004268D7">
      <w:pPr>
        <w:pStyle w:val="ListParagraph"/>
        <w:numPr>
          <w:ilvl w:val="1"/>
          <w:numId w:val="12"/>
        </w:numPr>
        <w:jc w:val="both"/>
        <w:rPr>
          <w:rFonts w:ascii="Helvetica Neue" w:eastAsia="Times New Roman" w:hAnsi="Helvetica Neue" w:cs="Times New Roman"/>
          <w:sz w:val="22"/>
          <w:szCs w:val="22"/>
          <w:lang w:val="ca-ES" w:eastAsia="en-GB"/>
        </w:rPr>
      </w:pPr>
      <w:r w:rsidRPr="00954D24">
        <w:rPr>
          <w:rFonts w:ascii="Helvetica Neue" w:eastAsia="Times New Roman" w:hAnsi="Helvetica Neue" w:cs="Times New Roman"/>
          <w:sz w:val="22"/>
          <w:szCs w:val="22"/>
          <w:lang w:val="ca-ES" w:eastAsia="en-GB"/>
        </w:rPr>
        <w:t>Introducció. Impactes antropogènics a la biodiversitat marina. Pesca: efectes a les poblacions de peix, però també al substrat, disminució nivell tròfic...</w:t>
      </w:r>
    </w:p>
    <w:p w14:paraId="7D03240B" w14:textId="357619F4" w:rsidR="00BB7225" w:rsidRPr="00954D24" w:rsidRDefault="00BB7225" w:rsidP="004268D7">
      <w:pPr>
        <w:pStyle w:val="ListParagraph"/>
        <w:numPr>
          <w:ilvl w:val="1"/>
          <w:numId w:val="12"/>
        </w:numPr>
        <w:jc w:val="both"/>
        <w:rPr>
          <w:rFonts w:ascii="Helvetica Neue" w:eastAsia="Times New Roman" w:hAnsi="Helvetica Neue" w:cs="Times New Roman"/>
          <w:sz w:val="22"/>
          <w:szCs w:val="22"/>
          <w:lang w:val="ca-ES" w:eastAsia="en-GB"/>
        </w:rPr>
      </w:pPr>
      <w:r w:rsidRPr="00954D24">
        <w:rPr>
          <w:rFonts w:ascii="Helvetica Neue" w:eastAsia="Times New Roman" w:hAnsi="Helvetica Neue" w:cs="Times New Roman"/>
          <w:sz w:val="22"/>
          <w:szCs w:val="22"/>
          <w:lang w:val="ca-ES" w:eastAsia="en-GB"/>
        </w:rPr>
        <w:t xml:space="preserve">Definició reserves marines. Objectius </w:t>
      </w:r>
      <w:r w:rsidRPr="00954D24">
        <w:rPr>
          <w:rFonts w:ascii="Helvetica Neue" w:eastAsia="Times New Roman" w:hAnsi="Helvetica Neue" w:cs="Times New Roman"/>
          <w:sz w:val="22"/>
          <w:szCs w:val="22"/>
          <w:highlight w:val="yellow"/>
          <w:lang w:val="ca-ES" w:eastAsia="en-GB"/>
        </w:rPr>
        <w:t>tenint en compte principis socials</w:t>
      </w:r>
      <w:r w:rsidRPr="00954D24">
        <w:rPr>
          <w:rFonts w:ascii="Helvetica Neue" w:eastAsia="Times New Roman" w:hAnsi="Helvetica Neue" w:cs="Times New Roman"/>
          <w:sz w:val="22"/>
          <w:szCs w:val="22"/>
          <w:lang w:val="ca-ES" w:eastAsia="en-GB"/>
        </w:rPr>
        <w:t xml:space="preserve"> </w:t>
      </w:r>
      <w:proofErr w:type="spellStart"/>
      <w:r w:rsidRPr="00954D24">
        <w:rPr>
          <w:rFonts w:ascii="Helvetica Neue" w:eastAsia="Times New Roman" w:hAnsi="Helvetica Neue" w:cs="Times New Roman"/>
          <w:sz w:val="22"/>
          <w:szCs w:val="22"/>
          <w:lang w:val="ca-ES" w:eastAsia="en-GB"/>
        </w:rPr>
        <w:t>Shifting</w:t>
      </w:r>
      <w:proofErr w:type="spellEnd"/>
      <w:r w:rsidRPr="00954D24">
        <w:rPr>
          <w:rFonts w:ascii="Helvetica Neue" w:eastAsia="Times New Roman" w:hAnsi="Helvetica Neue" w:cs="Times New Roman"/>
          <w:sz w:val="22"/>
          <w:szCs w:val="22"/>
          <w:lang w:val="ca-ES" w:eastAsia="en-GB"/>
        </w:rPr>
        <w:t xml:space="preserve"> </w:t>
      </w:r>
      <w:proofErr w:type="spellStart"/>
      <w:r w:rsidRPr="00954D24">
        <w:rPr>
          <w:rFonts w:ascii="Helvetica Neue" w:eastAsia="Times New Roman" w:hAnsi="Helvetica Neue" w:cs="Times New Roman"/>
          <w:sz w:val="22"/>
          <w:szCs w:val="22"/>
          <w:lang w:val="ca-ES" w:eastAsia="en-GB"/>
        </w:rPr>
        <w:t>baselines</w:t>
      </w:r>
      <w:proofErr w:type="spellEnd"/>
      <w:r w:rsidRPr="00954D24">
        <w:rPr>
          <w:rFonts w:ascii="Helvetica Neue" w:eastAsia="Times New Roman" w:hAnsi="Helvetica Neue" w:cs="Times New Roman"/>
          <w:sz w:val="22"/>
          <w:szCs w:val="22"/>
          <w:lang w:val="ca-ES" w:eastAsia="en-GB"/>
        </w:rPr>
        <w:t>, ...</w:t>
      </w:r>
    </w:p>
    <w:p w14:paraId="1DC4D60F" w14:textId="0ECE66D5" w:rsidR="00BB7225" w:rsidRPr="00954D24" w:rsidRDefault="00BB7225" w:rsidP="004B6626">
      <w:pPr>
        <w:pStyle w:val="ListParagraph"/>
        <w:numPr>
          <w:ilvl w:val="1"/>
          <w:numId w:val="12"/>
        </w:numPr>
        <w:jc w:val="both"/>
        <w:rPr>
          <w:rFonts w:ascii="Helvetica Neue" w:eastAsia="Times New Roman" w:hAnsi="Helvetica Neue" w:cs="Times New Roman"/>
          <w:sz w:val="22"/>
          <w:szCs w:val="22"/>
          <w:lang w:val="ca-ES" w:eastAsia="en-GB"/>
        </w:rPr>
      </w:pPr>
      <w:r w:rsidRPr="00954D24">
        <w:rPr>
          <w:rFonts w:ascii="Helvetica Neue" w:eastAsia="Times New Roman" w:hAnsi="Helvetica Neue" w:cs="Times New Roman"/>
          <w:sz w:val="22"/>
          <w:szCs w:val="22"/>
          <w:lang w:val="ca-ES" w:eastAsia="en-GB"/>
        </w:rPr>
        <w:t>Avaluació reserves.</w:t>
      </w:r>
      <w:r w:rsidR="00877764">
        <w:rPr>
          <w:rFonts w:ascii="Helvetica Neue" w:eastAsia="Times New Roman" w:hAnsi="Helvetica Neue" w:cs="Times New Roman"/>
          <w:sz w:val="22"/>
          <w:szCs w:val="22"/>
          <w:lang w:val="ca-ES" w:eastAsia="en-GB"/>
        </w:rPr>
        <w:t xml:space="preserve"> </w:t>
      </w:r>
      <w:r w:rsidRPr="00954D24">
        <w:rPr>
          <w:rFonts w:ascii="Helvetica Neue" w:eastAsia="Times New Roman" w:hAnsi="Helvetica Neue" w:cs="Times New Roman"/>
          <w:sz w:val="22"/>
          <w:szCs w:val="22"/>
          <w:lang w:val="ca-ES" w:eastAsia="en-GB"/>
        </w:rPr>
        <w:t>Efecte reserva. Efectes directes i indirectes (cascades tròfiques...), resiliència... efectes no desitjats...</w:t>
      </w:r>
      <w:r w:rsidR="00E94924" w:rsidRPr="00954D24">
        <w:rPr>
          <w:rFonts w:ascii="Helvetica Neue" w:eastAsia="Times New Roman" w:hAnsi="Helvetica Neue" w:cs="Times New Roman"/>
          <w:sz w:val="22"/>
          <w:szCs w:val="22"/>
          <w:lang w:val="ca-ES" w:eastAsia="en-GB"/>
        </w:rPr>
        <w:t xml:space="preserve"> </w:t>
      </w:r>
      <w:r w:rsidRPr="00954D24">
        <w:rPr>
          <w:rFonts w:ascii="Helvetica Neue" w:eastAsia="Times New Roman" w:hAnsi="Helvetica Neue" w:cs="Times New Roman"/>
          <w:sz w:val="22"/>
          <w:szCs w:val="22"/>
          <w:lang w:val="ca-ES" w:eastAsia="en-GB"/>
        </w:rPr>
        <w:t>Monitoratge</w:t>
      </w:r>
      <w:r w:rsidR="00E94924" w:rsidRPr="00954D24">
        <w:rPr>
          <w:rFonts w:ascii="Helvetica Neue" w:eastAsia="Times New Roman" w:hAnsi="Helvetica Neue" w:cs="Times New Roman"/>
          <w:sz w:val="22"/>
          <w:szCs w:val="22"/>
          <w:lang w:val="ca-ES" w:eastAsia="en-GB"/>
        </w:rPr>
        <w:t>.</w:t>
      </w:r>
    </w:p>
    <w:p w14:paraId="4A0707DF" w14:textId="77777777" w:rsidR="00E94924" w:rsidRPr="00954D24" w:rsidRDefault="00BB7225" w:rsidP="00A939EC">
      <w:pPr>
        <w:pStyle w:val="ListParagraph"/>
        <w:numPr>
          <w:ilvl w:val="1"/>
          <w:numId w:val="12"/>
        </w:numPr>
        <w:jc w:val="both"/>
        <w:rPr>
          <w:rFonts w:ascii="Helvetica Neue" w:eastAsia="Times New Roman" w:hAnsi="Helvetica Neue" w:cs="Times New Roman"/>
          <w:sz w:val="22"/>
          <w:szCs w:val="22"/>
          <w:lang w:val="ca-ES" w:eastAsia="en-GB"/>
        </w:rPr>
      </w:pPr>
      <w:r w:rsidRPr="00954D24">
        <w:rPr>
          <w:rFonts w:ascii="Helvetica Neue" w:eastAsia="Times New Roman" w:hAnsi="Helvetica Neue" w:cs="Times New Roman"/>
          <w:sz w:val="22"/>
          <w:szCs w:val="22"/>
          <w:lang w:val="ca-ES" w:eastAsia="en-GB"/>
        </w:rPr>
        <w:t>Disseny reserva i xarxa reserves.</w:t>
      </w:r>
      <w:r w:rsidR="00E94924" w:rsidRPr="00954D24">
        <w:rPr>
          <w:rFonts w:ascii="Helvetica Neue" w:eastAsia="Times New Roman" w:hAnsi="Helvetica Neue" w:cs="Times New Roman"/>
          <w:sz w:val="22"/>
          <w:szCs w:val="22"/>
          <w:lang w:val="ca-ES" w:eastAsia="en-GB"/>
        </w:rPr>
        <w:t xml:space="preserve"> </w:t>
      </w:r>
    </w:p>
    <w:p w14:paraId="113F16BB" w14:textId="549A99B1" w:rsidR="00BB7225" w:rsidRPr="00954D24" w:rsidRDefault="00BB7225" w:rsidP="00A939EC">
      <w:pPr>
        <w:pStyle w:val="ListParagraph"/>
        <w:numPr>
          <w:ilvl w:val="1"/>
          <w:numId w:val="12"/>
        </w:numPr>
        <w:jc w:val="both"/>
        <w:rPr>
          <w:rFonts w:ascii="Helvetica Neue" w:eastAsia="Times New Roman" w:hAnsi="Helvetica Neue" w:cs="Times New Roman"/>
          <w:sz w:val="22"/>
          <w:szCs w:val="22"/>
          <w:lang w:val="ca-ES" w:eastAsia="en-GB"/>
        </w:rPr>
      </w:pPr>
      <w:r w:rsidRPr="00954D24">
        <w:rPr>
          <w:rFonts w:ascii="Helvetica Neue" w:eastAsia="Times New Roman" w:hAnsi="Helvetica Neue" w:cs="Times New Roman"/>
          <w:sz w:val="22"/>
          <w:szCs w:val="22"/>
          <w:lang w:val="ca-ES" w:eastAsia="en-GB"/>
        </w:rPr>
        <w:t>Desenvolupament i gestió. Part social es toca una mica, molt bé.</w:t>
      </w:r>
    </w:p>
    <w:p w14:paraId="3A75BAE1" w14:textId="5ADD6A52" w:rsidR="00B73101" w:rsidRPr="00954D24" w:rsidRDefault="00877764" w:rsidP="00B73101">
      <w:pPr>
        <w:pStyle w:val="ListParagraph"/>
        <w:numPr>
          <w:ilvl w:val="0"/>
          <w:numId w:val="12"/>
        </w:numPr>
        <w:jc w:val="both"/>
        <w:rPr>
          <w:rStyle w:val="Hyperlink"/>
          <w:rFonts w:ascii="Helvetica Neue" w:hAnsi="Helvetica Neue"/>
          <w:color w:val="auto"/>
          <w:sz w:val="22"/>
          <w:szCs w:val="22"/>
          <w:u w:val="none"/>
          <w:lang w:val="ca-ES"/>
        </w:rPr>
      </w:pPr>
      <w:hyperlink r:id="rId44" w:tgtFrame="_blank" w:history="1">
        <w:r w:rsidR="00B73101" w:rsidRPr="00954D24">
          <w:rPr>
            <w:rStyle w:val="Hyperlink"/>
            <w:rFonts w:ascii="Helvetica Neue" w:hAnsi="Helvetica Neue"/>
            <w:sz w:val="22"/>
            <w:szCs w:val="22"/>
            <w:lang w:val="ca-ES"/>
          </w:rPr>
          <w:t>Tècniques d'Anàlisi de Dades en Ecologia Marina</w:t>
        </w:r>
      </w:hyperlink>
    </w:p>
    <w:p w14:paraId="69B59717" w14:textId="20CA3687" w:rsidR="007754D6" w:rsidRPr="00954D24" w:rsidRDefault="000E7B10" w:rsidP="007754D6">
      <w:pPr>
        <w:pStyle w:val="ListParagraph"/>
        <w:numPr>
          <w:ilvl w:val="1"/>
          <w:numId w:val="12"/>
        </w:numPr>
        <w:jc w:val="both"/>
        <w:rPr>
          <w:rFonts w:ascii="Helvetica Neue" w:hAnsi="Helvetica Neue"/>
          <w:color w:val="000000" w:themeColor="text1"/>
          <w:sz w:val="22"/>
          <w:szCs w:val="22"/>
          <w:lang w:val="ca-ES"/>
        </w:rPr>
      </w:pPr>
      <w:r w:rsidRPr="00954D24">
        <w:rPr>
          <w:rFonts w:ascii="Helvetica Neue" w:hAnsi="Helvetica Neue"/>
          <w:color w:val="000000" w:themeColor="text1"/>
          <w:sz w:val="22"/>
          <w:szCs w:val="22"/>
          <w:lang w:val="ca-ES"/>
        </w:rPr>
        <w:t xml:space="preserve">Anàlisi </w:t>
      </w:r>
      <w:proofErr w:type="spellStart"/>
      <w:r w:rsidRPr="00954D24">
        <w:rPr>
          <w:rFonts w:ascii="Helvetica Neue" w:hAnsi="Helvetica Neue"/>
          <w:color w:val="000000" w:themeColor="text1"/>
          <w:sz w:val="22"/>
          <w:szCs w:val="22"/>
          <w:lang w:val="ca-ES"/>
        </w:rPr>
        <w:t>univariant</w:t>
      </w:r>
      <w:proofErr w:type="spellEnd"/>
      <w:r w:rsidRPr="00954D24">
        <w:rPr>
          <w:rFonts w:ascii="Helvetica Neue" w:hAnsi="Helvetica Neue"/>
          <w:color w:val="000000" w:themeColor="text1"/>
          <w:sz w:val="22"/>
          <w:szCs w:val="22"/>
          <w:lang w:val="ca-ES"/>
        </w:rPr>
        <w:t xml:space="preserve">. </w:t>
      </w:r>
      <w:proofErr w:type="spellStart"/>
      <w:r w:rsidRPr="00954D24">
        <w:rPr>
          <w:rFonts w:ascii="Helvetica Neue" w:hAnsi="Helvetica Neue"/>
          <w:color w:val="000000" w:themeColor="text1"/>
          <w:sz w:val="22"/>
          <w:szCs w:val="22"/>
          <w:lang w:val="ca-ES"/>
        </w:rPr>
        <w:t>LMs</w:t>
      </w:r>
      <w:proofErr w:type="spellEnd"/>
      <w:r w:rsidRPr="00954D24">
        <w:rPr>
          <w:rFonts w:ascii="Helvetica Neue" w:hAnsi="Helvetica Neue"/>
          <w:color w:val="000000" w:themeColor="text1"/>
          <w:sz w:val="22"/>
          <w:szCs w:val="22"/>
          <w:lang w:val="ca-ES"/>
        </w:rPr>
        <w:t xml:space="preserve">, </w:t>
      </w:r>
      <w:proofErr w:type="spellStart"/>
      <w:r w:rsidRPr="00954D24">
        <w:rPr>
          <w:rFonts w:ascii="Helvetica Neue" w:hAnsi="Helvetica Neue"/>
          <w:color w:val="000000" w:themeColor="text1"/>
          <w:sz w:val="22"/>
          <w:szCs w:val="22"/>
          <w:lang w:val="ca-ES"/>
        </w:rPr>
        <w:t>GLMs</w:t>
      </w:r>
      <w:proofErr w:type="spellEnd"/>
      <w:r w:rsidRPr="00954D24">
        <w:rPr>
          <w:rFonts w:ascii="Helvetica Neue" w:hAnsi="Helvetica Neue"/>
          <w:color w:val="000000" w:themeColor="text1"/>
          <w:sz w:val="22"/>
          <w:szCs w:val="22"/>
          <w:lang w:val="ca-ES"/>
        </w:rPr>
        <w:t xml:space="preserve">, </w:t>
      </w:r>
      <w:proofErr w:type="spellStart"/>
      <w:r w:rsidRPr="00954D24">
        <w:rPr>
          <w:rFonts w:ascii="Helvetica Neue" w:hAnsi="Helvetica Neue"/>
          <w:color w:val="000000" w:themeColor="text1"/>
          <w:sz w:val="22"/>
          <w:szCs w:val="22"/>
          <w:lang w:val="ca-ES"/>
        </w:rPr>
        <w:t>LMEs</w:t>
      </w:r>
      <w:proofErr w:type="spellEnd"/>
      <w:r w:rsidRPr="00954D24">
        <w:rPr>
          <w:rFonts w:ascii="Helvetica Neue" w:hAnsi="Helvetica Neue"/>
          <w:color w:val="000000" w:themeColor="text1"/>
          <w:sz w:val="22"/>
          <w:szCs w:val="22"/>
          <w:lang w:val="ca-ES"/>
        </w:rPr>
        <w:t>.</w:t>
      </w:r>
    </w:p>
    <w:p w14:paraId="089A8F12" w14:textId="75C1F547" w:rsidR="000E7B10" w:rsidRPr="00954D24" w:rsidRDefault="000E7B10" w:rsidP="007754D6">
      <w:pPr>
        <w:pStyle w:val="ListParagraph"/>
        <w:numPr>
          <w:ilvl w:val="1"/>
          <w:numId w:val="12"/>
        </w:numPr>
        <w:jc w:val="both"/>
        <w:rPr>
          <w:rFonts w:ascii="Helvetica Neue" w:hAnsi="Helvetica Neue"/>
          <w:color w:val="000000" w:themeColor="text1"/>
          <w:sz w:val="22"/>
          <w:szCs w:val="22"/>
          <w:lang w:val="ca-ES"/>
        </w:rPr>
      </w:pPr>
      <w:r w:rsidRPr="00954D24">
        <w:rPr>
          <w:rFonts w:ascii="Helvetica Neue" w:hAnsi="Helvetica Neue"/>
          <w:color w:val="000000" w:themeColor="text1"/>
          <w:sz w:val="22"/>
          <w:szCs w:val="22"/>
          <w:lang w:val="ca-ES"/>
        </w:rPr>
        <w:t>Anàlisi multivariant. PCA, MDS, NMDS, PERMANOVA, RDA.</w:t>
      </w:r>
    </w:p>
    <w:p w14:paraId="26091F86" w14:textId="2CEB945D" w:rsidR="00B73101" w:rsidRPr="00954D24" w:rsidRDefault="00877764" w:rsidP="00B73101">
      <w:pPr>
        <w:pStyle w:val="ListParagraph"/>
        <w:numPr>
          <w:ilvl w:val="0"/>
          <w:numId w:val="12"/>
        </w:numPr>
        <w:jc w:val="both"/>
        <w:rPr>
          <w:rStyle w:val="Hyperlink"/>
          <w:rFonts w:ascii="Helvetica Neue" w:hAnsi="Helvetica Neue"/>
          <w:color w:val="auto"/>
          <w:sz w:val="22"/>
          <w:szCs w:val="22"/>
          <w:u w:val="none"/>
          <w:lang w:val="ca-ES"/>
        </w:rPr>
      </w:pPr>
      <w:hyperlink r:id="rId45" w:tgtFrame="_blank" w:history="1">
        <w:r w:rsidR="00B73101" w:rsidRPr="00954D24">
          <w:rPr>
            <w:rStyle w:val="Hyperlink"/>
            <w:rFonts w:ascii="Helvetica Neue" w:hAnsi="Helvetica Neue"/>
            <w:sz w:val="22"/>
            <w:szCs w:val="22"/>
            <w:lang w:val="ca-ES"/>
          </w:rPr>
          <w:t>Tècniques de Submarinisme Científic per a l'Estudi d'Ecosistemes Bentònics</w:t>
        </w:r>
      </w:hyperlink>
    </w:p>
    <w:p w14:paraId="05283E87" w14:textId="0D1BBE4C" w:rsidR="00B73101" w:rsidRPr="00954D24" w:rsidRDefault="000E7B10" w:rsidP="004C7B73">
      <w:pPr>
        <w:pStyle w:val="ListParagraph"/>
        <w:numPr>
          <w:ilvl w:val="1"/>
          <w:numId w:val="12"/>
        </w:numPr>
        <w:jc w:val="both"/>
        <w:rPr>
          <w:rFonts w:ascii="Helvetica Neue" w:hAnsi="Helvetica Neue"/>
          <w:sz w:val="22"/>
          <w:szCs w:val="22"/>
          <w:lang w:val="ca-ES"/>
        </w:rPr>
      </w:pPr>
      <w:r w:rsidRPr="00954D24">
        <w:rPr>
          <w:rStyle w:val="Hyperlink"/>
          <w:rFonts w:ascii="Helvetica Neue" w:hAnsi="Helvetica Neue"/>
          <w:color w:val="000000" w:themeColor="text1"/>
          <w:sz w:val="22"/>
          <w:szCs w:val="22"/>
          <w:u w:val="none"/>
          <w:lang w:val="ca-ES"/>
        </w:rPr>
        <w:t>Pràctic bàsicament a Medes-Montgrí.</w:t>
      </w:r>
    </w:p>
    <w:sectPr w:rsidR="00B73101" w:rsidRPr="00954D24" w:rsidSect="00573CB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458"/>
    <w:multiLevelType w:val="hybridMultilevel"/>
    <w:tmpl w:val="9E12C62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010B9D"/>
    <w:multiLevelType w:val="hybridMultilevel"/>
    <w:tmpl w:val="605E50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FD16D03"/>
    <w:multiLevelType w:val="hybridMultilevel"/>
    <w:tmpl w:val="A9A244A4"/>
    <w:lvl w:ilvl="0" w:tplc="48D6C1E6">
      <w:start w:val="1"/>
      <w:numFmt w:val="bullet"/>
      <w:lvlText w:val=""/>
      <w:lvlJc w:val="left"/>
      <w:pPr>
        <w:ind w:left="36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F31A6F"/>
    <w:multiLevelType w:val="hybridMultilevel"/>
    <w:tmpl w:val="267476A0"/>
    <w:lvl w:ilvl="0" w:tplc="48D6C1E6">
      <w:start w:val="1"/>
      <w:numFmt w:val="bullet"/>
      <w:lvlText w:val=""/>
      <w:lvlJc w:val="left"/>
      <w:pPr>
        <w:ind w:left="360" w:hanging="360"/>
      </w:pPr>
      <w:rPr>
        <w:rFonts w:ascii="Symbol" w:hAnsi="Symbol" w:hint="default"/>
        <w:sz w:val="22"/>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BD5ADF"/>
    <w:multiLevelType w:val="hybridMultilevel"/>
    <w:tmpl w:val="E78A5F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5F520C"/>
    <w:multiLevelType w:val="hybridMultilevel"/>
    <w:tmpl w:val="95C8A8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E77096"/>
    <w:multiLevelType w:val="hybridMultilevel"/>
    <w:tmpl w:val="130871E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2266D32"/>
    <w:multiLevelType w:val="hybridMultilevel"/>
    <w:tmpl w:val="B6CC4EFE"/>
    <w:lvl w:ilvl="0" w:tplc="48D6C1E6">
      <w:start w:val="1"/>
      <w:numFmt w:val="bullet"/>
      <w:lvlText w:val=""/>
      <w:lvlJc w:val="left"/>
      <w:pPr>
        <w:ind w:left="36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480CB9"/>
    <w:multiLevelType w:val="hybridMultilevel"/>
    <w:tmpl w:val="9828B6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15D6C80"/>
    <w:multiLevelType w:val="hybridMultilevel"/>
    <w:tmpl w:val="6CD248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51A5CAC"/>
    <w:multiLevelType w:val="hybridMultilevel"/>
    <w:tmpl w:val="F0EAD7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8334AFB"/>
    <w:multiLevelType w:val="hybridMultilevel"/>
    <w:tmpl w:val="63D69E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4"/>
  </w:num>
  <w:num w:numId="3">
    <w:abstractNumId w:val="1"/>
  </w:num>
  <w:num w:numId="4">
    <w:abstractNumId w:val="0"/>
  </w:num>
  <w:num w:numId="5">
    <w:abstractNumId w:val="8"/>
  </w:num>
  <w:num w:numId="6">
    <w:abstractNumId w:val="10"/>
  </w:num>
  <w:num w:numId="7">
    <w:abstractNumId w:val="9"/>
  </w:num>
  <w:num w:numId="8">
    <w:abstractNumId w:val="5"/>
  </w:num>
  <w:num w:numId="9">
    <w:abstractNumId w:val="6"/>
  </w:num>
  <w:num w:numId="10">
    <w:abstractNumId w:val="3"/>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A3"/>
    <w:rsid w:val="00011F5A"/>
    <w:rsid w:val="00094B88"/>
    <w:rsid w:val="000B4AC7"/>
    <w:rsid w:val="000C1D2D"/>
    <w:rsid w:val="000D0D15"/>
    <w:rsid w:val="000E7B10"/>
    <w:rsid w:val="000F14A6"/>
    <w:rsid w:val="00130AF0"/>
    <w:rsid w:val="00145954"/>
    <w:rsid w:val="00163B5A"/>
    <w:rsid w:val="001C4F6B"/>
    <w:rsid w:val="001C694B"/>
    <w:rsid w:val="001E7A12"/>
    <w:rsid w:val="001F2329"/>
    <w:rsid w:val="001F5B17"/>
    <w:rsid w:val="00233F15"/>
    <w:rsid w:val="0026211A"/>
    <w:rsid w:val="00263F84"/>
    <w:rsid w:val="002D7AD3"/>
    <w:rsid w:val="002F1345"/>
    <w:rsid w:val="002F6A16"/>
    <w:rsid w:val="00300782"/>
    <w:rsid w:val="00303AF7"/>
    <w:rsid w:val="00361B25"/>
    <w:rsid w:val="003B3A5F"/>
    <w:rsid w:val="00401182"/>
    <w:rsid w:val="00425E37"/>
    <w:rsid w:val="004268D7"/>
    <w:rsid w:val="004638D1"/>
    <w:rsid w:val="0047640B"/>
    <w:rsid w:val="004C1544"/>
    <w:rsid w:val="004D25B2"/>
    <w:rsid w:val="004F119C"/>
    <w:rsid w:val="0054056F"/>
    <w:rsid w:val="00544704"/>
    <w:rsid w:val="005469FB"/>
    <w:rsid w:val="00550594"/>
    <w:rsid w:val="00554C0B"/>
    <w:rsid w:val="00561F13"/>
    <w:rsid w:val="005674FD"/>
    <w:rsid w:val="00573CB1"/>
    <w:rsid w:val="00583679"/>
    <w:rsid w:val="005B451A"/>
    <w:rsid w:val="005C0E3C"/>
    <w:rsid w:val="005C771C"/>
    <w:rsid w:val="005E2A1E"/>
    <w:rsid w:val="005E449D"/>
    <w:rsid w:val="005E5B6B"/>
    <w:rsid w:val="0061658F"/>
    <w:rsid w:val="0065491F"/>
    <w:rsid w:val="00663ADC"/>
    <w:rsid w:val="006B6063"/>
    <w:rsid w:val="006F1923"/>
    <w:rsid w:val="00724A99"/>
    <w:rsid w:val="007754D6"/>
    <w:rsid w:val="00790736"/>
    <w:rsid w:val="007B3292"/>
    <w:rsid w:val="007D7671"/>
    <w:rsid w:val="007E64B4"/>
    <w:rsid w:val="00804E0B"/>
    <w:rsid w:val="008301E3"/>
    <w:rsid w:val="00833EE4"/>
    <w:rsid w:val="008371C2"/>
    <w:rsid w:val="008552F3"/>
    <w:rsid w:val="00877764"/>
    <w:rsid w:val="00886CAE"/>
    <w:rsid w:val="00916056"/>
    <w:rsid w:val="00935200"/>
    <w:rsid w:val="0094335B"/>
    <w:rsid w:val="00954D24"/>
    <w:rsid w:val="009C2419"/>
    <w:rsid w:val="009D4FEA"/>
    <w:rsid w:val="009F058D"/>
    <w:rsid w:val="00A03C61"/>
    <w:rsid w:val="00A70D85"/>
    <w:rsid w:val="00AD16B9"/>
    <w:rsid w:val="00B33C8E"/>
    <w:rsid w:val="00B724AD"/>
    <w:rsid w:val="00B73101"/>
    <w:rsid w:val="00BB7225"/>
    <w:rsid w:val="00BD1A86"/>
    <w:rsid w:val="00BD1DAD"/>
    <w:rsid w:val="00BF69F2"/>
    <w:rsid w:val="00C06A04"/>
    <w:rsid w:val="00C171FA"/>
    <w:rsid w:val="00C45483"/>
    <w:rsid w:val="00C479BD"/>
    <w:rsid w:val="00C7640E"/>
    <w:rsid w:val="00CD4F2E"/>
    <w:rsid w:val="00D805F5"/>
    <w:rsid w:val="00DB0E72"/>
    <w:rsid w:val="00DD19A3"/>
    <w:rsid w:val="00DD39A8"/>
    <w:rsid w:val="00DD7624"/>
    <w:rsid w:val="00DE11E4"/>
    <w:rsid w:val="00E03D65"/>
    <w:rsid w:val="00E27091"/>
    <w:rsid w:val="00E40E88"/>
    <w:rsid w:val="00E674A9"/>
    <w:rsid w:val="00E94564"/>
    <w:rsid w:val="00E94924"/>
    <w:rsid w:val="00F00712"/>
    <w:rsid w:val="00F33051"/>
    <w:rsid w:val="00F401E5"/>
    <w:rsid w:val="00F72295"/>
    <w:rsid w:val="00F80D6E"/>
    <w:rsid w:val="00FD45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A310CD"/>
  <w15:chartTrackingRefBased/>
  <w15:docId w15:val="{73762285-9DE6-6841-9106-5F21A317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9A3"/>
    <w:pPr>
      <w:ind w:left="720"/>
      <w:contextualSpacing/>
    </w:pPr>
  </w:style>
  <w:style w:type="character" w:styleId="Hyperlink">
    <w:name w:val="Hyperlink"/>
    <w:basedOn w:val="DefaultParagraphFont"/>
    <w:uiPriority w:val="99"/>
    <w:unhideWhenUsed/>
    <w:rsid w:val="000B4AC7"/>
    <w:rPr>
      <w:color w:val="0563C1" w:themeColor="hyperlink"/>
      <w:u w:val="single"/>
    </w:rPr>
  </w:style>
  <w:style w:type="character" w:styleId="UnresolvedMention">
    <w:name w:val="Unresolved Mention"/>
    <w:basedOn w:val="DefaultParagraphFont"/>
    <w:uiPriority w:val="99"/>
    <w:semiHidden/>
    <w:unhideWhenUsed/>
    <w:rsid w:val="000B4AC7"/>
    <w:rPr>
      <w:color w:val="605E5C"/>
      <w:shd w:val="clear" w:color="auto" w:fill="E1DFDD"/>
    </w:rPr>
  </w:style>
  <w:style w:type="character" w:styleId="FollowedHyperlink">
    <w:name w:val="FollowedHyperlink"/>
    <w:basedOn w:val="DefaultParagraphFont"/>
    <w:uiPriority w:val="99"/>
    <w:semiHidden/>
    <w:unhideWhenUsed/>
    <w:rsid w:val="000B4A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8359">
      <w:bodyDiv w:val="1"/>
      <w:marLeft w:val="0"/>
      <w:marRight w:val="0"/>
      <w:marTop w:val="0"/>
      <w:marBottom w:val="0"/>
      <w:divBdr>
        <w:top w:val="none" w:sz="0" w:space="0" w:color="auto"/>
        <w:left w:val="none" w:sz="0" w:space="0" w:color="auto"/>
        <w:bottom w:val="none" w:sz="0" w:space="0" w:color="auto"/>
        <w:right w:val="none" w:sz="0" w:space="0" w:color="auto"/>
      </w:divBdr>
    </w:div>
    <w:div w:id="173343688">
      <w:bodyDiv w:val="1"/>
      <w:marLeft w:val="0"/>
      <w:marRight w:val="0"/>
      <w:marTop w:val="0"/>
      <w:marBottom w:val="0"/>
      <w:divBdr>
        <w:top w:val="none" w:sz="0" w:space="0" w:color="auto"/>
        <w:left w:val="none" w:sz="0" w:space="0" w:color="auto"/>
        <w:bottom w:val="none" w:sz="0" w:space="0" w:color="auto"/>
        <w:right w:val="none" w:sz="0" w:space="0" w:color="auto"/>
      </w:divBdr>
    </w:div>
    <w:div w:id="181358067">
      <w:bodyDiv w:val="1"/>
      <w:marLeft w:val="0"/>
      <w:marRight w:val="0"/>
      <w:marTop w:val="0"/>
      <w:marBottom w:val="0"/>
      <w:divBdr>
        <w:top w:val="none" w:sz="0" w:space="0" w:color="auto"/>
        <w:left w:val="none" w:sz="0" w:space="0" w:color="auto"/>
        <w:bottom w:val="none" w:sz="0" w:space="0" w:color="auto"/>
        <w:right w:val="none" w:sz="0" w:space="0" w:color="auto"/>
      </w:divBdr>
    </w:div>
    <w:div w:id="197284841">
      <w:bodyDiv w:val="1"/>
      <w:marLeft w:val="0"/>
      <w:marRight w:val="0"/>
      <w:marTop w:val="0"/>
      <w:marBottom w:val="0"/>
      <w:divBdr>
        <w:top w:val="none" w:sz="0" w:space="0" w:color="auto"/>
        <w:left w:val="none" w:sz="0" w:space="0" w:color="auto"/>
        <w:bottom w:val="none" w:sz="0" w:space="0" w:color="auto"/>
        <w:right w:val="none" w:sz="0" w:space="0" w:color="auto"/>
      </w:divBdr>
    </w:div>
    <w:div w:id="289871502">
      <w:bodyDiv w:val="1"/>
      <w:marLeft w:val="0"/>
      <w:marRight w:val="0"/>
      <w:marTop w:val="0"/>
      <w:marBottom w:val="0"/>
      <w:divBdr>
        <w:top w:val="none" w:sz="0" w:space="0" w:color="auto"/>
        <w:left w:val="none" w:sz="0" w:space="0" w:color="auto"/>
        <w:bottom w:val="none" w:sz="0" w:space="0" w:color="auto"/>
        <w:right w:val="none" w:sz="0" w:space="0" w:color="auto"/>
      </w:divBdr>
    </w:div>
    <w:div w:id="370693306">
      <w:bodyDiv w:val="1"/>
      <w:marLeft w:val="0"/>
      <w:marRight w:val="0"/>
      <w:marTop w:val="0"/>
      <w:marBottom w:val="0"/>
      <w:divBdr>
        <w:top w:val="none" w:sz="0" w:space="0" w:color="auto"/>
        <w:left w:val="none" w:sz="0" w:space="0" w:color="auto"/>
        <w:bottom w:val="none" w:sz="0" w:space="0" w:color="auto"/>
        <w:right w:val="none" w:sz="0" w:space="0" w:color="auto"/>
      </w:divBdr>
    </w:div>
    <w:div w:id="403840203">
      <w:bodyDiv w:val="1"/>
      <w:marLeft w:val="0"/>
      <w:marRight w:val="0"/>
      <w:marTop w:val="0"/>
      <w:marBottom w:val="0"/>
      <w:divBdr>
        <w:top w:val="none" w:sz="0" w:space="0" w:color="auto"/>
        <w:left w:val="none" w:sz="0" w:space="0" w:color="auto"/>
        <w:bottom w:val="none" w:sz="0" w:space="0" w:color="auto"/>
        <w:right w:val="none" w:sz="0" w:space="0" w:color="auto"/>
      </w:divBdr>
    </w:div>
    <w:div w:id="486752220">
      <w:bodyDiv w:val="1"/>
      <w:marLeft w:val="0"/>
      <w:marRight w:val="0"/>
      <w:marTop w:val="0"/>
      <w:marBottom w:val="0"/>
      <w:divBdr>
        <w:top w:val="none" w:sz="0" w:space="0" w:color="auto"/>
        <w:left w:val="none" w:sz="0" w:space="0" w:color="auto"/>
        <w:bottom w:val="none" w:sz="0" w:space="0" w:color="auto"/>
        <w:right w:val="none" w:sz="0" w:space="0" w:color="auto"/>
      </w:divBdr>
    </w:div>
    <w:div w:id="634219222">
      <w:bodyDiv w:val="1"/>
      <w:marLeft w:val="0"/>
      <w:marRight w:val="0"/>
      <w:marTop w:val="0"/>
      <w:marBottom w:val="0"/>
      <w:divBdr>
        <w:top w:val="none" w:sz="0" w:space="0" w:color="auto"/>
        <w:left w:val="none" w:sz="0" w:space="0" w:color="auto"/>
        <w:bottom w:val="none" w:sz="0" w:space="0" w:color="auto"/>
        <w:right w:val="none" w:sz="0" w:space="0" w:color="auto"/>
      </w:divBdr>
    </w:div>
    <w:div w:id="700203437">
      <w:bodyDiv w:val="1"/>
      <w:marLeft w:val="0"/>
      <w:marRight w:val="0"/>
      <w:marTop w:val="0"/>
      <w:marBottom w:val="0"/>
      <w:divBdr>
        <w:top w:val="none" w:sz="0" w:space="0" w:color="auto"/>
        <w:left w:val="none" w:sz="0" w:space="0" w:color="auto"/>
        <w:bottom w:val="none" w:sz="0" w:space="0" w:color="auto"/>
        <w:right w:val="none" w:sz="0" w:space="0" w:color="auto"/>
      </w:divBdr>
    </w:div>
    <w:div w:id="701442308">
      <w:bodyDiv w:val="1"/>
      <w:marLeft w:val="0"/>
      <w:marRight w:val="0"/>
      <w:marTop w:val="0"/>
      <w:marBottom w:val="0"/>
      <w:divBdr>
        <w:top w:val="none" w:sz="0" w:space="0" w:color="auto"/>
        <w:left w:val="none" w:sz="0" w:space="0" w:color="auto"/>
        <w:bottom w:val="none" w:sz="0" w:space="0" w:color="auto"/>
        <w:right w:val="none" w:sz="0" w:space="0" w:color="auto"/>
      </w:divBdr>
    </w:div>
    <w:div w:id="736441394">
      <w:bodyDiv w:val="1"/>
      <w:marLeft w:val="0"/>
      <w:marRight w:val="0"/>
      <w:marTop w:val="0"/>
      <w:marBottom w:val="0"/>
      <w:divBdr>
        <w:top w:val="none" w:sz="0" w:space="0" w:color="auto"/>
        <w:left w:val="none" w:sz="0" w:space="0" w:color="auto"/>
        <w:bottom w:val="none" w:sz="0" w:space="0" w:color="auto"/>
        <w:right w:val="none" w:sz="0" w:space="0" w:color="auto"/>
      </w:divBdr>
    </w:div>
    <w:div w:id="883054378">
      <w:bodyDiv w:val="1"/>
      <w:marLeft w:val="0"/>
      <w:marRight w:val="0"/>
      <w:marTop w:val="0"/>
      <w:marBottom w:val="0"/>
      <w:divBdr>
        <w:top w:val="none" w:sz="0" w:space="0" w:color="auto"/>
        <w:left w:val="none" w:sz="0" w:space="0" w:color="auto"/>
        <w:bottom w:val="none" w:sz="0" w:space="0" w:color="auto"/>
        <w:right w:val="none" w:sz="0" w:space="0" w:color="auto"/>
      </w:divBdr>
    </w:div>
    <w:div w:id="970600137">
      <w:bodyDiv w:val="1"/>
      <w:marLeft w:val="0"/>
      <w:marRight w:val="0"/>
      <w:marTop w:val="0"/>
      <w:marBottom w:val="0"/>
      <w:divBdr>
        <w:top w:val="none" w:sz="0" w:space="0" w:color="auto"/>
        <w:left w:val="none" w:sz="0" w:space="0" w:color="auto"/>
        <w:bottom w:val="none" w:sz="0" w:space="0" w:color="auto"/>
        <w:right w:val="none" w:sz="0" w:space="0" w:color="auto"/>
      </w:divBdr>
    </w:div>
    <w:div w:id="1060591840">
      <w:bodyDiv w:val="1"/>
      <w:marLeft w:val="0"/>
      <w:marRight w:val="0"/>
      <w:marTop w:val="0"/>
      <w:marBottom w:val="0"/>
      <w:divBdr>
        <w:top w:val="none" w:sz="0" w:space="0" w:color="auto"/>
        <w:left w:val="none" w:sz="0" w:space="0" w:color="auto"/>
        <w:bottom w:val="none" w:sz="0" w:space="0" w:color="auto"/>
        <w:right w:val="none" w:sz="0" w:space="0" w:color="auto"/>
      </w:divBdr>
    </w:div>
    <w:div w:id="1089540735">
      <w:bodyDiv w:val="1"/>
      <w:marLeft w:val="0"/>
      <w:marRight w:val="0"/>
      <w:marTop w:val="0"/>
      <w:marBottom w:val="0"/>
      <w:divBdr>
        <w:top w:val="none" w:sz="0" w:space="0" w:color="auto"/>
        <w:left w:val="none" w:sz="0" w:space="0" w:color="auto"/>
        <w:bottom w:val="none" w:sz="0" w:space="0" w:color="auto"/>
        <w:right w:val="none" w:sz="0" w:space="0" w:color="auto"/>
      </w:divBdr>
    </w:div>
    <w:div w:id="1168902534">
      <w:bodyDiv w:val="1"/>
      <w:marLeft w:val="0"/>
      <w:marRight w:val="0"/>
      <w:marTop w:val="0"/>
      <w:marBottom w:val="0"/>
      <w:divBdr>
        <w:top w:val="none" w:sz="0" w:space="0" w:color="auto"/>
        <w:left w:val="none" w:sz="0" w:space="0" w:color="auto"/>
        <w:bottom w:val="none" w:sz="0" w:space="0" w:color="auto"/>
        <w:right w:val="none" w:sz="0" w:space="0" w:color="auto"/>
      </w:divBdr>
    </w:div>
    <w:div w:id="1185090590">
      <w:bodyDiv w:val="1"/>
      <w:marLeft w:val="0"/>
      <w:marRight w:val="0"/>
      <w:marTop w:val="0"/>
      <w:marBottom w:val="0"/>
      <w:divBdr>
        <w:top w:val="none" w:sz="0" w:space="0" w:color="auto"/>
        <w:left w:val="none" w:sz="0" w:space="0" w:color="auto"/>
        <w:bottom w:val="none" w:sz="0" w:space="0" w:color="auto"/>
        <w:right w:val="none" w:sz="0" w:space="0" w:color="auto"/>
      </w:divBdr>
    </w:div>
    <w:div w:id="1210458972">
      <w:bodyDiv w:val="1"/>
      <w:marLeft w:val="0"/>
      <w:marRight w:val="0"/>
      <w:marTop w:val="0"/>
      <w:marBottom w:val="0"/>
      <w:divBdr>
        <w:top w:val="none" w:sz="0" w:space="0" w:color="auto"/>
        <w:left w:val="none" w:sz="0" w:space="0" w:color="auto"/>
        <w:bottom w:val="none" w:sz="0" w:space="0" w:color="auto"/>
        <w:right w:val="none" w:sz="0" w:space="0" w:color="auto"/>
      </w:divBdr>
    </w:div>
    <w:div w:id="1267227144">
      <w:bodyDiv w:val="1"/>
      <w:marLeft w:val="0"/>
      <w:marRight w:val="0"/>
      <w:marTop w:val="0"/>
      <w:marBottom w:val="0"/>
      <w:divBdr>
        <w:top w:val="none" w:sz="0" w:space="0" w:color="auto"/>
        <w:left w:val="none" w:sz="0" w:space="0" w:color="auto"/>
        <w:bottom w:val="none" w:sz="0" w:space="0" w:color="auto"/>
        <w:right w:val="none" w:sz="0" w:space="0" w:color="auto"/>
      </w:divBdr>
    </w:div>
    <w:div w:id="1319727953">
      <w:bodyDiv w:val="1"/>
      <w:marLeft w:val="0"/>
      <w:marRight w:val="0"/>
      <w:marTop w:val="0"/>
      <w:marBottom w:val="0"/>
      <w:divBdr>
        <w:top w:val="none" w:sz="0" w:space="0" w:color="auto"/>
        <w:left w:val="none" w:sz="0" w:space="0" w:color="auto"/>
        <w:bottom w:val="none" w:sz="0" w:space="0" w:color="auto"/>
        <w:right w:val="none" w:sz="0" w:space="0" w:color="auto"/>
      </w:divBdr>
      <w:divsChild>
        <w:div w:id="505485021">
          <w:marLeft w:val="0"/>
          <w:marRight w:val="0"/>
          <w:marTop w:val="0"/>
          <w:marBottom w:val="0"/>
          <w:divBdr>
            <w:top w:val="none" w:sz="0" w:space="0" w:color="auto"/>
            <w:left w:val="none" w:sz="0" w:space="0" w:color="auto"/>
            <w:bottom w:val="none" w:sz="0" w:space="0" w:color="auto"/>
            <w:right w:val="none" w:sz="0" w:space="0" w:color="auto"/>
          </w:divBdr>
          <w:divsChild>
            <w:div w:id="683824451">
              <w:marLeft w:val="0"/>
              <w:marRight w:val="0"/>
              <w:marTop w:val="0"/>
              <w:marBottom w:val="0"/>
              <w:divBdr>
                <w:top w:val="none" w:sz="0" w:space="0" w:color="auto"/>
                <w:left w:val="none" w:sz="0" w:space="0" w:color="auto"/>
                <w:bottom w:val="none" w:sz="0" w:space="0" w:color="auto"/>
                <w:right w:val="none" w:sz="0" w:space="0" w:color="auto"/>
              </w:divBdr>
            </w:div>
          </w:divsChild>
        </w:div>
        <w:div w:id="441265170">
          <w:marLeft w:val="0"/>
          <w:marRight w:val="0"/>
          <w:marTop w:val="0"/>
          <w:marBottom w:val="0"/>
          <w:divBdr>
            <w:top w:val="none" w:sz="0" w:space="0" w:color="auto"/>
            <w:left w:val="none" w:sz="0" w:space="0" w:color="auto"/>
            <w:bottom w:val="none" w:sz="0" w:space="0" w:color="auto"/>
            <w:right w:val="none" w:sz="0" w:space="0" w:color="auto"/>
          </w:divBdr>
          <w:divsChild>
            <w:div w:id="6886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5837">
      <w:bodyDiv w:val="1"/>
      <w:marLeft w:val="0"/>
      <w:marRight w:val="0"/>
      <w:marTop w:val="0"/>
      <w:marBottom w:val="0"/>
      <w:divBdr>
        <w:top w:val="none" w:sz="0" w:space="0" w:color="auto"/>
        <w:left w:val="none" w:sz="0" w:space="0" w:color="auto"/>
        <w:bottom w:val="none" w:sz="0" w:space="0" w:color="auto"/>
        <w:right w:val="none" w:sz="0" w:space="0" w:color="auto"/>
      </w:divBdr>
    </w:div>
    <w:div w:id="1336299579">
      <w:bodyDiv w:val="1"/>
      <w:marLeft w:val="0"/>
      <w:marRight w:val="0"/>
      <w:marTop w:val="0"/>
      <w:marBottom w:val="0"/>
      <w:divBdr>
        <w:top w:val="none" w:sz="0" w:space="0" w:color="auto"/>
        <w:left w:val="none" w:sz="0" w:space="0" w:color="auto"/>
        <w:bottom w:val="none" w:sz="0" w:space="0" w:color="auto"/>
        <w:right w:val="none" w:sz="0" w:space="0" w:color="auto"/>
      </w:divBdr>
    </w:div>
    <w:div w:id="1377000828">
      <w:bodyDiv w:val="1"/>
      <w:marLeft w:val="0"/>
      <w:marRight w:val="0"/>
      <w:marTop w:val="0"/>
      <w:marBottom w:val="0"/>
      <w:divBdr>
        <w:top w:val="none" w:sz="0" w:space="0" w:color="auto"/>
        <w:left w:val="none" w:sz="0" w:space="0" w:color="auto"/>
        <w:bottom w:val="none" w:sz="0" w:space="0" w:color="auto"/>
        <w:right w:val="none" w:sz="0" w:space="0" w:color="auto"/>
      </w:divBdr>
    </w:div>
    <w:div w:id="1399669801">
      <w:bodyDiv w:val="1"/>
      <w:marLeft w:val="0"/>
      <w:marRight w:val="0"/>
      <w:marTop w:val="0"/>
      <w:marBottom w:val="0"/>
      <w:divBdr>
        <w:top w:val="none" w:sz="0" w:space="0" w:color="auto"/>
        <w:left w:val="none" w:sz="0" w:space="0" w:color="auto"/>
        <w:bottom w:val="none" w:sz="0" w:space="0" w:color="auto"/>
        <w:right w:val="none" w:sz="0" w:space="0" w:color="auto"/>
      </w:divBdr>
    </w:div>
    <w:div w:id="1406143572">
      <w:bodyDiv w:val="1"/>
      <w:marLeft w:val="0"/>
      <w:marRight w:val="0"/>
      <w:marTop w:val="0"/>
      <w:marBottom w:val="0"/>
      <w:divBdr>
        <w:top w:val="none" w:sz="0" w:space="0" w:color="auto"/>
        <w:left w:val="none" w:sz="0" w:space="0" w:color="auto"/>
        <w:bottom w:val="none" w:sz="0" w:space="0" w:color="auto"/>
        <w:right w:val="none" w:sz="0" w:space="0" w:color="auto"/>
      </w:divBdr>
      <w:divsChild>
        <w:div w:id="1913730136">
          <w:marLeft w:val="0"/>
          <w:marRight w:val="0"/>
          <w:marTop w:val="0"/>
          <w:marBottom w:val="0"/>
          <w:divBdr>
            <w:top w:val="none" w:sz="0" w:space="0" w:color="auto"/>
            <w:left w:val="none" w:sz="0" w:space="0" w:color="auto"/>
            <w:bottom w:val="none" w:sz="0" w:space="0" w:color="auto"/>
            <w:right w:val="none" w:sz="0" w:space="0" w:color="auto"/>
          </w:divBdr>
        </w:div>
        <w:div w:id="555362566">
          <w:marLeft w:val="0"/>
          <w:marRight w:val="0"/>
          <w:marTop w:val="0"/>
          <w:marBottom w:val="0"/>
          <w:divBdr>
            <w:top w:val="none" w:sz="0" w:space="0" w:color="auto"/>
            <w:left w:val="none" w:sz="0" w:space="0" w:color="auto"/>
            <w:bottom w:val="none" w:sz="0" w:space="0" w:color="auto"/>
            <w:right w:val="none" w:sz="0" w:space="0" w:color="auto"/>
          </w:divBdr>
          <w:divsChild>
            <w:div w:id="19081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4148">
      <w:bodyDiv w:val="1"/>
      <w:marLeft w:val="0"/>
      <w:marRight w:val="0"/>
      <w:marTop w:val="0"/>
      <w:marBottom w:val="0"/>
      <w:divBdr>
        <w:top w:val="none" w:sz="0" w:space="0" w:color="auto"/>
        <w:left w:val="none" w:sz="0" w:space="0" w:color="auto"/>
        <w:bottom w:val="none" w:sz="0" w:space="0" w:color="auto"/>
        <w:right w:val="none" w:sz="0" w:space="0" w:color="auto"/>
      </w:divBdr>
    </w:div>
    <w:div w:id="1510801672">
      <w:bodyDiv w:val="1"/>
      <w:marLeft w:val="0"/>
      <w:marRight w:val="0"/>
      <w:marTop w:val="0"/>
      <w:marBottom w:val="0"/>
      <w:divBdr>
        <w:top w:val="none" w:sz="0" w:space="0" w:color="auto"/>
        <w:left w:val="none" w:sz="0" w:space="0" w:color="auto"/>
        <w:bottom w:val="none" w:sz="0" w:space="0" w:color="auto"/>
        <w:right w:val="none" w:sz="0" w:space="0" w:color="auto"/>
      </w:divBdr>
    </w:div>
    <w:div w:id="1524709633">
      <w:bodyDiv w:val="1"/>
      <w:marLeft w:val="0"/>
      <w:marRight w:val="0"/>
      <w:marTop w:val="0"/>
      <w:marBottom w:val="0"/>
      <w:divBdr>
        <w:top w:val="none" w:sz="0" w:space="0" w:color="auto"/>
        <w:left w:val="none" w:sz="0" w:space="0" w:color="auto"/>
        <w:bottom w:val="none" w:sz="0" w:space="0" w:color="auto"/>
        <w:right w:val="none" w:sz="0" w:space="0" w:color="auto"/>
      </w:divBdr>
    </w:div>
    <w:div w:id="1575043831">
      <w:bodyDiv w:val="1"/>
      <w:marLeft w:val="0"/>
      <w:marRight w:val="0"/>
      <w:marTop w:val="0"/>
      <w:marBottom w:val="0"/>
      <w:divBdr>
        <w:top w:val="none" w:sz="0" w:space="0" w:color="auto"/>
        <w:left w:val="none" w:sz="0" w:space="0" w:color="auto"/>
        <w:bottom w:val="none" w:sz="0" w:space="0" w:color="auto"/>
        <w:right w:val="none" w:sz="0" w:space="0" w:color="auto"/>
      </w:divBdr>
    </w:div>
    <w:div w:id="1599216491">
      <w:bodyDiv w:val="1"/>
      <w:marLeft w:val="0"/>
      <w:marRight w:val="0"/>
      <w:marTop w:val="0"/>
      <w:marBottom w:val="0"/>
      <w:divBdr>
        <w:top w:val="none" w:sz="0" w:space="0" w:color="auto"/>
        <w:left w:val="none" w:sz="0" w:space="0" w:color="auto"/>
        <w:bottom w:val="none" w:sz="0" w:space="0" w:color="auto"/>
        <w:right w:val="none" w:sz="0" w:space="0" w:color="auto"/>
      </w:divBdr>
      <w:divsChild>
        <w:div w:id="1085494030">
          <w:marLeft w:val="0"/>
          <w:marRight w:val="0"/>
          <w:marTop w:val="0"/>
          <w:marBottom w:val="0"/>
          <w:divBdr>
            <w:top w:val="none" w:sz="0" w:space="0" w:color="auto"/>
            <w:left w:val="none" w:sz="0" w:space="0" w:color="auto"/>
            <w:bottom w:val="none" w:sz="0" w:space="0" w:color="auto"/>
            <w:right w:val="none" w:sz="0" w:space="0" w:color="auto"/>
          </w:divBdr>
        </w:div>
        <w:div w:id="1683584849">
          <w:marLeft w:val="0"/>
          <w:marRight w:val="0"/>
          <w:marTop w:val="0"/>
          <w:marBottom w:val="0"/>
          <w:divBdr>
            <w:top w:val="none" w:sz="0" w:space="0" w:color="auto"/>
            <w:left w:val="none" w:sz="0" w:space="0" w:color="auto"/>
            <w:bottom w:val="none" w:sz="0" w:space="0" w:color="auto"/>
            <w:right w:val="none" w:sz="0" w:space="0" w:color="auto"/>
          </w:divBdr>
        </w:div>
        <w:div w:id="178854226">
          <w:marLeft w:val="0"/>
          <w:marRight w:val="0"/>
          <w:marTop w:val="0"/>
          <w:marBottom w:val="0"/>
          <w:divBdr>
            <w:top w:val="none" w:sz="0" w:space="0" w:color="auto"/>
            <w:left w:val="none" w:sz="0" w:space="0" w:color="auto"/>
            <w:bottom w:val="none" w:sz="0" w:space="0" w:color="auto"/>
            <w:right w:val="none" w:sz="0" w:space="0" w:color="auto"/>
          </w:divBdr>
          <w:divsChild>
            <w:div w:id="443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521">
      <w:bodyDiv w:val="1"/>
      <w:marLeft w:val="0"/>
      <w:marRight w:val="0"/>
      <w:marTop w:val="0"/>
      <w:marBottom w:val="0"/>
      <w:divBdr>
        <w:top w:val="none" w:sz="0" w:space="0" w:color="auto"/>
        <w:left w:val="none" w:sz="0" w:space="0" w:color="auto"/>
        <w:bottom w:val="none" w:sz="0" w:space="0" w:color="auto"/>
        <w:right w:val="none" w:sz="0" w:space="0" w:color="auto"/>
      </w:divBdr>
    </w:div>
    <w:div w:id="1721588549">
      <w:bodyDiv w:val="1"/>
      <w:marLeft w:val="0"/>
      <w:marRight w:val="0"/>
      <w:marTop w:val="0"/>
      <w:marBottom w:val="0"/>
      <w:divBdr>
        <w:top w:val="none" w:sz="0" w:space="0" w:color="auto"/>
        <w:left w:val="none" w:sz="0" w:space="0" w:color="auto"/>
        <w:bottom w:val="none" w:sz="0" w:space="0" w:color="auto"/>
        <w:right w:val="none" w:sz="0" w:space="0" w:color="auto"/>
      </w:divBdr>
    </w:div>
    <w:div w:id="1970355777">
      <w:bodyDiv w:val="1"/>
      <w:marLeft w:val="0"/>
      <w:marRight w:val="0"/>
      <w:marTop w:val="0"/>
      <w:marBottom w:val="0"/>
      <w:divBdr>
        <w:top w:val="none" w:sz="0" w:space="0" w:color="auto"/>
        <w:left w:val="none" w:sz="0" w:space="0" w:color="auto"/>
        <w:bottom w:val="none" w:sz="0" w:space="0" w:color="auto"/>
        <w:right w:val="none" w:sz="0" w:space="0" w:color="auto"/>
      </w:divBdr>
    </w:div>
    <w:div w:id="1982148402">
      <w:bodyDiv w:val="1"/>
      <w:marLeft w:val="0"/>
      <w:marRight w:val="0"/>
      <w:marTop w:val="0"/>
      <w:marBottom w:val="0"/>
      <w:divBdr>
        <w:top w:val="none" w:sz="0" w:space="0" w:color="auto"/>
        <w:left w:val="none" w:sz="0" w:space="0" w:color="auto"/>
        <w:bottom w:val="none" w:sz="0" w:space="0" w:color="auto"/>
        <w:right w:val="none" w:sz="0" w:space="0" w:color="auto"/>
      </w:divBdr>
    </w:div>
    <w:div w:id="203129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rad.ub.edu/grad3/plae/AccesInformePDInfes?curs=2021&amp;assig=361654&amp;ens=TG1031&amp;recurs=pladocent&amp;n2=1&amp;idioma=CAT" TargetMode="External"/><Relationship Id="rId18" Type="http://schemas.openxmlformats.org/officeDocument/2006/relationships/hyperlink" Target="http://grad.ub.edu/grad3/plae/AccesInformePDInfes?curs=2021&amp;assig=361546&amp;ens=TG1031&amp;recurs=pladocent&amp;n2=1&amp;idioma=CAT" TargetMode="External"/><Relationship Id="rId26" Type="http://schemas.openxmlformats.org/officeDocument/2006/relationships/hyperlink" Target="http://grad.ub.edu/grad3/plae/AccesInformePDInfes?curs=2021&amp;assig=361548&amp;ens=TG1032&amp;recurs=pladocent&amp;n2=1&amp;idioma=CAT" TargetMode="External"/><Relationship Id="rId39" Type="http://schemas.openxmlformats.org/officeDocument/2006/relationships/hyperlink" Target="http://grad.ub.edu/grad3/plae/AccesInformePDInfes?curs=2021&amp;assig=568375&amp;ens=M2203&amp;recurs=pladocent&amp;n2=1&amp;idioma=CAT" TargetMode="External"/><Relationship Id="rId21" Type="http://schemas.openxmlformats.org/officeDocument/2006/relationships/hyperlink" Target="http://grad.ub.edu/grad3/plae/AccesInformePDInfes?curs=2021&amp;assig=366375&amp;ens=TG1031&amp;recurs=pladocent&amp;n2=1&amp;idioma=CAT" TargetMode="External"/><Relationship Id="rId34" Type="http://schemas.openxmlformats.org/officeDocument/2006/relationships/hyperlink" Target="http://grad.ub.edu/grad3/plae/AccesInformePDInfes?curs=2021&amp;assig=573636&amp;ens=M0G08&amp;recurs=pladocent&amp;n2=1&amp;idioma=CAT" TargetMode="External"/><Relationship Id="rId42" Type="http://schemas.openxmlformats.org/officeDocument/2006/relationships/hyperlink" Target="http://grad.ub.edu/grad3/plae/AccesInformePDInfes?curs=2021&amp;assig=570158&amp;ens=M0605&amp;recurs=pladocent&amp;n2=1&amp;idioma=CAT" TargetMode="External"/><Relationship Id="rId47" Type="http://schemas.openxmlformats.org/officeDocument/2006/relationships/theme" Target="theme/theme1.xml"/><Relationship Id="rId7" Type="http://schemas.openxmlformats.org/officeDocument/2006/relationships/hyperlink" Target="http://grad.ub.edu/grad3/plae/AccesInformePDInfes?curs=2021&amp;assig=365095&amp;ens=TG1085&amp;recurs=pladocent&amp;n2=1&amp;idioma=CAT" TargetMode="External"/><Relationship Id="rId2" Type="http://schemas.openxmlformats.org/officeDocument/2006/relationships/styles" Target="styles.xml"/><Relationship Id="rId16" Type="http://schemas.openxmlformats.org/officeDocument/2006/relationships/hyperlink" Target="http://grad.ub.edu/grad3/plae/AccesInformePDInfes?curs=2021&amp;assig=361681&amp;ens=TG1031&amp;recurs=pladocent&amp;n2=1&amp;idioma=CAT" TargetMode="External"/><Relationship Id="rId29" Type="http://schemas.openxmlformats.org/officeDocument/2006/relationships/hyperlink" Target="http://grad.ub.edu/grad3/plae/AccesInformePDInfes?curs=2021&amp;assig=361537&amp;ens=TG1032&amp;recurs=pladocent&amp;n2=1&amp;idioma=CAT" TargetMode="External"/><Relationship Id="rId1" Type="http://schemas.openxmlformats.org/officeDocument/2006/relationships/numbering" Target="numbering.xml"/><Relationship Id="rId6" Type="http://schemas.openxmlformats.org/officeDocument/2006/relationships/hyperlink" Target="http://grad.ub.edu/grad3/plae/AccesInformePDInfes?curs=2021&amp;assig=365088&amp;ens=TG1085&amp;recurs=pladocent&amp;n2=1&amp;idioma=CAT" TargetMode="External"/><Relationship Id="rId11" Type="http://schemas.openxmlformats.org/officeDocument/2006/relationships/hyperlink" Target="http://grad.ub.edu/grad3/plae/AccesInformePDInfes?curs=2021&amp;assig=366375&amp;ens=TG1085&amp;recurs=pladocent&amp;n2=1&amp;idioma=CAT" TargetMode="External"/><Relationship Id="rId24" Type="http://schemas.openxmlformats.org/officeDocument/2006/relationships/hyperlink" Target="http://grad.ub.edu/grad3/plae/AccesInformePDInfes?curs=2021&amp;assig=361546&amp;ens=TG1031&amp;recurs=pladocent&amp;n2=1&amp;idioma=CAT" TargetMode="External"/><Relationship Id="rId32" Type="http://schemas.openxmlformats.org/officeDocument/2006/relationships/hyperlink" Target="http://grad.ub.edu/grad3/plae/AccesInformePDInfes?curs=2021&amp;assig=361699&amp;ens=TG1031&amp;recurs=pladocent&amp;n2=1&amp;idioma=CAT" TargetMode="External"/><Relationship Id="rId37" Type="http://schemas.openxmlformats.org/officeDocument/2006/relationships/hyperlink" Target="http://grad.ub.edu/grad3/plae/AccesInformePDInfes?curs=2021&amp;assig=568362&amp;ens=M2203&amp;recurs=pladocent&amp;n2=1&amp;idioma=CAT" TargetMode="External"/><Relationship Id="rId40" Type="http://schemas.openxmlformats.org/officeDocument/2006/relationships/hyperlink" Target="http://grad.ub.edu/grad3/plae/AccesInformePDInfes?curs=2021&amp;assig=570178&amp;ens=M0605&amp;recurs=pladocent&amp;n2=1&amp;idioma=CAT" TargetMode="External"/><Relationship Id="rId45" Type="http://schemas.openxmlformats.org/officeDocument/2006/relationships/hyperlink" Target="http://grad.ub.edu/grad3/plae/AccesInformePDInfes?curs=2021&amp;assig=570161&amp;ens=M0605&amp;recurs=pladocent&amp;n2=1&amp;idioma=CAT" TargetMode="External"/><Relationship Id="rId5" Type="http://schemas.openxmlformats.org/officeDocument/2006/relationships/hyperlink" Target="http://grad.ub.edu/grad3/plae/AccesInformePDInfes?curs=2021&amp;assig=365091&amp;ens=TG1085&amp;recurs=pladocent&amp;n2=1&amp;idioma=CAT" TargetMode="External"/><Relationship Id="rId15" Type="http://schemas.openxmlformats.org/officeDocument/2006/relationships/hyperlink" Target="http://grad.ub.edu/grad3/plae/AccesInformePDInfes?curs=2021&amp;assig=361660&amp;ens=TG1031&amp;recurs=pladocent&amp;n2=1&amp;idioma=CAT" TargetMode="External"/><Relationship Id="rId23" Type="http://schemas.openxmlformats.org/officeDocument/2006/relationships/hyperlink" Target="http://grad.ub.edu/grad3/plae/AccesInformePDInfes?curs=2021&amp;assig=361699&amp;ens=TG1031&amp;recurs=pladocent&amp;n2=1&amp;idioma=CAT" TargetMode="External"/><Relationship Id="rId28" Type="http://schemas.openxmlformats.org/officeDocument/2006/relationships/hyperlink" Target="http://grad.ub.edu/grad3/plae/AccesInformePDInfes?curs=2021&amp;assig=361538&amp;ens=TG1032&amp;recurs=pladocent&amp;n2=1&amp;idioma=CAT" TargetMode="External"/><Relationship Id="rId36" Type="http://schemas.openxmlformats.org/officeDocument/2006/relationships/hyperlink" Target="http://grad.ub.edu/grad3/plae/AccesInformePDInfes?curs=2021&amp;assig=568356&amp;ens=M2203&amp;recurs=pladocent&amp;n2=1&amp;idioma=CAT" TargetMode="External"/><Relationship Id="rId10" Type="http://schemas.openxmlformats.org/officeDocument/2006/relationships/hyperlink" Target="http://grad.ub.edu/grad3/plae/AccesInformePDInfes?curs=2021&amp;assig=365094&amp;ens=TG1085&amp;recurs=pladocent&amp;n2=1&amp;idioma=CAT" TargetMode="External"/><Relationship Id="rId19" Type="http://schemas.openxmlformats.org/officeDocument/2006/relationships/hyperlink" Target="http://grad.ub.edu/grad3/plae/AccesInformePDInfes?curs=2021&amp;assig=361540&amp;ens=TG1031&amp;recurs=pladocent&amp;n2=1&amp;idioma=CAT" TargetMode="External"/><Relationship Id="rId31" Type="http://schemas.openxmlformats.org/officeDocument/2006/relationships/hyperlink" Target="http://grad.ub.edu/grad3/plae/AccesInformePDInfes?curs=2021&amp;assig=361700&amp;ens=TG1031&amp;recurs=pladocent&amp;n2=1&amp;idioma=CAT" TargetMode="External"/><Relationship Id="rId44" Type="http://schemas.openxmlformats.org/officeDocument/2006/relationships/hyperlink" Target="http://grad.ub.edu/grad3/plae/AccesInformePDInfes?curs=2021&amp;assig=572726&amp;ens=M0605&amp;recurs=pladocent&amp;n2=1&amp;idioma=CAT" TargetMode="External"/><Relationship Id="rId4" Type="http://schemas.openxmlformats.org/officeDocument/2006/relationships/webSettings" Target="webSettings.xml"/><Relationship Id="rId9" Type="http://schemas.openxmlformats.org/officeDocument/2006/relationships/hyperlink" Target="http://grad.ub.edu/grad3/plae/AccesInformePDInfes?curs=2021&amp;assig=365096&amp;ens=TG1085&amp;recurs=pladocent&amp;n2=1&amp;idioma=CAT" TargetMode="External"/><Relationship Id="rId14" Type="http://schemas.openxmlformats.org/officeDocument/2006/relationships/hyperlink" Target="http://grad.ub.edu/grad3/plae/AccesInformePDInfes?curs=2021&amp;assig=361658&amp;ens=TG1031&amp;recurs=pladocent&amp;n2=1&amp;idioma=CAT" TargetMode="External"/><Relationship Id="rId22" Type="http://schemas.openxmlformats.org/officeDocument/2006/relationships/hyperlink" Target="http://grad.ub.edu/grad3/plae/AccesInformePDInfes?curs=2021&amp;assig=361700&amp;ens=TG1031&amp;recurs=pladocent&amp;n2=1&amp;idioma=CAT" TargetMode="External"/><Relationship Id="rId27" Type="http://schemas.openxmlformats.org/officeDocument/2006/relationships/hyperlink" Target="http://grad.ub.edu/grad3/plae/AccesInformePDInfes?curs=2021&amp;assig=361715&amp;ens=TG1031&amp;recurs=pladocent&amp;n2=1&amp;idioma=CAT" TargetMode="External"/><Relationship Id="rId30" Type="http://schemas.openxmlformats.org/officeDocument/2006/relationships/hyperlink" Target="http://grad.ub.edu/grad3/plae/AccesInformePDInfes?curs=2021&amp;assig=366375&amp;ens=TG1031&amp;recurs=pladocent&amp;n2=1&amp;idioma=CAT" TargetMode="External"/><Relationship Id="rId35" Type="http://schemas.openxmlformats.org/officeDocument/2006/relationships/hyperlink" Target="http://grad.ub.edu/grad3/plae/AccesInformePDInfes?curs=2021&amp;assig=568357&amp;ens=M2203&amp;recurs=pladocent&amp;n2=1&amp;idioma=CAT" TargetMode="External"/><Relationship Id="rId43" Type="http://schemas.openxmlformats.org/officeDocument/2006/relationships/hyperlink" Target="http://grad.ub.edu/grad3/plae/AccesInformePDInfes?curs=2021&amp;assig=570179&amp;ens=M0605&amp;recurs=pladocent&amp;n2=1&amp;idioma=CAT" TargetMode="External"/><Relationship Id="rId8" Type="http://schemas.openxmlformats.org/officeDocument/2006/relationships/hyperlink" Target="http://grad.ub.edu/grad3/plae/AccesInformePDInfes?curs=2021&amp;assig=365100&amp;ens=TG1085&amp;recurs=pladocent&amp;n2=1&amp;idioma=CAT" TargetMode="External"/><Relationship Id="rId3" Type="http://schemas.openxmlformats.org/officeDocument/2006/relationships/settings" Target="settings.xml"/><Relationship Id="rId12" Type="http://schemas.openxmlformats.org/officeDocument/2006/relationships/hyperlink" Target="http://grad.ub.edu/grad3/plae/AccesInformePDInfes?curs=2021&amp;assig=361641&amp;ens=TG1031&amp;recurs=pladocent&amp;n2=1&amp;idioma=CAT" TargetMode="External"/><Relationship Id="rId17" Type="http://schemas.openxmlformats.org/officeDocument/2006/relationships/hyperlink" Target="http://grad.ub.edu/grad3/plae/AccesInformePDInfes?curs=2021&amp;assig=365096&amp;ens=TG1085&amp;recurs=pladocent&amp;n2=1&amp;idioma=CAT" TargetMode="External"/><Relationship Id="rId25" Type="http://schemas.openxmlformats.org/officeDocument/2006/relationships/hyperlink" Target="http://grad.ub.edu/grad3/plae/AccesInformePDInfes?curs=2021&amp;assig=361540&amp;ens=TG1031&amp;recurs=pladocent&amp;n2=1&amp;idioma=CAT" TargetMode="External"/><Relationship Id="rId33" Type="http://schemas.openxmlformats.org/officeDocument/2006/relationships/hyperlink" Target="http://grad.ub.edu/grad3/plae/AccesInformePDInfes?curs=2021&amp;assig=568707&amp;ens=M0G08&amp;recurs=pladocent&amp;n2=1&amp;idioma=CAT" TargetMode="External"/><Relationship Id="rId38" Type="http://schemas.openxmlformats.org/officeDocument/2006/relationships/hyperlink" Target="http://grad.ub.edu/grad3/plae/AccesInformePDInfes?curs=2021&amp;assig=568361&amp;ens=M2203&amp;recurs=pladocent&amp;n2=1&amp;idioma=CAT" TargetMode="External"/><Relationship Id="rId46" Type="http://schemas.openxmlformats.org/officeDocument/2006/relationships/fontTable" Target="fontTable.xml"/><Relationship Id="rId20" Type="http://schemas.openxmlformats.org/officeDocument/2006/relationships/hyperlink" Target="http://grad.ub.edu/grad3/plae/AccesInformePDInfes?curs=2021&amp;assig=361715&amp;ens=TG1031&amp;recurs=pladocent&amp;n2=1&amp;idioma=CAT" TargetMode="External"/><Relationship Id="rId41" Type="http://schemas.openxmlformats.org/officeDocument/2006/relationships/hyperlink" Target="http://grad.ub.edu/grad3/plae/AccesInformePDInfes?curs=2021&amp;assig=570165&amp;ens=M0605&amp;recurs=pladocent&amp;n2=1&amp;idioma=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3028</Words>
  <Characters>17264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Pages Fauria</dc:creator>
  <cp:keywords/>
  <dc:description/>
  <cp:lastModifiedBy>Jordi Pages Fauria</cp:lastModifiedBy>
  <cp:revision>91</cp:revision>
  <dcterms:created xsi:type="dcterms:W3CDTF">2021-11-16T14:27:00Z</dcterms:created>
  <dcterms:modified xsi:type="dcterms:W3CDTF">2021-11-19T14:19:00Z</dcterms:modified>
</cp:coreProperties>
</file>