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420D8" w14:textId="555B5789" w:rsidR="009B5EDD" w:rsidRPr="009B5EDD" w:rsidRDefault="009B5EDD" w:rsidP="009B5EDD">
      <w:pPr>
        <w:pStyle w:val="Ttulo2"/>
        <w:rPr>
          <w:b/>
          <w:bCs/>
          <w:i/>
          <w:iCs/>
          <w:u w:val="single"/>
        </w:rPr>
      </w:pPr>
      <w:r w:rsidRPr="009B5EDD">
        <w:rPr>
          <w:b/>
          <w:bCs/>
          <w:i/>
          <w:iCs/>
          <w:u w:val="single"/>
        </w:rPr>
        <w:t>Conquistando el mundo de los Servidores de Aplicaciones</w:t>
      </w:r>
    </w:p>
    <w:p w14:paraId="290D00D8" w14:textId="77777777" w:rsidR="009B5EDD" w:rsidRPr="009B5EDD" w:rsidRDefault="009B5EDD" w:rsidP="009B5EDD">
      <w:r w:rsidRPr="009B5EDD">
        <w:rPr>
          <w:b/>
          <w:bCs/>
        </w:rPr>
        <w:t>Alumnado:</w:t>
      </w:r>
      <w:r w:rsidRPr="009B5EDD">
        <w:t xml:space="preserve"> 2º curso del Ciclo Formativo de Grado Superior de Diseño de Aplicaciones Web (18-20 años)</w:t>
      </w:r>
    </w:p>
    <w:p w14:paraId="72E63A67" w14:textId="77777777" w:rsidR="009B5EDD" w:rsidRPr="009B5EDD" w:rsidRDefault="009B5EDD" w:rsidP="009B5EDD">
      <w:r w:rsidRPr="009B5EDD">
        <w:rPr>
          <w:b/>
          <w:bCs/>
        </w:rPr>
        <w:t>Área:</w:t>
      </w:r>
      <w:r w:rsidRPr="009B5EDD">
        <w:t xml:space="preserve"> Informática y Comunicaciones</w:t>
      </w:r>
    </w:p>
    <w:p w14:paraId="055B7CC1" w14:textId="0D922621" w:rsidR="009B5EDD" w:rsidRDefault="009B5EDD" w:rsidP="009B5EDD">
      <w:r>
        <w:rPr>
          <w:b/>
          <w:bCs/>
        </w:rPr>
        <w:t>Módulo</w:t>
      </w:r>
      <w:r w:rsidRPr="009B5EDD">
        <w:rPr>
          <w:b/>
          <w:bCs/>
        </w:rPr>
        <w:t>:</w:t>
      </w:r>
      <w:r w:rsidRPr="009B5EDD">
        <w:t xml:space="preserve"> Despliegue de Aplicaciones Web</w:t>
      </w:r>
    </w:p>
    <w:p w14:paraId="79ECCA35" w14:textId="77777777" w:rsidR="009B5EDD" w:rsidRPr="009B5EDD" w:rsidRDefault="009B5EDD" w:rsidP="009B5EDD"/>
    <w:p w14:paraId="21CDAAFE" w14:textId="77777777" w:rsidR="009B5EDD" w:rsidRPr="009B5EDD" w:rsidRDefault="009B5EDD" w:rsidP="009B5EDD">
      <w:r w:rsidRPr="009B5EDD">
        <w:rPr>
          <w:b/>
          <w:bCs/>
        </w:rPr>
        <w:t>Descripción y finalidad de los aprendizajes:</w:t>
      </w:r>
    </w:p>
    <w:p w14:paraId="6A25928F" w14:textId="77777777" w:rsidR="009B5EDD" w:rsidRDefault="009B5EDD" w:rsidP="009B5EDD">
      <w:r w:rsidRPr="009B5EDD">
        <w:t>En el mundo digital actual, las aplicaciones web son la columna vertebral de muchos negocios y servicios. Para asegurar su correcto funcionamiento, disponibilidad y escalabilidad, es crucial comprender el papel vital que juegan los servidores de aplicaciones. Esta situación de aprendizaje sumergirá a los estudiantes en el fascinante mundo de estos servidores, permitiéndoles adquirir los conocimientos y habilidades necesarias para desplegar y gestionar aplicaciones web de forma eficiente.</w:t>
      </w:r>
    </w:p>
    <w:p w14:paraId="4BC0ECF6" w14:textId="77777777" w:rsidR="009B5EDD" w:rsidRPr="009B5EDD" w:rsidRDefault="009B5EDD" w:rsidP="009B5EDD"/>
    <w:p w14:paraId="3E74724F" w14:textId="77777777" w:rsidR="009B5EDD" w:rsidRDefault="009B5EDD" w:rsidP="009B5EDD">
      <w:r w:rsidRPr="009B5EDD">
        <w:rPr>
          <w:b/>
          <w:bCs/>
        </w:rPr>
        <w:t>Necesidad o situación de partida:</w:t>
      </w:r>
      <w:r w:rsidRPr="009B5EDD">
        <w:t xml:space="preserve"> Los estudiantes, habiendo adquirido conocimientos básicos sobre desarrollo web, necesitan comprender cómo sus creaciones interactúan con la infraestructura de servidores para poder ser accesibles al público. Esta situación de aprendizaje responde a la necesidad de conectar el desarrollo con el despliegue, brindando una visión completa del ciclo de vida de una aplicación web.</w:t>
      </w:r>
    </w:p>
    <w:p w14:paraId="5CC3CA3D" w14:textId="77777777" w:rsidR="009B5EDD" w:rsidRPr="009B5EDD" w:rsidRDefault="009B5EDD" w:rsidP="009B5EDD"/>
    <w:p w14:paraId="14520BEE" w14:textId="77777777" w:rsidR="009B5EDD" w:rsidRPr="009B5EDD" w:rsidRDefault="009B5EDD" w:rsidP="009B5EDD">
      <w:r w:rsidRPr="009B5EDD">
        <w:rPr>
          <w:b/>
          <w:bCs/>
        </w:rPr>
        <w:t>Saberes básicos:</w:t>
      </w:r>
    </w:p>
    <w:p w14:paraId="2AA06B06" w14:textId="77777777" w:rsidR="009B5EDD" w:rsidRPr="009B5EDD" w:rsidRDefault="009B5EDD" w:rsidP="009B5EDD">
      <w:pPr>
        <w:numPr>
          <w:ilvl w:val="0"/>
          <w:numId w:val="1"/>
        </w:numPr>
      </w:pPr>
      <w:r w:rsidRPr="009B5EDD">
        <w:t>Conceptos fundamentales sobre servidores de aplicaciones: definición, tipos, funciones, arquitectura.</w:t>
      </w:r>
    </w:p>
    <w:p w14:paraId="67369C8B" w14:textId="69C7E86A" w:rsidR="009B5EDD" w:rsidRPr="009B5EDD" w:rsidRDefault="009B5EDD" w:rsidP="009B5EDD">
      <w:pPr>
        <w:numPr>
          <w:ilvl w:val="0"/>
          <w:numId w:val="1"/>
        </w:numPr>
      </w:pPr>
      <w:r w:rsidRPr="009B5EDD">
        <w:t xml:space="preserve">Principales servidores de aplicaciones del mercado: Apache Tomcat, </w:t>
      </w:r>
      <w:r>
        <w:t>Maven</w:t>
      </w:r>
      <w:r w:rsidRPr="009B5EDD">
        <w:t xml:space="preserve">, </w:t>
      </w:r>
      <w:proofErr w:type="gramStart"/>
      <w:r>
        <w:t>Node.js</w:t>
      </w:r>
      <w:r w:rsidRPr="009B5EDD">
        <w:t>,</w:t>
      </w:r>
      <w:r>
        <w:t>..</w:t>
      </w:r>
      <w:r w:rsidRPr="009B5EDD">
        <w:t>.</w:t>
      </w:r>
      <w:proofErr w:type="gramEnd"/>
    </w:p>
    <w:p w14:paraId="352078C2" w14:textId="77777777" w:rsidR="009B5EDD" w:rsidRPr="009B5EDD" w:rsidRDefault="009B5EDD" w:rsidP="009B5EDD">
      <w:pPr>
        <w:numPr>
          <w:ilvl w:val="0"/>
          <w:numId w:val="1"/>
        </w:numPr>
      </w:pPr>
      <w:r w:rsidRPr="009B5EDD">
        <w:t>Configuración básica de un servidor de aplicaciones.</w:t>
      </w:r>
    </w:p>
    <w:p w14:paraId="39C57269" w14:textId="77777777" w:rsidR="009B5EDD" w:rsidRPr="009B5EDD" w:rsidRDefault="009B5EDD" w:rsidP="009B5EDD">
      <w:pPr>
        <w:numPr>
          <w:ilvl w:val="0"/>
          <w:numId w:val="1"/>
        </w:numPr>
      </w:pPr>
      <w:r w:rsidRPr="009B5EDD">
        <w:t>Despliegue de aplicaciones web en diferentes entornos.</w:t>
      </w:r>
    </w:p>
    <w:p w14:paraId="66C2E801" w14:textId="77777777" w:rsidR="009B5EDD" w:rsidRPr="009B5EDD" w:rsidRDefault="009B5EDD" w:rsidP="009B5EDD">
      <w:pPr>
        <w:numPr>
          <w:ilvl w:val="0"/>
          <w:numId w:val="1"/>
        </w:numPr>
      </w:pPr>
      <w:r w:rsidRPr="009B5EDD">
        <w:t>Seguridad en servidores de aplicaciones.</w:t>
      </w:r>
    </w:p>
    <w:p w14:paraId="5E4B619A" w14:textId="77777777" w:rsidR="009B5EDD" w:rsidRDefault="009B5EDD" w:rsidP="009B5EDD">
      <w:pPr>
        <w:numPr>
          <w:ilvl w:val="0"/>
          <w:numId w:val="1"/>
        </w:numPr>
      </w:pPr>
      <w:r w:rsidRPr="009B5EDD">
        <w:t>Monitorización y optimización del rendimiento.</w:t>
      </w:r>
    </w:p>
    <w:p w14:paraId="5173A550" w14:textId="77777777" w:rsidR="009B5EDD" w:rsidRPr="009B5EDD" w:rsidRDefault="009B5EDD" w:rsidP="009B5EDD">
      <w:pPr>
        <w:ind w:left="720"/>
      </w:pPr>
    </w:p>
    <w:p w14:paraId="0CEC38B9" w14:textId="77777777" w:rsidR="009B5EDD" w:rsidRPr="009B5EDD" w:rsidRDefault="009B5EDD" w:rsidP="009B5EDD">
      <w:r w:rsidRPr="009B5EDD">
        <w:rPr>
          <w:b/>
          <w:bCs/>
        </w:rPr>
        <w:t>Metodología:</w:t>
      </w:r>
    </w:p>
    <w:p w14:paraId="5D48DAA3" w14:textId="77777777" w:rsidR="009B5EDD" w:rsidRPr="009B5EDD" w:rsidRDefault="009B5EDD" w:rsidP="009B5EDD">
      <w:pPr>
        <w:numPr>
          <w:ilvl w:val="0"/>
          <w:numId w:val="2"/>
        </w:numPr>
      </w:pPr>
      <w:r w:rsidRPr="009B5EDD">
        <w:rPr>
          <w:b/>
          <w:bCs/>
        </w:rPr>
        <w:t>Aprendizaje basado en proyectos:</w:t>
      </w:r>
      <w:r w:rsidRPr="009B5EDD">
        <w:t xml:space="preserve"> Los estudiantes, organizados en equipos, se enfrentarán al desafío de desplegar una aplicación web real en un servidor de aplicaciones.</w:t>
      </w:r>
    </w:p>
    <w:p w14:paraId="4EF8795A" w14:textId="77777777" w:rsidR="009B5EDD" w:rsidRPr="009B5EDD" w:rsidRDefault="009B5EDD" w:rsidP="009B5EDD">
      <w:pPr>
        <w:numPr>
          <w:ilvl w:val="0"/>
          <w:numId w:val="2"/>
        </w:numPr>
      </w:pPr>
      <w:r w:rsidRPr="009B5EDD">
        <w:rPr>
          <w:b/>
          <w:bCs/>
        </w:rPr>
        <w:t>Aprendizaje cooperativo:</w:t>
      </w:r>
      <w:r w:rsidRPr="009B5EDD">
        <w:t xml:space="preserve"> El trabajo en equipo fomentará la colaboración, el intercambio de conocimientos y el desarrollo de habilidades de comunicación.</w:t>
      </w:r>
    </w:p>
    <w:p w14:paraId="2D545F3E" w14:textId="77777777" w:rsidR="009B5EDD" w:rsidRDefault="009B5EDD" w:rsidP="009B5EDD">
      <w:pPr>
        <w:numPr>
          <w:ilvl w:val="0"/>
          <w:numId w:val="2"/>
        </w:numPr>
      </w:pPr>
      <w:r w:rsidRPr="009B5EDD">
        <w:rPr>
          <w:b/>
          <w:bCs/>
        </w:rPr>
        <w:t>Gamificación:</w:t>
      </w:r>
      <w:r w:rsidRPr="009B5EDD">
        <w:t xml:space="preserve"> Se utilizarán elementos de juego, como puntos, insignias y tablas de clasificación, para aumentar la motivación y el compromiso de los estudiantes.</w:t>
      </w:r>
    </w:p>
    <w:p w14:paraId="14E4077B" w14:textId="77777777" w:rsidR="009B5EDD" w:rsidRPr="009B5EDD" w:rsidRDefault="009B5EDD" w:rsidP="009B5EDD"/>
    <w:p w14:paraId="18D6966E" w14:textId="77777777" w:rsidR="009B5EDD" w:rsidRPr="009B5EDD" w:rsidRDefault="009B5EDD" w:rsidP="009B5EDD">
      <w:r w:rsidRPr="009B5EDD">
        <w:rPr>
          <w:b/>
          <w:bCs/>
        </w:rPr>
        <w:t>Actividad:</w:t>
      </w:r>
    </w:p>
    <w:p w14:paraId="7B55C9AE" w14:textId="77777777" w:rsidR="009B5EDD" w:rsidRPr="009B5EDD" w:rsidRDefault="009B5EDD" w:rsidP="009B5EDD">
      <w:r w:rsidRPr="009B5EDD">
        <w:rPr>
          <w:b/>
          <w:bCs/>
        </w:rPr>
        <w:t>Descripción de la actividad o proceso:</w:t>
      </w:r>
    </w:p>
    <w:p w14:paraId="2527229B" w14:textId="77777777" w:rsidR="009B5EDD" w:rsidRPr="009B5EDD" w:rsidRDefault="009B5EDD" w:rsidP="009B5EDD">
      <w:pPr>
        <w:numPr>
          <w:ilvl w:val="0"/>
          <w:numId w:val="3"/>
        </w:numPr>
      </w:pPr>
      <w:r w:rsidRPr="009B5EDD">
        <w:rPr>
          <w:b/>
          <w:bCs/>
        </w:rPr>
        <w:t>Introducción al mundo de los servidores de aplicaciones (2 sesiones):</w:t>
      </w:r>
      <w:r w:rsidRPr="009B5EDD">
        <w:t xml:space="preserve"> </w:t>
      </w:r>
    </w:p>
    <w:p w14:paraId="69675AAA" w14:textId="77777777" w:rsidR="009B5EDD" w:rsidRPr="009B5EDD" w:rsidRDefault="009B5EDD" w:rsidP="009B5EDD">
      <w:pPr>
        <w:numPr>
          <w:ilvl w:val="1"/>
          <w:numId w:val="3"/>
        </w:numPr>
      </w:pPr>
      <w:r w:rsidRPr="009B5EDD">
        <w:lastRenderedPageBreak/>
        <w:t>Presentación del concepto, tipos y funciones.</w:t>
      </w:r>
    </w:p>
    <w:p w14:paraId="3D0E1B1A" w14:textId="77777777" w:rsidR="009B5EDD" w:rsidRPr="009B5EDD" w:rsidRDefault="009B5EDD" w:rsidP="009B5EDD">
      <w:pPr>
        <w:numPr>
          <w:ilvl w:val="1"/>
          <w:numId w:val="3"/>
        </w:numPr>
      </w:pPr>
      <w:r w:rsidRPr="009B5EDD">
        <w:t>Exploración de los principales servidores de aplicaciones del mercado.</w:t>
      </w:r>
    </w:p>
    <w:p w14:paraId="61328B23" w14:textId="77777777" w:rsidR="009B5EDD" w:rsidRPr="009B5EDD" w:rsidRDefault="009B5EDD" w:rsidP="009B5EDD">
      <w:pPr>
        <w:numPr>
          <w:ilvl w:val="1"/>
          <w:numId w:val="3"/>
        </w:numPr>
      </w:pPr>
      <w:r w:rsidRPr="009B5EDD">
        <w:t>Debate sobre las ventajas y desventajas de cada uno.</w:t>
      </w:r>
    </w:p>
    <w:p w14:paraId="6B109D9F" w14:textId="77777777" w:rsidR="009B5EDD" w:rsidRPr="009B5EDD" w:rsidRDefault="009B5EDD" w:rsidP="009B5EDD">
      <w:pPr>
        <w:numPr>
          <w:ilvl w:val="0"/>
          <w:numId w:val="3"/>
        </w:numPr>
      </w:pPr>
      <w:r w:rsidRPr="009B5EDD">
        <w:rPr>
          <w:b/>
          <w:bCs/>
        </w:rPr>
        <w:t>Configuración básica de un servidor de aplicaciones (3 sesiones):</w:t>
      </w:r>
      <w:r w:rsidRPr="009B5EDD">
        <w:t xml:space="preserve"> </w:t>
      </w:r>
    </w:p>
    <w:p w14:paraId="777BC9C8" w14:textId="77777777" w:rsidR="009B5EDD" w:rsidRPr="009B5EDD" w:rsidRDefault="009B5EDD" w:rsidP="009B5EDD">
      <w:pPr>
        <w:numPr>
          <w:ilvl w:val="1"/>
          <w:numId w:val="3"/>
        </w:numPr>
      </w:pPr>
      <w:r w:rsidRPr="009B5EDD">
        <w:t>Instalación de un servidor de aplicaciones (Tomcat, por ejemplo).</w:t>
      </w:r>
    </w:p>
    <w:p w14:paraId="62F8E295" w14:textId="77777777" w:rsidR="009B5EDD" w:rsidRPr="009B5EDD" w:rsidRDefault="009B5EDD" w:rsidP="009B5EDD">
      <w:pPr>
        <w:numPr>
          <w:ilvl w:val="1"/>
          <w:numId w:val="3"/>
        </w:numPr>
      </w:pPr>
      <w:r w:rsidRPr="009B5EDD">
        <w:t>Configuración de parámetros básicos: puertos, dominios, seguridad.</w:t>
      </w:r>
    </w:p>
    <w:p w14:paraId="011961BF" w14:textId="77777777" w:rsidR="009B5EDD" w:rsidRPr="009B5EDD" w:rsidRDefault="009B5EDD" w:rsidP="009B5EDD">
      <w:pPr>
        <w:numPr>
          <w:ilvl w:val="1"/>
          <w:numId w:val="3"/>
        </w:numPr>
      </w:pPr>
      <w:r w:rsidRPr="009B5EDD">
        <w:t>Pruebas de funcionamiento con una aplicación web sencilla.</w:t>
      </w:r>
    </w:p>
    <w:p w14:paraId="45C79A47" w14:textId="77777777" w:rsidR="009B5EDD" w:rsidRPr="009B5EDD" w:rsidRDefault="009B5EDD" w:rsidP="009B5EDD">
      <w:pPr>
        <w:numPr>
          <w:ilvl w:val="0"/>
          <w:numId w:val="3"/>
        </w:numPr>
      </w:pPr>
      <w:r w:rsidRPr="009B5EDD">
        <w:rPr>
          <w:b/>
          <w:bCs/>
        </w:rPr>
        <w:t>Despliegue de una aplicación web real (5 sesiones):</w:t>
      </w:r>
      <w:r w:rsidRPr="009B5EDD">
        <w:t xml:space="preserve"> </w:t>
      </w:r>
    </w:p>
    <w:p w14:paraId="157670FC" w14:textId="77777777" w:rsidR="009B5EDD" w:rsidRPr="009B5EDD" w:rsidRDefault="009B5EDD" w:rsidP="009B5EDD">
      <w:pPr>
        <w:numPr>
          <w:ilvl w:val="1"/>
          <w:numId w:val="3"/>
        </w:numPr>
      </w:pPr>
      <w:r w:rsidRPr="009B5EDD">
        <w:t>Los equipos recibirán una aplicación web desarrollada previamente.</w:t>
      </w:r>
    </w:p>
    <w:p w14:paraId="7BD934A8" w14:textId="77777777" w:rsidR="009B5EDD" w:rsidRPr="009B5EDD" w:rsidRDefault="009B5EDD" w:rsidP="009B5EDD">
      <w:pPr>
        <w:numPr>
          <w:ilvl w:val="1"/>
          <w:numId w:val="3"/>
        </w:numPr>
      </w:pPr>
      <w:r w:rsidRPr="009B5EDD">
        <w:t>Deberán desplegarla en el servidor de aplicaciones configurado.</w:t>
      </w:r>
    </w:p>
    <w:p w14:paraId="56C60B50" w14:textId="77777777" w:rsidR="009B5EDD" w:rsidRPr="009B5EDD" w:rsidRDefault="009B5EDD" w:rsidP="009B5EDD">
      <w:pPr>
        <w:numPr>
          <w:ilvl w:val="1"/>
          <w:numId w:val="3"/>
        </w:numPr>
      </w:pPr>
      <w:r w:rsidRPr="009B5EDD">
        <w:t>Se enfrentarán a desafíos como la configuración de bases de datos, la gestión de usuarios y la optimización del rendimiento.</w:t>
      </w:r>
    </w:p>
    <w:p w14:paraId="06ACE6B0" w14:textId="77777777" w:rsidR="009B5EDD" w:rsidRPr="009B5EDD" w:rsidRDefault="009B5EDD" w:rsidP="009B5EDD">
      <w:pPr>
        <w:numPr>
          <w:ilvl w:val="0"/>
          <w:numId w:val="3"/>
        </w:numPr>
      </w:pPr>
      <w:r w:rsidRPr="009B5EDD">
        <w:rPr>
          <w:b/>
          <w:bCs/>
        </w:rPr>
        <w:t>Presentación y evaluación de proyectos (2 sesiones):</w:t>
      </w:r>
      <w:r w:rsidRPr="009B5EDD">
        <w:t xml:space="preserve"> </w:t>
      </w:r>
    </w:p>
    <w:p w14:paraId="321AB39F" w14:textId="77777777" w:rsidR="009B5EDD" w:rsidRPr="009B5EDD" w:rsidRDefault="009B5EDD" w:rsidP="009B5EDD">
      <w:pPr>
        <w:numPr>
          <w:ilvl w:val="1"/>
          <w:numId w:val="3"/>
        </w:numPr>
      </w:pPr>
      <w:r w:rsidRPr="009B5EDD">
        <w:t>Cada equipo presentará su proyecto, explicando el proceso de despliegue, las dificultades encontradas y las soluciones implementadas.</w:t>
      </w:r>
    </w:p>
    <w:p w14:paraId="4569B1C1" w14:textId="77777777" w:rsidR="009B5EDD" w:rsidRDefault="009B5EDD" w:rsidP="009B5EDD">
      <w:pPr>
        <w:numPr>
          <w:ilvl w:val="1"/>
          <w:numId w:val="3"/>
        </w:numPr>
      </w:pPr>
      <w:r w:rsidRPr="009B5EDD">
        <w:t>Se realizará una demostración en vivo de la aplicación web desplegada.</w:t>
      </w:r>
    </w:p>
    <w:p w14:paraId="1046512E" w14:textId="77777777" w:rsidR="009B5EDD" w:rsidRPr="009B5EDD" w:rsidRDefault="009B5EDD" w:rsidP="009B5EDD"/>
    <w:p w14:paraId="02D50E89" w14:textId="77777777" w:rsidR="009B5EDD" w:rsidRPr="009B5EDD" w:rsidRDefault="009B5EDD" w:rsidP="009B5EDD">
      <w:r w:rsidRPr="009B5EDD">
        <w:rPr>
          <w:b/>
          <w:bCs/>
        </w:rPr>
        <w:t>Recursos:</w:t>
      </w:r>
    </w:p>
    <w:p w14:paraId="429B53F1" w14:textId="77777777" w:rsidR="009B5EDD" w:rsidRPr="009B5EDD" w:rsidRDefault="009B5EDD" w:rsidP="009B5EDD">
      <w:pPr>
        <w:numPr>
          <w:ilvl w:val="0"/>
          <w:numId w:val="4"/>
        </w:numPr>
      </w:pPr>
      <w:r w:rsidRPr="009B5EDD">
        <w:rPr>
          <w:b/>
          <w:bCs/>
        </w:rPr>
        <w:t>Materiales:</w:t>
      </w:r>
      <w:r w:rsidRPr="009B5EDD">
        <w:t xml:space="preserve"> Ordenadores con acceso a internet, servidor (físico o virtual), software de virtualización (VirtualBox), aplicaciones web de ejemplo.</w:t>
      </w:r>
    </w:p>
    <w:p w14:paraId="5BF02AE7" w14:textId="44DF80D2" w:rsidR="009B5EDD" w:rsidRPr="009B5EDD" w:rsidRDefault="009B5EDD" w:rsidP="009B5EDD">
      <w:pPr>
        <w:numPr>
          <w:ilvl w:val="0"/>
          <w:numId w:val="4"/>
        </w:numPr>
      </w:pPr>
      <w:r w:rsidRPr="009B5EDD">
        <w:rPr>
          <w:b/>
          <w:bCs/>
        </w:rPr>
        <w:t>Tecnológicos:</w:t>
      </w:r>
      <w:r w:rsidRPr="009B5EDD">
        <w:t xml:space="preserve"> Plataforma de aprendizaje online </w:t>
      </w:r>
      <w:r>
        <w:t xml:space="preserve">(Ms </w:t>
      </w:r>
      <w:proofErr w:type="spellStart"/>
      <w:r>
        <w:t>Teams</w:t>
      </w:r>
      <w:proofErr w:type="spellEnd"/>
      <w:r>
        <w:t>, Moodle</w:t>
      </w:r>
      <w:r w:rsidRPr="009B5EDD">
        <w:t>), herramientas de comunicación (</w:t>
      </w:r>
      <w:proofErr w:type="spellStart"/>
      <w:r w:rsidRPr="009B5EDD">
        <w:t>Slack</w:t>
      </w:r>
      <w:proofErr w:type="spellEnd"/>
      <w:r w:rsidRPr="009B5EDD">
        <w:t xml:space="preserve">, </w:t>
      </w:r>
      <w:proofErr w:type="spellStart"/>
      <w:r w:rsidRPr="009B5EDD">
        <w:t>Discord</w:t>
      </w:r>
      <w:proofErr w:type="spellEnd"/>
      <w:r w:rsidRPr="009B5EDD">
        <w:t>), tutoriales online, documentación oficial de los servidores de aplicaciones.</w:t>
      </w:r>
    </w:p>
    <w:p w14:paraId="27AAD568" w14:textId="4D5DC996" w:rsidR="009B5EDD" w:rsidRDefault="009B5EDD" w:rsidP="009B5EDD">
      <w:pPr>
        <w:numPr>
          <w:ilvl w:val="0"/>
          <w:numId w:val="4"/>
        </w:numPr>
      </w:pPr>
      <w:r w:rsidRPr="009B5EDD">
        <w:rPr>
          <w:b/>
          <w:bCs/>
        </w:rPr>
        <w:t>Espacios:</w:t>
      </w:r>
      <w:r w:rsidRPr="009B5EDD">
        <w:t xml:space="preserve"> Aula de informática.</w:t>
      </w:r>
    </w:p>
    <w:p w14:paraId="784C450C" w14:textId="77777777" w:rsidR="009B5EDD" w:rsidRPr="009B5EDD" w:rsidRDefault="009B5EDD" w:rsidP="009B5EDD"/>
    <w:p w14:paraId="5FC9C96D" w14:textId="77777777" w:rsidR="009B5EDD" w:rsidRPr="009B5EDD" w:rsidRDefault="009B5EDD" w:rsidP="009B5EDD">
      <w:r w:rsidRPr="009B5EDD">
        <w:rPr>
          <w:b/>
          <w:bCs/>
        </w:rPr>
        <w:t>Productos evaluables:</w:t>
      </w:r>
    </w:p>
    <w:p w14:paraId="5B4141D9" w14:textId="77777777" w:rsidR="009B5EDD" w:rsidRPr="009B5EDD" w:rsidRDefault="009B5EDD" w:rsidP="009B5EDD">
      <w:pPr>
        <w:numPr>
          <w:ilvl w:val="0"/>
          <w:numId w:val="5"/>
        </w:numPr>
      </w:pPr>
      <w:r w:rsidRPr="009B5EDD">
        <w:rPr>
          <w:b/>
          <w:bCs/>
        </w:rPr>
        <w:t>Proyecto práctico:</w:t>
      </w:r>
      <w:r w:rsidRPr="009B5EDD">
        <w:t xml:space="preserve"> Despliegue de la aplicación web en el servidor.</w:t>
      </w:r>
    </w:p>
    <w:p w14:paraId="71880735" w14:textId="77777777" w:rsidR="009B5EDD" w:rsidRPr="009B5EDD" w:rsidRDefault="009B5EDD" w:rsidP="009B5EDD">
      <w:pPr>
        <w:numPr>
          <w:ilvl w:val="0"/>
          <w:numId w:val="5"/>
        </w:numPr>
      </w:pPr>
      <w:r w:rsidRPr="009B5EDD">
        <w:rPr>
          <w:b/>
          <w:bCs/>
        </w:rPr>
        <w:t>Presentación oral:</w:t>
      </w:r>
      <w:r w:rsidRPr="009B5EDD">
        <w:t xml:space="preserve"> Exposición del proceso de despliegue y demostración de la aplicación.</w:t>
      </w:r>
    </w:p>
    <w:p w14:paraId="0A89733E" w14:textId="77777777" w:rsidR="009B5EDD" w:rsidRPr="009B5EDD" w:rsidRDefault="009B5EDD" w:rsidP="009B5EDD">
      <w:pPr>
        <w:numPr>
          <w:ilvl w:val="0"/>
          <w:numId w:val="5"/>
        </w:numPr>
      </w:pPr>
      <w:r w:rsidRPr="009B5EDD">
        <w:rPr>
          <w:b/>
          <w:bCs/>
        </w:rPr>
        <w:t>Informe técnico:</w:t>
      </w:r>
      <w:r w:rsidRPr="009B5EDD">
        <w:t xml:space="preserve"> Documentación detallada del proceso de despliegue, incluyendo la configuración del servidor, la resolución de problemas y las medidas de seguridad implementadas.</w:t>
      </w:r>
    </w:p>
    <w:p w14:paraId="5616D615" w14:textId="77777777" w:rsidR="009B5EDD" w:rsidRDefault="009B5EDD" w:rsidP="009B5EDD">
      <w:pPr>
        <w:numPr>
          <w:ilvl w:val="0"/>
          <w:numId w:val="5"/>
        </w:numPr>
      </w:pPr>
      <w:r w:rsidRPr="009B5EDD">
        <w:rPr>
          <w:b/>
          <w:bCs/>
        </w:rPr>
        <w:t>Diario de sesiones:</w:t>
      </w:r>
      <w:r w:rsidRPr="009B5EDD">
        <w:t xml:space="preserve"> Registro individual de las actividades realizadas, las dificultades encontradas y las soluciones implementadas.</w:t>
      </w:r>
    </w:p>
    <w:p w14:paraId="5FF9AAEB" w14:textId="77777777" w:rsidR="009B5EDD" w:rsidRPr="009B5EDD" w:rsidRDefault="009B5EDD" w:rsidP="009B5EDD"/>
    <w:p w14:paraId="451FC530" w14:textId="77777777" w:rsidR="009B5EDD" w:rsidRPr="009B5EDD" w:rsidRDefault="009B5EDD" w:rsidP="009B5EDD">
      <w:r w:rsidRPr="009B5EDD">
        <w:rPr>
          <w:b/>
          <w:bCs/>
        </w:rPr>
        <w:t>Instrumentos de evaluación:</w:t>
      </w:r>
    </w:p>
    <w:p w14:paraId="6EDC88F1" w14:textId="77777777" w:rsidR="009B5EDD" w:rsidRPr="009B5EDD" w:rsidRDefault="009B5EDD" w:rsidP="009B5EDD">
      <w:pPr>
        <w:numPr>
          <w:ilvl w:val="0"/>
          <w:numId w:val="6"/>
        </w:numPr>
      </w:pPr>
      <w:r w:rsidRPr="009B5EDD">
        <w:rPr>
          <w:b/>
          <w:bCs/>
        </w:rPr>
        <w:t>Rúbrica de evaluación del proyecto práctico:</w:t>
      </w:r>
      <w:r w:rsidRPr="009B5EDD">
        <w:t xml:space="preserve"> Se evaluará la correcta configuración del servidor, el despliegue exitoso de la aplicación, la funcionalidad de la aplicación, la seguridad y el rendimiento.</w:t>
      </w:r>
    </w:p>
    <w:p w14:paraId="1D7E82D5" w14:textId="77777777" w:rsidR="009B5EDD" w:rsidRPr="009B5EDD" w:rsidRDefault="009B5EDD" w:rsidP="009B5EDD">
      <w:pPr>
        <w:numPr>
          <w:ilvl w:val="0"/>
          <w:numId w:val="6"/>
        </w:numPr>
      </w:pPr>
      <w:r w:rsidRPr="009B5EDD">
        <w:rPr>
          <w:b/>
          <w:bCs/>
        </w:rPr>
        <w:t>Rúbrica de evaluación de la presentación oral:</w:t>
      </w:r>
      <w:r w:rsidRPr="009B5EDD">
        <w:t xml:space="preserve"> Se evaluará la claridad de la exposición, la capacidad de respuesta a las preguntas, la calidad de la demostración y el trabajo en equipo.</w:t>
      </w:r>
    </w:p>
    <w:p w14:paraId="196DF3D5" w14:textId="77777777" w:rsidR="009B5EDD" w:rsidRPr="009B5EDD" w:rsidRDefault="009B5EDD" w:rsidP="009B5EDD">
      <w:pPr>
        <w:numPr>
          <w:ilvl w:val="0"/>
          <w:numId w:val="6"/>
        </w:numPr>
      </w:pPr>
      <w:r w:rsidRPr="009B5EDD">
        <w:rPr>
          <w:b/>
          <w:bCs/>
        </w:rPr>
        <w:lastRenderedPageBreak/>
        <w:t>Rúbrica de evaluación del informe técnico:</w:t>
      </w:r>
      <w:r w:rsidRPr="009B5EDD">
        <w:t xml:space="preserve"> Se evaluará la claridad, la precisión, la completitud y la organización de la información.</w:t>
      </w:r>
    </w:p>
    <w:p w14:paraId="2A2FECAD" w14:textId="77777777" w:rsidR="009B5EDD" w:rsidRPr="009B5EDD" w:rsidRDefault="009B5EDD" w:rsidP="009B5EDD">
      <w:pPr>
        <w:numPr>
          <w:ilvl w:val="0"/>
          <w:numId w:val="6"/>
        </w:numPr>
      </w:pPr>
      <w:r w:rsidRPr="009B5EDD">
        <w:rPr>
          <w:b/>
          <w:bCs/>
        </w:rPr>
        <w:t>Observación directa:</w:t>
      </w:r>
      <w:r w:rsidRPr="009B5EDD">
        <w:t xml:space="preserve"> El profesor observará el trabajo de los estudiantes durante las sesiones prácticas, evaluando su participación, su capacidad de colaboración y su autonomía.</w:t>
      </w:r>
    </w:p>
    <w:p w14:paraId="0B976877" w14:textId="77777777" w:rsidR="009B5EDD" w:rsidRPr="009B5EDD" w:rsidRDefault="009B5EDD" w:rsidP="009B5EDD">
      <w:pPr>
        <w:numPr>
          <w:ilvl w:val="0"/>
          <w:numId w:val="6"/>
        </w:numPr>
      </w:pPr>
      <w:r w:rsidRPr="009B5EDD">
        <w:rPr>
          <w:b/>
          <w:bCs/>
        </w:rPr>
        <w:t>Autoevaluación:</w:t>
      </w:r>
      <w:r w:rsidRPr="009B5EDD">
        <w:t xml:space="preserve"> Los estudiantes reflexionarán sobre su propio aprendizaje y su contribución al equipo.</w:t>
      </w:r>
    </w:p>
    <w:p w14:paraId="4A8F58E0" w14:textId="77777777" w:rsidR="009B5EDD" w:rsidRPr="009B5EDD" w:rsidRDefault="009B5EDD" w:rsidP="009B5EDD">
      <w:pPr>
        <w:numPr>
          <w:ilvl w:val="0"/>
          <w:numId w:val="6"/>
        </w:numPr>
      </w:pPr>
      <w:r w:rsidRPr="009B5EDD">
        <w:rPr>
          <w:b/>
          <w:bCs/>
        </w:rPr>
        <w:t>Coevaluación:</w:t>
      </w:r>
      <w:r w:rsidRPr="009B5EDD">
        <w:t xml:space="preserve"> Los estudiantes evaluarán el trabajo de sus compañeros de equipo.</w:t>
      </w:r>
    </w:p>
    <w:p w14:paraId="78515353" w14:textId="77777777" w:rsidR="009B5EDD" w:rsidRPr="009B5EDD" w:rsidRDefault="009B5EDD" w:rsidP="009B5EDD">
      <w:r w:rsidRPr="009B5EDD">
        <w:rPr>
          <w:b/>
          <w:bCs/>
        </w:rPr>
        <w:t>Anexos:</w:t>
      </w:r>
    </w:p>
    <w:p w14:paraId="714FE214" w14:textId="3465020C" w:rsidR="003D0182" w:rsidRDefault="003D0182" w:rsidP="009B5EDD">
      <w:pPr>
        <w:numPr>
          <w:ilvl w:val="0"/>
          <w:numId w:val="7"/>
        </w:numPr>
      </w:pPr>
      <w:r>
        <w:t xml:space="preserve">Instalación de Maven: </w:t>
      </w:r>
      <w:hyperlink r:id="rId5" w:history="1">
        <w:r w:rsidRPr="00524424">
          <w:rPr>
            <w:rStyle w:val="Hipervnculo"/>
          </w:rPr>
          <w:t>https://maven.apache.org/install.html</w:t>
        </w:r>
      </w:hyperlink>
    </w:p>
    <w:p w14:paraId="22A1D484" w14:textId="644AF925" w:rsidR="003D0182" w:rsidRDefault="003D0182" w:rsidP="009B5EDD">
      <w:pPr>
        <w:numPr>
          <w:ilvl w:val="0"/>
          <w:numId w:val="7"/>
        </w:numPr>
      </w:pPr>
      <w:r>
        <w:t xml:space="preserve">Instalación Node.js: </w:t>
      </w:r>
      <w:hyperlink r:id="rId6" w:history="1">
        <w:r w:rsidRPr="00524424">
          <w:rPr>
            <w:rStyle w:val="Hipervnculo"/>
          </w:rPr>
          <w:t>https://www.youtube.com/watch?v=czFj5zoI5uc</w:t>
        </w:r>
      </w:hyperlink>
    </w:p>
    <w:p w14:paraId="743C0C2A" w14:textId="4A508F76" w:rsidR="003D0182" w:rsidRDefault="003D0182" w:rsidP="009B5EDD">
      <w:pPr>
        <w:numPr>
          <w:ilvl w:val="0"/>
          <w:numId w:val="7"/>
        </w:numPr>
      </w:pPr>
      <w:r>
        <w:t xml:space="preserve">Instalación Apache Tomcat en Linux: </w:t>
      </w:r>
      <w:hyperlink r:id="rId7" w:history="1">
        <w:r w:rsidRPr="00524424">
          <w:rPr>
            <w:rStyle w:val="Hipervnculo"/>
          </w:rPr>
          <w:t>https://www.youtube.com/watch?v=I386yPCEJVY</w:t>
        </w:r>
      </w:hyperlink>
    </w:p>
    <w:p w14:paraId="54BBD0A7" w14:textId="1F975F74" w:rsidR="003D0182" w:rsidRDefault="003D0182" w:rsidP="009B5EDD">
      <w:pPr>
        <w:numPr>
          <w:ilvl w:val="0"/>
          <w:numId w:val="7"/>
        </w:numPr>
      </w:pPr>
      <w:proofErr w:type="spellStart"/>
      <w:r>
        <w:t>Docs</w:t>
      </w:r>
      <w:proofErr w:type="spellEnd"/>
      <w:r>
        <w:t xml:space="preserve"> oficiales </w:t>
      </w:r>
      <w:proofErr w:type="spellStart"/>
      <w:r>
        <w:t>tomcat</w:t>
      </w:r>
      <w:proofErr w:type="spellEnd"/>
      <w:r>
        <w:t xml:space="preserve">: </w:t>
      </w:r>
      <w:hyperlink r:id="rId8" w:history="1">
        <w:r w:rsidRPr="00524424">
          <w:rPr>
            <w:rStyle w:val="Hipervnculo"/>
          </w:rPr>
          <w:t>https://tomcat.apache.org/tomcat-3.2-doc/index.html</w:t>
        </w:r>
      </w:hyperlink>
    </w:p>
    <w:p w14:paraId="5C8FD9B0" w14:textId="70F1C6E3" w:rsidR="003D0182" w:rsidRDefault="003D0182" w:rsidP="009B5EDD">
      <w:pPr>
        <w:numPr>
          <w:ilvl w:val="0"/>
          <w:numId w:val="7"/>
        </w:numPr>
      </w:pPr>
      <w:proofErr w:type="spellStart"/>
      <w:r>
        <w:t>Docs</w:t>
      </w:r>
      <w:proofErr w:type="spellEnd"/>
      <w:r>
        <w:t xml:space="preserve"> Node.js: </w:t>
      </w:r>
      <w:hyperlink r:id="rId9" w:history="1">
        <w:r w:rsidRPr="00524424">
          <w:rPr>
            <w:rStyle w:val="Hipervnculo"/>
          </w:rPr>
          <w:t>https://desarrolloweb.com/manuales/manual-nodejs.html</w:t>
        </w:r>
      </w:hyperlink>
    </w:p>
    <w:p w14:paraId="4A33D6CC" w14:textId="213C54DC" w:rsidR="003D0182" w:rsidRDefault="003D0182" w:rsidP="009B5EDD">
      <w:pPr>
        <w:numPr>
          <w:ilvl w:val="0"/>
          <w:numId w:val="7"/>
        </w:numPr>
      </w:pPr>
      <w:proofErr w:type="spellStart"/>
      <w:r>
        <w:t>Docs</w:t>
      </w:r>
      <w:proofErr w:type="spellEnd"/>
      <w:r>
        <w:t xml:space="preserve"> Maven: </w:t>
      </w:r>
      <w:hyperlink r:id="rId10" w:history="1">
        <w:r w:rsidRPr="00524424">
          <w:rPr>
            <w:rStyle w:val="Hipervnculo"/>
          </w:rPr>
          <w:t>https://maven.apache.org/guides/index.html</w:t>
        </w:r>
      </w:hyperlink>
    </w:p>
    <w:p w14:paraId="33134E20" w14:textId="77777777" w:rsidR="0035605D" w:rsidRDefault="0035605D" w:rsidP="0035605D"/>
    <w:p w14:paraId="19D28C47" w14:textId="28149F3B" w:rsidR="0035605D" w:rsidRPr="0035605D" w:rsidRDefault="0035605D" w:rsidP="0035605D">
      <w:pPr>
        <w:rPr>
          <w:b/>
          <w:bCs/>
        </w:rPr>
      </w:pPr>
      <w:r w:rsidRPr="0035605D">
        <w:rPr>
          <w:b/>
          <w:bCs/>
        </w:rPr>
        <w:t>Rúbrica para evaluar Proyecto Práctico:</w:t>
      </w:r>
    </w:p>
    <w:p w14:paraId="7A544FCF" w14:textId="77777777" w:rsidR="0035605D" w:rsidRDefault="0035605D" w:rsidP="0035605D"/>
    <w:tbl>
      <w:tblPr>
        <w:tblStyle w:val="Tablaconcuadrcula5oscura-nfasis1"/>
        <w:tblW w:w="8494" w:type="dxa"/>
        <w:tblLook w:val="04A0" w:firstRow="1" w:lastRow="0" w:firstColumn="1" w:lastColumn="0" w:noHBand="0" w:noVBand="1"/>
      </w:tblPr>
      <w:tblGrid>
        <w:gridCol w:w="1358"/>
        <w:gridCol w:w="1649"/>
        <w:gridCol w:w="1862"/>
        <w:gridCol w:w="1758"/>
        <w:gridCol w:w="1867"/>
      </w:tblGrid>
      <w:tr w:rsidR="0035605D" w:rsidRPr="0035605D" w14:paraId="400407C5" w14:textId="77777777" w:rsidTr="0035605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F43A9B5" w14:textId="77777777" w:rsidR="0035605D" w:rsidRPr="0035605D" w:rsidRDefault="0035605D" w:rsidP="0035605D">
            <w:pPr>
              <w:rPr>
                <w:sz w:val="16"/>
                <w:szCs w:val="16"/>
              </w:rPr>
            </w:pPr>
            <w:r w:rsidRPr="0035605D">
              <w:rPr>
                <w:sz w:val="16"/>
                <w:szCs w:val="16"/>
              </w:rPr>
              <w:t>Criterio</w:t>
            </w:r>
          </w:p>
        </w:tc>
        <w:tc>
          <w:tcPr>
            <w:tcW w:w="0" w:type="auto"/>
            <w:hideMark/>
          </w:tcPr>
          <w:p w14:paraId="41D27E10"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Insuficiente (1)</w:t>
            </w:r>
          </w:p>
        </w:tc>
        <w:tc>
          <w:tcPr>
            <w:tcW w:w="0" w:type="auto"/>
            <w:hideMark/>
          </w:tcPr>
          <w:p w14:paraId="433B0893"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Suficiente (2)</w:t>
            </w:r>
          </w:p>
        </w:tc>
        <w:tc>
          <w:tcPr>
            <w:tcW w:w="0" w:type="auto"/>
            <w:hideMark/>
          </w:tcPr>
          <w:p w14:paraId="4AC4C44C"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Notable (3)</w:t>
            </w:r>
          </w:p>
        </w:tc>
        <w:tc>
          <w:tcPr>
            <w:tcW w:w="0" w:type="auto"/>
            <w:hideMark/>
          </w:tcPr>
          <w:p w14:paraId="79AB69BA"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Sobresaliente (4)</w:t>
            </w:r>
          </w:p>
        </w:tc>
      </w:tr>
      <w:tr w:rsidR="0035605D" w:rsidRPr="0035605D" w14:paraId="7D334911"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AAEC80" w14:textId="77777777" w:rsidR="0035605D" w:rsidRPr="0035605D" w:rsidRDefault="0035605D" w:rsidP="0035605D">
            <w:pPr>
              <w:rPr>
                <w:sz w:val="16"/>
                <w:szCs w:val="16"/>
              </w:rPr>
            </w:pPr>
            <w:r w:rsidRPr="0035605D">
              <w:rPr>
                <w:sz w:val="16"/>
                <w:szCs w:val="16"/>
              </w:rPr>
              <w:t>Configuración del servidor</w:t>
            </w:r>
          </w:p>
        </w:tc>
        <w:tc>
          <w:tcPr>
            <w:tcW w:w="0" w:type="auto"/>
            <w:hideMark/>
          </w:tcPr>
          <w:p w14:paraId="393FE5D5"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servidor no está correctamente configurado o presenta errores importantes.</w:t>
            </w:r>
          </w:p>
        </w:tc>
        <w:tc>
          <w:tcPr>
            <w:tcW w:w="0" w:type="auto"/>
            <w:hideMark/>
          </w:tcPr>
          <w:p w14:paraId="6360F59E"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servidor está configurado con algunos errores menores que no impiden el funcionamiento básico.</w:t>
            </w:r>
          </w:p>
        </w:tc>
        <w:tc>
          <w:tcPr>
            <w:tcW w:w="0" w:type="auto"/>
            <w:hideMark/>
          </w:tcPr>
          <w:p w14:paraId="19BB950E"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servidor está correctamente configurado con la mayoría de los parámetros necesarios.</w:t>
            </w:r>
          </w:p>
        </w:tc>
        <w:tc>
          <w:tcPr>
            <w:tcW w:w="0" w:type="auto"/>
            <w:hideMark/>
          </w:tcPr>
          <w:p w14:paraId="4C51E7B8"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servidor está configurado de forma óptima, incluyendo parámetros avanzados de seguridad y rendimiento.</w:t>
            </w:r>
          </w:p>
        </w:tc>
      </w:tr>
      <w:tr w:rsidR="0035605D" w:rsidRPr="0035605D" w14:paraId="64D24195" w14:textId="77777777" w:rsidTr="0035605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871F77" w14:textId="77777777" w:rsidR="0035605D" w:rsidRPr="0035605D" w:rsidRDefault="0035605D" w:rsidP="0035605D">
            <w:pPr>
              <w:rPr>
                <w:sz w:val="16"/>
                <w:szCs w:val="16"/>
              </w:rPr>
            </w:pPr>
            <w:r w:rsidRPr="0035605D">
              <w:rPr>
                <w:sz w:val="16"/>
                <w:szCs w:val="16"/>
              </w:rPr>
              <w:t>Despliegue de la aplicación</w:t>
            </w:r>
          </w:p>
        </w:tc>
        <w:tc>
          <w:tcPr>
            <w:tcW w:w="0" w:type="auto"/>
            <w:hideMark/>
          </w:tcPr>
          <w:p w14:paraId="61CEEFAC"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aplicación no se despliega correctamente en el servidor.</w:t>
            </w:r>
          </w:p>
        </w:tc>
        <w:tc>
          <w:tcPr>
            <w:tcW w:w="0" w:type="auto"/>
            <w:hideMark/>
          </w:tcPr>
          <w:p w14:paraId="5ACD7259"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aplicación se despliega con errores o dificultades significativas.</w:t>
            </w:r>
          </w:p>
        </w:tc>
        <w:tc>
          <w:tcPr>
            <w:tcW w:w="0" w:type="auto"/>
            <w:hideMark/>
          </w:tcPr>
          <w:p w14:paraId="16A8AA82"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aplicación se despliega correctamente con algunas dificultades menores.</w:t>
            </w:r>
          </w:p>
        </w:tc>
        <w:tc>
          <w:tcPr>
            <w:tcW w:w="0" w:type="auto"/>
            <w:hideMark/>
          </w:tcPr>
          <w:p w14:paraId="5FA1FF76"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aplicación se despliega de forma fluida y sin errores.</w:t>
            </w:r>
          </w:p>
        </w:tc>
      </w:tr>
      <w:tr w:rsidR="0035605D" w:rsidRPr="0035605D" w14:paraId="1FDCDA3A"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12AEAA9" w14:textId="77777777" w:rsidR="0035605D" w:rsidRPr="0035605D" w:rsidRDefault="0035605D" w:rsidP="0035605D">
            <w:pPr>
              <w:rPr>
                <w:sz w:val="16"/>
                <w:szCs w:val="16"/>
              </w:rPr>
            </w:pPr>
            <w:r w:rsidRPr="0035605D">
              <w:rPr>
                <w:sz w:val="16"/>
                <w:szCs w:val="16"/>
              </w:rPr>
              <w:t>Funcionalidad de la aplicación</w:t>
            </w:r>
          </w:p>
        </w:tc>
        <w:tc>
          <w:tcPr>
            <w:tcW w:w="0" w:type="auto"/>
            <w:hideMark/>
          </w:tcPr>
          <w:p w14:paraId="16794710"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desplegada no funciona o presenta errores graves que impiden su uso.</w:t>
            </w:r>
          </w:p>
        </w:tc>
        <w:tc>
          <w:tcPr>
            <w:tcW w:w="0" w:type="auto"/>
            <w:hideMark/>
          </w:tcPr>
          <w:p w14:paraId="45A7F96B"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funciona con errores que limitan algunas de sus funcionalidades.</w:t>
            </w:r>
          </w:p>
        </w:tc>
        <w:tc>
          <w:tcPr>
            <w:tcW w:w="0" w:type="auto"/>
            <w:hideMark/>
          </w:tcPr>
          <w:p w14:paraId="58185815"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funciona correctamente con algunas funcionalidades mejorables.</w:t>
            </w:r>
          </w:p>
        </w:tc>
        <w:tc>
          <w:tcPr>
            <w:tcW w:w="0" w:type="auto"/>
            <w:hideMark/>
          </w:tcPr>
          <w:p w14:paraId="38F81225"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funciona perfectamente, cumpliendo con todos los requisitos.</w:t>
            </w:r>
          </w:p>
        </w:tc>
      </w:tr>
      <w:tr w:rsidR="0035605D" w:rsidRPr="0035605D" w14:paraId="6171FADF" w14:textId="77777777" w:rsidTr="0035605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6ACB32A" w14:textId="77777777" w:rsidR="0035605D" w:rsidRPr="0035605D" w:rsidRDefault="0035605D" w:rsidP="0035605D">
            <w:pPr>
              <w:rPr>
                <w:sz w:val="16"/>
                <w:szCs w:val="16"/>
              </w:rPr>
            </w:pPr>
            <w:r w:rsidRPr="0035605D">
              <w:rPr>
                <w:sz w:val="16"/>
                <w:szCs w:val="16"/>
              </w:rPr>
              <w:t>Seguridad</w:t>
            </w:r>
          </w:p>
        </w:tc>
        <w:tc>
          <w:tcPr>
            <w:tcW w:w="0" w:type="auto"/>
            <w:hideMark/>
          </w:tcPr>
          <w:p w14:paraId="5A625921"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No se han implementado medidas de seguridad básicas.</w:t>
            </w:r>
          </w:p>
        </w:tc>
        <w:tc>
          <w:tcPr>
            <w:tcW w:w="0" w:type="auto"/>
            <w:hideMark/>
          </w:tcPr>
          <w:p w14:paraId="0A021F08"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Se han implementado algunas medidas de seguridad básicas, pero con deficiencias.</w:t>
            </w:r>
          </w:p>
        </w:tc>
        <w:tc>
          <w:tcPr>
            <w:tcW w:w="0" w:type="auto"/>
            <w:hideMark/>
          </w:tcPr>
          <w:p w14:paraId="0E6D39CB"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Se han implementado la mayoría de las medidas de seguridad necesarias.</w:t>
            </w:r>
          </w:p>
        </w:tc>
        <w:tc>
          <w:tcPr>
            <w:tcW w:w="0" w:type="auto"/>
            <w:hideMark/>
          </w:tcPr>
          <w:p w14:paraId="0F4EE9F4"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Se han implementado medidas de seguridad avanzadas para proteger la aplicación y el servidor.</w:t>
            </w:r>
          </w:p>
        </w:tc>
      </w:tr>
      <w:tr w:rsidR="0035605D" w:rsidRPr="0035605D" w14:paraId="3ABFB130"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CB236EB" w14:textId="77777777" w:rsidR="0035605D" w:rsidRPr="0035605D" w:rsidRDefault="0035605D" w:rsidP="0035605D">
            <w:pPr>
              <w:rPr>
                <w:sz w:val="16"/>
                <w:szCs w:val="16"/>
              </w:rPr>
            </w:pPr>
            <w:r w:rsidRPr="0035605D">
              <w:rPr>
                <w:sz w:val="16"/>
                <w:szCs w:val="16"/>
              </w:rPr>
              <w:t>Rendimiento</w:t>
            </w:r>
          </w:p>
        </w:tc>
        <w:tc>
          <w:tcPr>
            <w:tcW w:w="0" w:type="auto"/>
            <w:hideMark/>
          </w:tcPr>
          <w:p w14:paraId="0BF1C385"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presenta un rendimiento muy bajo o consume demasiados recursos.</w:t>
            </w:r>
          </w:p>
        </w:tc>
        <w:tc>
          <w:tcPr>
            <w:tcW w:w="0" w:type="auto"/>
            <w:hideMark/>
          </w:tcPr>
          <w:p w14:paraId="54E67964"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presenta un rendimiento aceptable, pero con margen de mejora.</w:t>
            </w:r>
          </w:p>
        </w:tc>
        <w:tc>
          <w:tcPr>
            <w:tcW w:w="0" w:type="auto"/>
            <w:hideMark/>
          </w:tcPr>
          <w:p w14:paraId="28CBD463"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presenta un buen rendimiento en la mayoría de las situaciones.</w:t>
            </w:r>
          </w:p>
        </w:tc>
        <w:tc>
          <w:tcPr>
            <w:tcW w:w="0" w:type="auto"/>
            <w:hideMark/>
          </w:tcPr>
          <w:p w14:paraId="2E9F9263"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aplicación presenta un rendimiento óptimo, con tiempos de respuesta rápidos y un uso eficiente de los recursos.</w:t>
            </w:r>
          </w:p>
        </w:tc>
      </w:tr>
    </w:tbl>
    <w:p w14:paraId="2992C9EF" w14:textId="77777777" w:rsidR="009B5EDD" w:rsidRDefault="009B5EDD" w:rsidP="009B5EDD"/>
    <w:p w14:paraId="3D6BA407" w14:textId="77777777" w:rsidR="0035605D" w:rsidRDefault="0035605D" w:rsidP="009B5EDD"/>
    <w:p w14:paraId="0E006679" w14:textId="77777777" w:rsidR="0035605D" w:rsidRDefault="0035605D" w:rsidP="009B5EDD"/>
    <w:p w14:paraId="6E953396" w14:textId="77777777" w:rsidR="0035605D" w:rsidRDefault="0035605D" w:rsidP="009B5EDD"/>
    <w:p w14:paraId="3F55199E" w14:textId="77777777" w:rsidR="0035605D" w:rsidRDefault="0035605D" w:rsidP="009B5EDD"/>
    <w:p w14:paraId="19DE087D" w14:textId="77777777" w:rsidR="0035605D" w:rsidRDefault="0035605D" w:rsidP="009B5EDD"/>
    <w:p w14:paraId="52C85888" w14:textId="75A962DE" w:rsidR="0035605D" w:rsidRPr="0035605D" w:rsidRDefault="0035605D" w:rsidP="009B5EDD">
      <w:pPr>
        <w:rPr>
          <w:b/>
          <w:bCs/>
        </w:rPr>
      </w:pPr>
      <w:r w:rsidRPr="0035605D">
        <w:rPr>
          <w:b/>
          <w:bCs/>
        </w:rPr>
        <w:lastRenderedPageBreak/>
        <w:t>Rúbrica para la Presentación Oral:</w:t>
      </w:r>
    </w:p>
    <w:p w14:paraId="4CF76B7F" w14:textId="77777777" w:rsidR="0035605D" w:rsidRDefault="0035605D" w:rsidP="009B5EDD"/>
    <w:tbl>
      <w:tblPr>
        <w:tblStyle w:val="Tablaconcuadrcula5oscura-nfasis1"/>
        <w:tblW w:w="0" w:type="dxa"/>
        <w:tblLook w:val="04A0" w:firstRow="1" w:lastRow="0" w:firstColumn="1" w:lastColumn="0" w:noHBand="0" w:noVBand="1"/>
      </w:tblPr>
      <w:tblGrid>
        <w:gridCol w:w="1307"/>
        <w:gridCol w:w="1810"/>
        <w:gridCol w:w="1622"/>
        <w:gridCol w:w="1768"/>
        <w:gridCol w:w="1987"/>
      </w:tblGrid>
      <w:tr w:rsidR="0035605D" w:rsidRPr="0035605D" w14:paraId="285375AF" w14:textId="77777777" w:rsidTr="0035605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A3797EF" w14:textId="77777777" w:rsidR="0035605D" w:rsidRPr="0035605D" w:rsidRDefault="0035605D" w:rsidP="0035605D">
            <w:pPr>
              <w:rPr>
                <w:sz w:val="16"/>
                <w:szCs w:val="16"/>
              </w:rPr>
            </w:pPr>
            <w:r w:rsidRPr="0035605D">
              <w:rPr>
                <w:sz w:val="16"/>
                <w:szCs w:val="16"/>
              </w:rPr>
              <w:t>Criterio</w:t>
            </w:r>
          </w:p>
        </w:tc>
        <w:tc>
          <w:tcPr>
            <w:tcW w:w="0" w:type="auto"/>
            <w:hideMark/>
          </w:tcPr>
          <w:p w14:paraId="31CC690B"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Insuficiente (1)</w:t>
            </w:r>
          </w:p>
        </w:tc>
        <w:tc>
          <w:tcPr>
            <w:tcW w:w="0" w:type="auto"/>
            <w:hideMark/>
          </w:tcPr>
          <w:p w14:paraId="09E68DD6"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Suficiente (2)</w:t>
            </w:r>
          </w:p>
        </w:tc>
        <w:tc>
          <w:tcPr>
            <w:tcW w:w="0" w:type="auto"/>
            <w:hideMark/>
          </w:tcPr>
          <w:p w14:paraId="6CDBFF1D"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Notable (3)</w:t>
            </w:r>
          </w:p>
        </w:tc>
        <w:tc>
          <w:tcPr>
            <w:tcW w:w="0" w:type="auto"/>
            <w:hideMark/>
          </w:tcPr>
          <w:p w14:paraId="4ED6FA77"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Sobresaliente (4)</w:t>
            </w:r>
          </w:p>
        </w:tc>
      </w:tr>
      <w:tr w:rsidR="0035605D" w:rsidRPr="0035605D" w14:paraId="46E12B87"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D674DF" w14:textId="77777777" w:rsidR="0035605D" w:rsidRPr="0035605D" w:rsidRDefault="0035605D" w:rsidP="0035605D">
            <w:pPr>
              <w:rPr>
                <w:sz w:val="16"/>
                <w:szCs w:val="16"/>
              </w:rPr>
            </w:pPr>
            <w:r w:rsidRPr="0035605D">
              <w:rPr>
                <w:sz w:val="16"/>
                <w:szCs w:val="16"/>
              </w:rPr>
              <w:t>Claridad de la exposición</w:t>
            </w:r>
          </w:p>
        </w:tc>
        <w:tc>
          <w:tcPr>
            <w:tcW w:w="0" w:type="auto"/>
            <w:hideMark/>
          </w:tcPr>
          <w:p w14:paraId="524E4EA0"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exposición es confusa, desordenada y difícil de seguir.</w:t>
            </w:r>
          </w:p>
        </w:tc>
        <w:tc>
          <w:tcPr>
            <w:tcW w:w="0" w:type="auto"/>
            <w:hideMark/>
          </w:tcPr>
          <w:p w14:paraId="212B3222"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exposición es comprensible en general, pero con algunas partes poco claras.</w:t>
            </w:r>
          </w:p>
        </w:tc>
        <w:tc>
          <w:tcPr>
            <w:tcW w:w="0" w:type="auto"/>
            <w:hideMark/>
          </w:tcPr>
          <w:p w14:paraId="112F0C4F"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exposición es clara, ordenada y fácil de seguir.</w:t>
            </w:r>
          </w:p>
        </w:tc>
        <w:tc>
          <w:tcPr>
            <w:tcW w:w="0" w:type="auto"/>
            <w:hideMark/>
          </w:tcPr>
          <w:p w14:paraId="54F7F0E4"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exposición es clara, concisa y atractiva, con un lenguaje técnico preciso.</w:t>
            </w:r>
          </w:p>
        </w:tc>
      </w:tr>
      <w:tr w:rsidR="0035605D" w:rsidRPr="0035605D" w14:paraId="0B8F8A1B" w14:textId="77777777" w:rsidTr="0035605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74FA592" w14:textId="77777777" w:rsidR="0035605D" w:rsidRPr="0035605D" w:rsidRDefault="0035605D" w:rsidP="0035605D">
            <w:pPr>
              <w:rPr>
                <w:sz w:val="16"/>
                <w:szCs w:val="16"/>
              </w:rPr>
            </w:pPr>
            <w:r w:rsidRPr="0035605D">
              <w:rPr>
                <w:sz w:val="16"/>
                <w:szCs w:val="16"/>
              </w:rPr>
              <w:t>Dominio del tema</w:t>
            </w:r>
          </w:p>
        </w:tc>
        <w:tc>
          <w:tcPr>
            <w:tcW w:w="0" w:type="auto"/>
            <w:hideMark/>
          </w:tcPr>
          <w:p w14:paraId="558FAF79"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Demuestran un conocimiento superficial del tema y no responden adecuadamente a las preguntas.</w:t>
            </w:r>
          </w:p>
        </w:tc>
        <w:tc>
          <w:tcPr>
            <w:tcW w:w="0" w:type="auto"/>
            <w:hideMark/>
          </w:tcPr>
          <w:p w14:paraId="044BA235"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Demuestran un conocimiento básico del tema y responden a algunas preguntas con dificultad.</w:t>
            </w:r>
          </w:p>
        </w:tc>
        <w:tc>
          <w:tcPr>
            <w:tcW w:w="0" w:type="auto"/>
            <w:hideMark/>
          </w:tcPr>
          <w:p w14:paraId="649A7849"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Demuestran un buen conocimiento del tema y responden a la mayoría de las preguntas correctamente.</w:t>
            </w:r>
          </w:p>
        </w:tc>
        <w:tc>
          <w:tcPr>
            <w:tcW w:w="0" w:type="auto"/>
            <w:hideMark/>
          </w:tcPr>
          <w:p w14:paraId="150568BB"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Demuestran un dominio profundo del tema y responden a todas las preguntas con seguridad y precisión.</w:t>
            </w:r>
          </w:p>
        </w:tc>
      </w:tr>
      <w:tr w:rsidR="0035605D" w:rsidRPr="0035605D" w14:paraId="12F00D6B"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CB1DBD1" w14:textId="77777777" w:rsidR="0035605D" w:rsidRPr="0035605D" w:rsidRDefault="0035605D" w:rsidP="0035605D">
            <w:pPr>
              <w:rPr>
                <w:sz w:val="16"/>
                <w:szCs w:val="16"/>
              </w:rPr>
            </w:pPr>
            <w:r w:rsidRPr="0035605D">
              <w:rPr>
                <w:sz w:val="16"/>
                <w:szCs w:val="16"/>
              </w:rPr>
              <w:t>Calidad de la demostración</w:t>
            </w:r>
          </w:p>
        </w:tc>
        <w:tc>
          <w:tcPr>
            <w:tcW w:w="0" w:type="auto"/>
            <w:hideMark/>
          </w:tcPr>
          <w:p w14:paraId="6E4AA8A1"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demostración es incompleta, confusa o con errores.</w:t>
            </w:r>
          </w:p>
        </w:tc>
        <w:tc>
          <w:tcPr>
            <w:tcW w:w="0" w:type="auto"/>
            <w:hideMark/>
          </w:tcPr>
          <w:p w14:paraId="4134222C"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demostración es funcional, pero con algunas dificultades o errores menores.</w:t>
            </w:r>
          </w:p>
        </w:tc>
        <w:tc>
          <w:tcPr>
            <w:tcW w:w="0" w:type="auto"/>
            <w:hideMark/>
          </w:tcPr>
          <w:p w14:paraId="080FCB3A"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demostración es clara, completa y sin errores significativos.</w:t>
            </w:r>
          </w:p>
        </w:tc>
        <w:tc>
          <w:tcPr>
            <w:tcW w:w="0" w:type="auto"/>
            <w:hideMark/>
          </w:tcPr>
          <w:p w14:paraId="60F4305B"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La demostración es fluida, profesional y efectiva.</w:t>
            </w:r>
          </w:p>
        </w:tc>
      </w:tr>
      <w:tr w:rsidR="0035605D" w:rsidRPr="0035605D" w14:paraId="7A67CDBD" w14:textId="77777777" w:rsidTr="0035605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E3F8D1A" w14:textId="77777777" w:rsidR="0035605D" w:rsidRPr="0035605D" w:rsidRDefault="0035605D" w:rsidP="0035605D">
            <w:pPr>
              <w:rPr>
                <w:sz w:val="16"/>
                <w:szCs w:val="16"/>
              </w:rPr>
            </w:pPr>
            <w:r w:rsidRPr="0035605D">
              <w:rPr>
                <w:sz w:val="16"/>
                <w:szCs w:val="16"/>
              </w:rPr>
              <w:t>Trabajo en equipo</w:t>
            </w:r>
          </w:p>
        </w:tc>
        <w:tc>
          <w:tcPr>
            <w:tcW w:w="0" w:type="auto"/>
            <w:hideMark/>
          </w:tcPr>
          <w:p w14:paraId="0714E003"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No se evidencia trabajo en equipo o hay desequilibrios en la participación.</w:t>
            </w:r>
          </w:p>
        </w:tc>
        <w:tc>
          <w:tcPr>
            <w:tcW w:w="0" w:type="auto"/>
            <w:hideMark/>
          </w:tcPr>
          <w:p w14:paraId="46E28418"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Se observa cierto trabajo en equipo, pero con algunas dificultades de coordinación.</w:t>
            </w:r>
          </w:p>
        </w:tc>
        <w:tc>
          <w:tcPr>
            <w:tcW w:w="0" w:type="auto"/>
            <w:hideMark/>
          </w:tcPr>
          <w:p w14:paraId="7AF25E9D"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Se observa un buen trabajo en equipo, con participación equilibrada y colaboración efectiva.</w:t>
            </w:r>
          </w:p>
        </w:tc>
        <w:tc>
          <w:tcPr>
            <w:tcW w:w="0" w:type="auto"/>
            <w:hideMark/>
          </w:tcPr>
          <w:p w14:paraId="3F249B54"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Se observa un excelente trabajo en equipo, con sinergia entre los miembros y aportaciones complementarias.</w:t>
            </w:r>
          </w:p>
        </w:tc>
      </w:tr>
      <w:tr w:rsidR="0035605D" w:rsidRPr="0035605D" w14:paraId="39D3C4BB"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B4CBEE6" w14:textId="77777777" w:rsidR="0035605D" w:rsidRPr="0035605D" w:rsidRDefault="0035605D" w:rsidP="0035605D">
            <w:pPr>
              <w:rPr>
                <w:sz w:val="16"/>
                <w:szCs w:val="16"/>
              </w:rPr>
            </w:pPr>
            <w:r w:rsidRPr="0035605D">
              <w:rPr>
                <w:sz w:val="16"/>
                <w:szCs w:val="16"/>
              </w:rPr>
              <w:t>Uso de recursos visuales</w:t>
            </w:r>
          </w:p>
        </w:tc>
        <w:tc>
          <w:tcPr>
            <w:tcW w:w="0" w:type="auto"/>
            <w:hideMark/>
          </w:tcPr>
          <w:p w14:paraId="4A44657B"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No utilizan recursos visuales o son de baja calidad y poco relevantes.</w:t>
            </w:r>
          </w:p>
        </w:tc>
        <w:tc>
          <w:tcPr>
            <w:tcW w:w="0" w:type="auto"/>
            <w:hideMark/>
          </w:tcPr>
          <w:p w14:paraId="3CF5F720"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Utilizan algunos recursos visuales, pero con algunas deficiencias de diseño o relevancia.</w:t>
            </w:r>
          </w:p>
        </w:tc>
        <w:tc>
          <w:tcPr>
            <w:tcW w:w="0" w:type="auto"/>
            <w:hideMark/>
          </w:tcPr>
          <w:p w14:paraId="43165F7D"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Utilizan recursos visuales adecuados y bien diseñados que apoyan la exposición.</w:t>
            </w:r>
          </w:p>
        </w:tc>
        <w:tc>
          <w:tcPr>
            <w:tcW w:w="0" w:type="auto"/>
            <w:hideMark/>
          </w:tcPr>
          <w:p w14:paraId="4C5A2895"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Utilizan recursos visuales de alta calidad, creativos y efectivos para comunicar las ideas.</w:t>
            </w:r>
          </w:p>
        </w:tc>
      </w:tr>
    </w:tbl>
    <w:p w14:paraId="1F777C99" w14:textId="77777777" w:rsidR="0035605D" w:rsidRDefault="0035605D" w:rsidP="009B5EDD"/>
    <w:p w14:paraId="429B2F1D" w14:textId="6CA6288E" w:rsidR="0035605D" w:rsidRPr="0035605D" w:rsidRDefault="0035605D" w:rsidP="009B5EDD">
      <w:pPr>
        <w:rPr>
          <w:b/>
          <w:bCs/>
        </w:rPr>
      </w:pPr>
      <w:r w:rsidRPr="0035605D">
        <w:rPr>
          <w:b/>
          <w:bCs/>
        </w:rPr>
        <w:t>Rúbrica para el Informe Técnico:</w:t>
      </w:r>
    </w:p>
    <w:p w14:paraId="05E364D4" w14:textId="77777777" w:rsidR="0035605D" w:rsidRDefault="0035605D" w:rsidP="009B5EDD"/>
    <w:tbl>
      <w:tblPr>
        <w:tblStyle w:val="Tablaconcuadrcula5oscura-nfasis1"/>
        <w:tblW w:w="0" w:type="dxa"/>
        <w:tblLook w:val="04A0" w:firstRow="1" w:lastRow="0" w:firstColumn="1" w:lastColumn="0" w:noHBand="0" w:noVBand="1"/>
      </w:tblPr>
      <w:tblGrid>
        <w:gridCol w:w="1173"/>
        <w:gridCol w:w="1666"/>
        <w:gridCol w:w="1940"/>
        <w:gridCol w:w="1880"/>
        <w:gridCol w:w="1835"/>
      </w:tblGrid>
      <w:tr w:rsidR="0035605D" w:rsidRPr="0035605D" w14:paraId="2F71FFE7" w14:textId="77777777" w:rsidTr="0035605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F09225F" w14:textId="77777777" w:rsidR="0035605D" w:rsidRPr="0035605D" w:rsidRDefault="0035605D" w:rsidP="0035605D">
            <w:pPr>
              <w:rPr>
                <w:sz w:val="16"/>
                <w:szCs w:val="16"/>
              </w:rPr>
            </w:pPr>
            <w:r w:rsidRPr="0035605D">
              <w:rPr>
                <w:sz w:val="16"/>
                <w:szCs w:val="16"/>
              </w:rPr>
              <w:t>Criterio</w:t>
            </w:r>
          </w:p>
        </w:tc>
        <w:tc>
          <w:tcPr>
            <w:tcW w:w="0" w:type="auto"/>
            <w:hideMark/>
          </w:tcPr>
          <w:p w14:paraId="0C784FD6"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Insuficiente (1)</w:t>
            </w:r>
          </w:p>
        </w:tc>
        <w:tc>
          <w:tcPr>
            <w:tcW w:w="0" w:type="auto"/>
            <w:hideMark/>
          </w:tcPr>
          <w:p w14:paraId="7E9B767E"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Suficiente (2)</w:t>
            </w:r>
          </w:p>
        </w:tc>
        <w:tc>
          <w:tcPr>
            <w:tcW w:w="0" w:type="auto"/>
            <w:hideMark/>
          </w:tcPr>
          <w:p w14:paraId="2D1DB0FE"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Notable (3)</w:t>
            </w:r>
          </w:p>
        </w:tc>
        <w:tc>
          <w:tcPr>
            <w:tcW w:w="0" w:type="auto"/>
            <w:hideMark/>
          </w:tcPr>
          <w:p w14:paraId="671BC56E" w14:textId="77777777" w:rsidR="0035605D" w:rsidRPr="0035605D" w:rsidRDefault="0035605D" w:rsidP="0035605D">
            <w:pPr>
              <w:cnfStyle w:val="100000000000" w:firstRow="1" w:lastRow="0" w:firstColumn="0" w:lastColumn="0" w:oddVBand="0" w:evenVBand="0" w:oddHBand="0" w:evenHBand="0" w:firstRowFirstColumn="0" w:firstRowLastColumn="0" w:lastRowFirstColumn="0" w:lastRowLastColumn="0"/>
              <w:rPr>
                <w:sz w:val="16"/>
                <w:szCs w:val="16"/>
              </w:rPr>
            </w:pPr>
            <w:r w:rsidRPr="0035605D">
              <w:rPr>
                <w:sz w:val="16"/>
                <w:szCs w:val="16"/>
              </w:rPr>
              <w:t>Sobresaliente (4)</w:t>
            </w:r>
          </w:p>
        </w:tc>
      </w:tr>
      <w:tr w:rsidR="0035605D" w:rsidRPr="0035605D" w14:paraId="2E219602"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3730CD2" w14:textId="77777777" w:rsidR="0035605D" w:rsidRPr="0035605D" w:rsidRDefault="0035605D" w:rsidP="0035605D">
            <w:pPr>
              <w:rPr>
                <w:sz w:val="16"/>
                <w:szCs w:val="16"/>
              </w:rPr>
            </w:pPr>
            <w:r w:rsidRPr="0035605D">
              <w:rPr>
                <w:sz w:val="16"/>
                <w:szCs w:val="16"/>
              </w:rPr>
              <w:t>Claridad</w:t>
            </w:r>
          </w:p>
        </w:tc>
        <w:tc>
          <w:tcPr>
            <w:tcW w:w="0" w:type="auto"/>
            <w:hideMark/>
          </w:tcPr>
          <w:p w14:paraId="2FBFAE34"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es confuso, desordenado y difícil de entender.</w:t>
            </w:r>
          </w:p>
        </w:tc>
        <w:tc>
          <w:tcPr>
            <w:tcW w:w="0" w:type="auto"/>
            <w:hideMark/>
          </w:tcPr>
          <w:p w14:paraId="678AD987"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es comprensible en general, pero con algunas partes poco claras.</w:t>
            </w:r>
          </w:p>
        </w:tc>
        <w:tc>
          <w:tcPr>
            <w:tcW w:w="0" w:type="auto"/>
            <w:hideMark/>
          </w:tcPr>
          <w:p w14:paraId="54C80BAC"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es claro, ordenado y fácil de entender.</w:t>
            </w:r>
          </w:p>
        </w:tc>
        <w:tc>
          <w:tcPr>
            <w:tcW w:w="0" w:type="auto"/>
            <w:hideMark/>
          </w:tcPr>
          <w:p w14:paraId="1974BA73"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presenta la información de forma concisa, precisa y accesible.</w:t>
            </w:r>
          </w:p>
        </w:tc>
      </w:tr>
      <w:tr w:rsidR="0035605D" w:rsidRPr="0035605D" w14:paraId="06566262" w14:textId="77777777" w:rsidTr="0035605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84A876" w14:textId="77777777" w:rsidR="0035605D" w:rsidRPr="0035605D" w:rsidRDefault="0035605D" w:rsidP="0035605D">
            <w:pPr>
              <w:rPr>
                <w:sz w:val="16"/>
                <w:szCs w:val="16"/>
              </w:rPr>
            </w:pPr>
            <w:r w:rsidRPr="0035605D">
              <w:rPr>
                <w:sz w:val="16"/>
                <w:szCs w:val="16"/>
              </w:rPr>
              <w:t>Precisión</w:t>
            </w:r>
          </w:p>
        </w:tc>
        <w:tc>
          <w:tcPr>
            <w:tcW w:w="0" w:type="auto"/>
            <w:hideMark/>
          </w:tcPr>
          <w:p w14:paraId="513F999F"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información presentada es imprecisa, incompleta o con errores.</w:t>
            </w:r>
          </w:p>
        </w:tc>
        <w:tc>
          <w:tcPr>
            <w:tcW w:w="0" w:type="auto"/>
            <w:hideMark/>
          </w:tcPr>
          <w:p w14:paraId="0FF5520A"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información es mayormente precisa, pero con algunas imprecisiones o lagunas.</w:t>
            </w:r>
          </w:p>
        </w:tc>
        <w:tc>
          <w:tcPr>
            <w:tcW w:w="0" w:type="auto"/>
            <w:hideMark/>
          </w:tcPr>
          <w:p w14:paraId="515904FA"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información es precisa, detallada y relevante.</w:t>
            </w:r>
          </w:p>
        </w:tc>
        <w:tc>
          <w:tcPr>
            <w:tcW w:w="0" w:type="auto"/>
            <w:hideMark/>
          </w:tcPr>
          <w:p w14:paraId="5F20BF43"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La información es rigurosa, verificada y respaldada por evidencias.</w:t>
            </w:r>
          </w:p>
        </w:tc>
      </w:tr>
      <w:tr w:rsidR="0035605D" w:rsidRPr="0035605D" w14:paraId="0D67D3CF"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B08F270" w14:textId="77777777" w:rsidR="0035605D" w:rsidRPr="0035605D" w:rsidRDefault="0035605D" w:rsidP="0035605D">
            <w:pPr>
              <w:rPr>
                <w:sz w:val="16"/>
                <w:szCs w:val="16"/>
              </w:rPr>
            </w:pPr>
            <w:r w:rsidRPr="0035605D">
              <w:rPr>
                <w:sz w:val="16"/>
                <w:szCs w:val="16"/>
              </w:rPr>
              <w:t>Completitud</w:t>
            </w:r>
          </w:p>
        </w:tc>
        <w:tc>
          <w:tcPr>
            <w:tcW w:w="0" w:type="auto"/>
            <w:hideMark/>
          </w:tcPr>
          <w:p w14:paraId="61498C4D"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Faltan elementos importantes en el informe.</w:t>
            </w:r>
          </w:p>
        </w:tc>
        <w:tc>
          <w:tcPr>
            <w:tcW w:w="0" w:type="auto"/>
            <w:hideMark/>
          </w:tcPr>
          <w:p w14:paraId="5D98491A"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incluye la mayoría de los elementos necesarios, pero con algunas omisiones.</w:t>
            </w:r>
          </w:p>
        </w:tc>
        <w:tc>
          <w:tcPr>
            <w:tcW w:w="0" w:type="auto"/>
            <w:hideMark/>
          </w:tcPr>
          <w:p w14:paraId="36395033"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incluye todos los elementos necesarios y aborda adecuadamente el tema.</w:t>
            </w:r>
          </w:p>
        </w:tc>
        <w:tc>
          <w:tcPr>
            <w:tcW w:w="0" w:type="auto"/>
            <w:hideMark/>
          </w:tcPr>
          <w:p w14:paraId="4FC681A1"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es exhaustivo, cubriendo todos los aspectos relevantes del tema con profundidad.</w:t>
            </w:r>
          </w:p>
        </w:tc>
      </w:tr>
      <w:tr w:rsidR="0035605D" w:rsidRPr="0035605D" w14:paraId="0FC00831" w14:textId="77777777" w:rsidTr="0035605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3356944" w14:textId="77777777" w:rsidR="0035605D" w:rsidRPr="0035605D" w:rsidRDefault="0035605D" w:rsidP="0035605D">
            <w:pPr>
              <w:rPr>
                <w:sz w:val="16"/>
                <w:szCs w:val="16"/>
              </w:rPr>
            </w:pPr>
            <w:r w:rsidRPr="0035605D">
              <w:rPr>
                <w:sz w:val="16"/>
                <w:szCs w:val="16"/>
              </w:rPr>
              <w:t>Organización</w:t>
            </w:r>
          </w:p>
        </w:tc>
        <w:tc>
          <w:tcPr>
            <w:tcW w:w="0" w:type="auto"/>
            <w:hideMark/>
          </w:tcPr>
          <w:p w14:paraId="131430F8"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El informe está desorganizado, sin una estructura clara.</w:t>
            </w:r>
          </w:p>
        </w:tc>
        <w:tc>
          <w:tcPr>
            <w:tcW w:w="0" w:type="auto"/>
            <w:hideMark/>
          </w:tcPr>
          <w:p w14:paraId="08A756B7"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El informe presenta una estructura básica, pero con algunas deficiencias de organización.</w:t>
            </w:r>
          </w:p>
        </w:tc>
        <w:tc>
          <w:tcPr>
            <w:tcW w:w="0" w:type="auto"/>
            <w:hideMark/>
          </w:tcPr>
          <w:p w14:paraId="16B65BF0"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El informe está bien organizado, con una estructura lógica y coherente.</w:t>
            </w:r>
          </w:p>
        </w:tc>
        <w:tc>
          <w:tcPr>
            <w:tcW w:w="0" w:type="auto"/>
            <w:hideMark/>
          </w:tcPr>
          <w:p w14:paraId="6CF1B52A" w14:textId="77777777" w:rsidR="0035605D" w:rsidRPr="0035605D" w:rsidRDefault="0035605D" w:rsidP="0035605D">
            <w:pPr>
              <w:cnfStyle w:val="000000000000" w:firstRow="0" w:lastRow="0" w:firstColumn="0" w:lastColumn="0" w:oddVBand="0" w:evenVBand="0" w:oddHBand="0" w:evenHBand="0" w:firstRowFirstColumn="0" w:firstRowLastColumn="0" w:lastRowFirstColumn="0" w:lastRowLastColumn="0"/>
              <w:rPr>
                <w:sz w:val="16"/>
                <w:szCs w:val="16"/>
              </w:rPr>
            </w:pPr>
            <w:r w:rsidRPr="0035605D">
              <w:rPr>
                <w:sz w:val="16"/>
                <w:szCs w:val="16"/>
              </w:rPr>
              <w:t>El informe presenta una estructura sólida, coherente y fácil de seguir.</w:t>
            </w:r>
          </w:p>
        </w:tc>
      </w:tr>
      <w:tr w:rsidR="0035605D" w:rsidRPr="0035605D" w14:paraId="6A2FDCC7" w14:textId="77777777" w:rsidTr="0035605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507040F" w14:textId="77777777" w:rsidR="0035605D" w:rsidRPr="0035605D" w:rsidRDefault="0035605D" w:rsidP="0035605D">
            <w:pPr>
              <w:rPr>
                <w:sz w:val="16"/>
                <w:szCs w:val="16"/>
              </w:rPr>
            </w:pPr>
            <w:r w:rsidRPr="0035605D">
              <w:rPr>
                <w:sz w:val="16"/>
                <w:szCs w:val="16"/>
              </w:rPr>
              <w:t>Formato</w:t>
            </w:r>
          </w:p>
        </w:tc>
        <w:tc>
          <w:tcPr>
            <w:tcW w:w="0" w:type="auto"/>
            <w:hideMark/>
          </w:tcPr>
          <w:p w14:paraId="09339F80"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no cumple con las normas de formato establecidas.</w:t>
            </w:r>
          </w:p>
        </w:tc>
        <w:tc>
          <w:tcPr>
            <w:tcW w:w="0" w:type="auto"/>
            <w:hideMark/>
          </w:tcPr>
          <w:p w14:paraId="1C7AA222"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cumple con algunas de las normas de formato, pero con errores o inconsistencias.</w:t>
            </w:r>
          </w:p>
        </w:tc>
        <w:tc>
          <w:tcPr>
            <w:tcW w:w="0" w:type="auto"/>
            <w:hideMark/>
          </w:tcPr>
          <w:p w14:paraId="27AAA169"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cumple con la mayoría de las normas de formato.</w:t>
            </w:r>
          </w:p>
        </w:tc>
        <w:tc>
          <w:tcPr>
            <w:tcW w:w="0" w:type="auto"/>
            <w:hideMark/>
          </w:tcPr>
          <w:p w14:paraId="57FEEF51" w14:textId="77777777" w:rsidR="0035605D" w:rsidRPr="0035605D" w:rsidRDefault="0035605D" w:rsidP="0035605D">
            <w:pPr>
              <w:cnfStyle w:val="000000100000" w:firstRow="0" w:lastRow="0" w:firstColumn="0" w:lastColumn="0" w:oddVBand="0" w:evenVBand="0" w:oddHBand="1" w:evenHBand="0" w:firstRowFirstColumn="0" w:firstRowLastColumn="0" w:lastRowFirstColumn="0" w:lastRowLastColumn="0"/>
              <w:rPr>
                <w:sz w:val="16"/>
                <w:szCs w:val="16"/>
              </w:rPr>
            </w:pPr>
            <w:r w:rsidRPr="0035605D">
              <w:rPr>
                <w:sz w:val="16"/>
                <w:szCs w:val="16"/>
              </w:rPr>
              <w:t>El informe cumple con todas las normas de formato y presenta una apariencia profesional.</w:t>
            </w:r>
          </w:p>
        </w:tc>
      </w:tr>
    </w:tbl>
    <w:p w14:paraId="2E302992" w14:textId="77777777" w:rsidR="0035605D" w:rsidRDefault="0035605D" w:rsidP="009B5EDD"/>
    <w:p w14:paraId="2A82D304" w14:textId="77E6023D" w:rsidR="009B5EDD" w:rsidRPr="009B5EDD" w:rsidRDefault="009B5EDD" w:rsidP="009B5EDD">
      <w:pPr>
        <w:rPr>
          <w:b/>
          <w:bCs/>
        </w:rPr>
      </w:pPr>
      <w:r w:rsidRPr="009B5EDD">
        <w:rPr>
          <w:b/>
          <w:bCs/>
        </w:rPr>
        <w:t>Observaciones:</w:t>
      </w:r>
    </w:p>
    <w:p w14:paraId="0C07F69D" w14:textId="77777777" w:rsidR="009B5EDD" w:rsidRPr="009B5EDD" w:rsidRDefault="009B5EDD" w:rsidP="009B5EDD">
      <w:r w:rsidRPr="009B5EDD">
        <w:t>Esta situación de aprendizaje busca que el alumnado no solo comprenda la teoría, sino que también desarrolle habilidades prácticas en el despliegue de aplicaciones web, preparándolos para los desafíos del mundo profesional.</w:t>
      </w:r>
    </w:p>
    <w:p w14:paraId="11E7AB6A" w14:textId="77777777" w:rsidR="001E4689" w:rsidRDefault="001E4689"/>
    <w:sectPr w:rsidR="001E4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146D8"/>
    <w:multiLevelType w:val="multilevel"/>
    <w:tmpl w:val="047E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729"/>
    <w:multiLevelType w:val="multilevel"/>
    <w:tmpl w:val="9EF8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F0664"/>
    <w:multiLevelType w:val="multilevel"/>
    <w:tmpl w:val="A32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53145"/>
    <w:multiLevelType w:val="multilevel"/>
    <w:tmpl w:val="B80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154AD"/>
    <w:multiLevelType w:val="multilevel"/>
    <w:tmpl w:val="7B4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F6129"/>
    <w:multiLevelType w:val="multilevel"/>
    <w:tmpl w:val="7256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144FA"/>
    <w:multiLevelType w:val="multilevel"/>
    <w:tmpl w:val="CA84C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473564">
    <w:abstractNumId w:val="4"/>
  </w:num>
  <w:num w:numId="2" w16cid:durableId="317149002">
    <w:abstractNumId w:val="1"/>
  </w:num>
  <w:num w:numId="3" w16cid:durableId="734162649">
    <w:abstractNumId w:val="6"/>
  </w:num>
  <w:num w:numId="4" w16cid:durableId="2824664">
    <w:abstractNumId w:val="5"/>
  </w:num>
  <w:num w:numId="5" w16cid:durableId="372458744">
    <w:abstractNumId w:val="0"/>
  </w:num>
  <w:num w:numId="6" w16cid:durableId="429086360">
    <w:abstractNumId w:val="2"/>
  </w:num>
  <w:num w:numId="7" w16cid:durableId="247809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DD"/>
    <w:rsid w:val="00100ACB"/>
    <w:rsid w:val="001E4689"/>
    <w:rsid w:val="0035605D"/>
    <w:rsid w:val="003D0182"/>
    <w:rsid w:val="009B5EDD"/>
    <w:rsid w:val="00BA0D1E"/>
    <w:rsid w:val="00D64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1641B74"/>
  <w15:chartTrackingRefBased/>
  <w15:docId w15:val="{52F69427-6375-594F-84D2-6DCE15E6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5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B5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5E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5E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5E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5ED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5ED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5ED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5ED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5E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B5E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5E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5E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5E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5E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5E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5E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5EDD"/>
    <w:rPr>
      <w:rFonts w:eastAsiaTheme="majorEastAsia" w:cstheme="majorBidi"/>
      <w:color w:val="272727" w:themeColor="text1" w:themeTint="D8"/>
    </w:rPr>
  </w:style>
  <w:style w:type="paragraph" w:styleId="Ttulo">
    <w:name w:val="Title"/>
    <w:basedOn w:val="Normal"/>
    <w:next w:val="Normal"/>
    <w:link w:val="TtuloCar"/>
    <w:uiPriority w:val="10"/>
    <w:qFormat/>
    <w:rsid w:val="009B5ED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E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5ED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5E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5ED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B5EDD"/>
    <w:rPr>
      <w:i/>
      <w:iCs/>
      <w:color w:val="404040" w:themeColor="text1" w:themeTint="BF"/>
    </w:rPr>
  </w:style>
  <w:style w:type="paragraph" w:styleId="Prrafodelista">
    <w:name w:val="List Paragraph"/>
    <w:basedOn w:val="Normal"/>
    <w:uiPriority w:val="34"/>
    <w:qFormat/>
    <w:rsid w:val="009B5EDD"/>
    <w:pPr>
      <w:ind w:left="720"/>
      <w:contextualSpacing/>
    </w:pPr>
  </w:style>
  <w:style w:type="character" w:styleId="nfasisintenso">
    <w:name w:val="Intense Emphasis"/>
    <w:basedOn w:val="Fuentedeprrafopredeter"/>
    <w:uiPriority w:val="21"/>
    <w:qFormat/>
    <w:rsid w:val="009B5EDD"/>
    <w:rPr>
      <w:i/>
      <w:iCs/>
      <w:color w:val="0F4761" w:themeColor="accent1" w:themeShade="BF"/>
    </w:rPr>
  </w:style>
  <w:style w:type="paragraph" w:styleId="Citadestacada">
    <w:name w:val="Intense Quote"/>
    <w:basedOn w:val="Normal"/>
    <w:next w:val="Normal"/>
    <w:link w:val="CitadestacadaCar"/>
    <w:uiPriority w:val="30"/>
    <w:qFormat/>
    <w:rsid w:val="009B5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5EDD"/>
    <w:rPr>
      <w:i/>
      <w:iCs/>
      <w:color w:val="0F4761" w:themeColor="accent1" w:themeShade="BF"/>
    </w:rPr>
  </w:style>
  <w:style w:type="character" w:styleId="Referenciaintensa">
    <w:name w:val="Intense Reference"/>
    <w:basedOn w:val="Fuentedeprrafopredeter"/>
    <w:uiPriority w:val="32"/>
    <w:qFormat/>
    <w:rsid w:val="009B5EDD"/>
    <w:rPr>
      <w:b/>
      <w:bCs/>
      <w:smallCaps/>
      <w:color w:val="0F4761" w:themeColor="accent1" w:themeShade="BF"/>
      <w:spacing w:val="5"/>
    </w:rPr>
  </w:style>
  <w:style w:type="character" w:styleId="Hipervnculo">
    <w:name w:val="Hyperlink"/>
    <w:basedOn w:val="Fuentedeprrafopredeter"/>
    <w:uiPriority w:val="99"/>
    <w:unhideWhenUsed/>
    <w:rsid w:val="003D0182"/>
    <w:rPr>
      <w:color w:val="467886" w:themeColor="hyperlink"/>
      <w:u w:val="single"/>
    </w:rPr>
  </w:style>
  <w:style w:type="character" w:styleId="Mencinsinresolver">
    <w:name w:val="Unresolved Mention"/>
    <w:basedOn w:val="Fuentedeprrafopredeter"/>
    <w:uiPriority w:val="99"/>
    <w:semiHidden/>
    <w:unhideWhenUsed/>
    <w:rsid w:val="003D0182"/>
    <w:rPr>
      <w:color w:val="605E5C"/>
      <w:shd w:val="clear" w:color="auto" w:fill="E1DFDD"/>
    </w:rPr>
  </w:style>
  <w:style w:type="table" w:styleId="Tablaconcuadrcula5oscura-nfasis1">
    <w:name w:val="Grid Table 5 Dark Accent 1"/>
    <w:basedOn w:val="Tablanormal"/>
    <w:uiPriority w:val="50"/>
    <w:rsid w:val="003560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6424">
      <w:bodyDiv w:val="1"/>
      <w:marLeft w:val="0"/>
      <w:marRight w:val="0"/>
      <w:marTop w:val="0"/>
      <w:marBottom w:val="0"/>
      <w:divBdr>
        <w:top w:val="none" w:sz="0" w:space="0" w:color="auto"/>
        <w:left w:val="none" w:sz="0" w:space="0" w:color="auto"/>
        <w:bottom w:val="none" w:sz="0" w:space="0" w:color="auto"/>
        <w:right w:val="none" w:sz="0" w:space="0" w:color="auto"/>
      </w:divBdr>
      <w:divsChild>
        <w:div w:id="1720007310">
          <w:marLeft w:val="0"/>
          <w:marRight w:val="0"/>
          <w:marTop w:val="0"/>
          <w:marBottom w:val="0"/>
          <w:divBdr>
            <w:top w:val="none" w:sz="0" w:space="0" w:color="auto"/>
            <w:left w:val="none" w:sz="0" w:space="0" w:color="auto"/>
            <w:bottom w:val="none" w:sz="0" w:space="0" w:color="auto"/>
            <w:right w:val="none" w:sz="0" w:space="0" w:color="auto"/>
          </w:divBdr>
          <w:divsChild>
            <w:div w:id="54353692">
              <w:marLeft w:val="0"/>
              <w:marRight w:val="0"/>
              <w:marTop w:val="0"/>
              <w:marBottom w:val="0"/>
              <w:divBdr>
                <w:top w:val="none" w:sz="0" w:space="0" w:color="auto"/>
                <w:left w:val="none" w:sz="0" w:space="0" w:color="auto"/>
                <w:bottom w:val="none" w:sz="0" w:space="0" w:color="auto"/>
                <w:right w:val="none" w:sz="0" w:space="0" w:color="auto"/>
              </w:divBdr>
            </w:div>
          </w:divsChild>
        </w:div>
        <w:div w:id="816916268">
          <w:marLeft w:val="0"/>
          <w:marRight w:val="0"/>
          <w:marTop w:val="0"/>
          <w:marBottom w:val="0"/>
          <w:divBdr>
            <w:top w:val="none" w:sz="0" w:space="0" w:color="auto"/>
            <w:left w:val="none" w:sz="0" w:space="0" w:color="auto"/>
            <w:bottom w:val="none" w:sz="0" w:space="0" w:color="auto"/>
            <w:right w:val="none" w:sz="0" w:space="0" w:color="auto"/>
          </w:divBdr>
          <w:divsChild>
            <w:div w:id="59256172">
              <w:marLeft w:val="0"/>
              <w:marRight w:val="0"/>
              <w:marTop w:val="0"/>
              <w:marBottom w:val="0"/>
              <w:divBdr>
                <w:top w:val="none" w:sz="0" w:space="0" w:color="auto"/>
                <w:left w:val="none" w:sz="0" w:space="0" w:color="auto"/>
                <w:bottom w:val="none" w:sz="0" w:space="0" w:color="auto"/>
                <w:right w:val="none" w:sz="0" w:space="0" w:color="auto"/>
              </w:divBdr>
            </w:div>
          </w:divsChild>
        </w:div>
        <w:div w:id="1032847626">
          <w:marLeft w:val="0"/>
          <w:marRight w:val="0"/>
          <w:marTop w:val="0"/>
          <w:marBottom w:val="0"/>
          <w:divBdr>
            <w:top w:val="none" w:sz="0" w:space="0" w:color="auto"/>
            <w:left w:val="none" w:sz="0" w:space="0" w:color="auto"/>
            <w:bottom w:val="none" w:sz="0" w:space="0" w:color="auto"/>
            <w:right w:val="none" w:sz="0" w:space="0" w:color="auto"/>
          </w:divBdr>
          <w:divsChild>
            <w:div w:id="1506942402">
              <w:marLeft w:val="0"/>
              <w:marRight w:val="0"/>
              <w:marTop w:val="0"/>
              <w:marBottom w:val="0"/>
              <w:divBdr>
                <w:top w:val="none" w:sz="0" w:space="0" w:color="auto"/>
                <w:left w:val="none" w:sz="0" w:space="0" w:color="auto"/>
                <w:bottom w:val="none" w:sz="0" w:space="0" w:color="auto"/>
                <w:right w:val="none" w:sz="0" w:space="0" w:color="auto"/>
              </w:divBdr>
            </w:div>
          </w:divsChild>
        </w:div>
        <w:div w:id="1183475157">
          <w:marLeft w:val="0"/>
          <w:marRight w:val="0"/>
          <w:marTop w:val="0"/>
          <w:marBottom w:val="0"/>
          <w:divBdr>
            <w:top w:val="none" w:sz="0" w:space="0" w:color="auto"/>
            <w:left w:val="none" w:sz="0" w:space="0" w:color="auto"/>
            <w:bottom w:val="none" w:sz="0" w:space="0" w:color="auto"/>
            <w:right w:val="none" w:sz="0" w:space="0" w:color="auto"/>
          </w:divBdr>
          <w:divsChild>
            <w:div w:id="1776435810">
              <w:marLeft w:val="0"/>
              <w:marRight w:val="0"/>
              <w:marTop w:val="0"/>
              <w:marBottom w:val="0"/>
              <w:divBdr>
                <w:top w:val="none" w:sz="0" w:space="0" w:color="auto"/>
                <w:left w:val="none" w:sz="0" w:space="0" w:color="auto"/>
                <w:bottom w:val="none" w:sz="0" w:space="0" w:color="auto"/>
                <w:right w:val="none" w:sz="0" w:space="0" w:color="auto"/>
              </w:divBdr>
            </w:div>
          </w:divsChild>
        </w:div>
        <w:div w:id="1681156984">
          <w:marLeft w:val="0"/>
          <w:marRight w:val="0"/>
          <w:marTop w:val="0"/>
          <w:marBottom w:val="0"/>
          <w:divBdr>
            <w:top w:val="none" w:sz="0" w:space="0" w:color="auto"/>
            <w:left w:val="none" w:sz="0" w:space="0" w:color="auto"/>
            <w:bottom w:val="none" w:sz="0" w:space="0" w:color="auto"/>
            <w:right w:val="none" w:sz="0" w:space="0" w:color="auto"/>
          </w:divBdr>
          <w:divsChild>
            <w:div w:id="1321423914">
              <w:marLeft w:val="0"/>
              <w:marRight w:val="0"/>
              <w:marTop w:val="0"/>
              <w:marBottom w:val="0"/>
              <w:divBdr>
                <w:top w:val="none" w:sz="0" w:space="0" w:color="auto"/>
                <w:left w:val="none" w:sz="0" w:space="0" w:color="auto"/>
                <w:bottom w:val="none" w:sz="0" w:space="0" w:color="auto"/>
                <w:right w:val="none" w:sz="0" w:space="0" w:color="auto"/>
              </w:divBdr>
            </w:div>
          </w:divsChild>
        </w:div>
        <w:div w:id="628978903">
          <w:marLeft w:val="0"/>
          <w:marRight w:val="0"/>
          <w:marTop w:val="0"/>
          <w:marBottom w:val="0"/>
          <w:divBdr>
            <w:top w:val="none" w:sz="0" w:space="0" w:color="auto"/>
            <w:left w:val="none" w:sz="0" w:space="0" w:color="auto"/>
            <w:bottom w:val="none" w:sz="0" w:space="0" w:color="auto"/>
            <w:right w:val="none" w:sz="0" w:space="0" w:color="auto"/>
          </w:divBdr>
          <w:divsChild>
            <w:div w:id="61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675">
      <w:bodyDiv w:val="1"/>
      <w:marLeft w:val="0"/>
      <w:marRight w:val="0"/>
      <w:marTop w:val="0"/>
      <w:marBottom w:val="0"/>
      <w:divBdr>
        <w:top w:val="none" w:sz="0" w:space="0" w:color="auto"/>
        <w:left w:val="none" w:sz="0" w:space="0" w:color="auto"/>
        <w:bottom w:val="none" w:sz="0" w:space="0" w:color="auto"/>
        <w:right w:val="none" w:sz="0" w:space="0" w:color="auto"/>
      </w:divBdr>
      <w:divsChild>
        <w:div w:id="55591091">
          <w:marLeft w:val="0"/>
          <w:marRight w:val="0"/>
          <w:marTop w:val="0"/>
          <w:marBottom w:val="0"/>
          <w:divBdr>
            <w:top w:val="none" w:sz="0" w:space="0" w:color="auto"/>
            <w:left w:val="none" w:sz="0" w:space="0" w:color="auto"/>
            <w:bottom w:val="none" w:sz="0" w:space="0" w:color="auto"/>
            <w:right w:val="none" w:sz="0" w:space="0" w:color="auto"/>
          </w:divBdr>
          <w:divsChild>
            <w:div w:id="2020540666">
              <w:marLeft w:val="0"/>
              <w:marRight w:val="0"/>
              <w:marTop w:val="0"/>
              <w:marBottom w:val="0"/>
              <w:divBdr>
                <w:top w:val="none" w:sz="0" w:space="0" w:color="auto"/>
                <w:left w:val="none" w:sz="0" w:space="0" w:color="auto"/>
                <w:bottom w:val="none" w:sz="0" w:space="0" w:color="auto"/>
                <w:right w:val="none" w:sz="0" w:space="0" w:color="auto"/>
              </w:divBdr>
            </w:div>
          </w:divsChild>
        </w:div>
        <w:div w:id="559705196">
          <w:marLeft w:val="0"/>
          <w:marRight w:val="0"/>
          <w:marTop w:val="0"/>
          <w:marBottom w:val="0"/>
          <w:divBdr>
            <w:top w:val="none" w:sz="0" w:space="0" w:color="auto"/>
            <w:left w:val="none" w:sz="0" w:space="0" w:color="auto"/>
            <w:bottom w:val="none" w:sz="0" w:space="0" w:color="auto"/>
            <w:right w:val="none" w:sz="0" w:space="0" w:color="auto"/>
          </w:divBdr>
          <w:divsChild>
            <w:div w:id="680543434">
              <w:marLeft w:val="0"/>
              <w:marRight w:val="0"/>
              <w:marTop w:val="0"/>
              <w:marBottom w:val="0"/>
              <w:divBdr>
                <w:top w:val="none" w:sz="0" w:space="0" w:color="auto"/>
                <w:left w:val="none" w:sz="0" w:space="0" w:color="auto"/>
                <w:bottom w:val="none" w:sz="0" w:space="0" w:color="auto"/>
                <w:right w:val="none" w:sz="0" w:space="0" w:color="auto"/>
              </w:divBdr>
            </w:div>
          </w:divsChild>
        </w:div>
        <w:div w:id="186718551">
          <w:marLeft w:val="0"/>
          <w:marRight w:val="0"/>
          <w:marTop w:val="0"/>
          <w:marBottom w:val="0"/>
          <w:divBdr>
            <w:top w:val="none" w:sz="0" w:space="0" w:color="auto"/>
            <w:left w:val="none" w:sz="0" w:space="0" w:color="auto"/>
            <w:bottom w:val="none" w:sz="0" w:space="0" w:color="auto"/>
            <w:right w:val="none" w:sz="0" w:space="0" w:color="auto"/>
          </w:divBdr>
          <w:divsChild>
            <w:div w:id="58293070">
              <w:marLeft w:val="0"/>
              <w:marRight w:val="0"/>
              <w:marTop w:val="0"/>
              <w:marBottom w:val="0"/>
              <w:divBdr>
                <w:top w:val="none" w:sz="0" w:space="0" w:color="auto"/>
                <w:left w:val="none" w:sz="0" w:space="0" w:color="auto"/>
                <w:bottom w:val="none" w:sz="0" w:space="0" w:color="auto"/>
                <w:right w:val="none" w:sz="0" w:space="0" w:color="auto"/>
              </w:divBdr>
            </w:div>
          </w:divsChild>
        </w:div>
        <w:div w:id="79643838">
          <w:marLeft w:val="0"/>
          <w:marRight w:val="0"/>
          <w:marTop w:val="0"/>
          <w:marBottom w:val="0"/>
          <w:divBdr>
            <w:top w:val="none" w:sz="0" w:space="0" w:color="auto"/>
            <w:left w:val="none" w:sz="0" w:space="0" w:color="auto"/>
            <w:bottom w:val="none" w:sz="0" w:space="0" w:color="auto"/>
            <w:right w:val="none" w:sz="0" w:space="0" w:color="auto"/>
          </w:divBdr>
          <w:divsChild>
            <w:div w:id="982778720">
              <w:marLeft w:val="0"/>
              <w:marRight w:val="0"/>
              <w:marTop w:val="0"/>
              <w:marBottom w:val="0"/>
              <w:divBdr>
                <w:top w:val="none" w:sz="0" w:space="0" w:color="auto"/>
                <w:left w:val="none" w:sz="0" w:space="0" w:color="auto"/>
                <w:bottom w:val="none" w:sz="0" w:space="0" w:color="auto"/>
                <w:right w:val="none" w:sz="0" w:space="0" w:color="auto"/>
              </w:divBdr>
            </w:div>
          </w:divsChild>
        </w:div>
        <w:div w:id="1739743619">
          <w:marLeft w:val="0"/>
          <w:marRight w:val="0"/>
          <w:marTop w:val="0"/>
          <w:marBottom w:val="0"/>
          <w:divBdr>
            <w:top w:val="none" w:sz="0" w:space="0" w:color="auto"/>
            <w:left w:val="none" w:sz="0" w:space="0" w:color="auto"/>
            <w:bottom w:val="none" w:sz="0" w:space="0" w:color="auto"/>
            <w:right w:val="none" w:sz="0" w:space="0" w:color="auto"/>
          </w:divBdr>
          <w:divsChild>
            <w:div w:id="924072329">
              <w:marLeft w:val="0"/>
              <w:marRight w:val="0"/>
              <w:marTop w:val="0"/>
              <w:marBottom w:val="0"/>
              <w:divBdr>
                <w:top w:val="none" w:sz="0" w:space="0" w:color="auto"/>
                <w:left w:val="none" w:sz="0" w:space="0" w:color="auto"/>
                <w:bottom w:val="none" w:sz="0" w:space="0" w:color="auto"/>
                <w:right w:val="none" w:sz="0" w:space="0" w:color="auto"/>
              </w:divBdr>
            </w:div>
          </w:divsChild>
        </w:div>
        <w:div w:id="725445534">
          <w:marLeft w:val="0"/>
          <w:marRight w:val="0"/>
          <w:marTop w:val="0"/>
          <w:marBottom w:val="0"/>
          <w:divBdr>
            <w:top w:val="none" w:sz="0" w:space="0" w:color="auto"/>
            <w:left w:val="none" w:sz="0" w:space="0" w:color="auto"/>
            <w:bottom w:val="none" w:sz="0" w:space="0" w:color="auto"/>
            <w:right w:val="none" w:sz="0" w:space="0" w:color="auto"/>
          </w:divBdr>
          <w:divsChild>
            <w:div w:id="174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1477">
      <w:bodyDiv w:val="1"/>
      <w:marLeft w:val="0"/>
      <w:marRight w:val="0"/>
      <w:marTop w:val="0"/>
      <w:marBottom w:val="0"/>
      <w:divBdr>
        <w:top w:val="none" w:sz="0" w:space="0" w:color="auto"/>
        <w:left w:val="none" w:sz="0" w:space="0" w:color="auto"/>
        <w:bottom w:val="none" w:sz="0" w:space="0" w:color="auto"/>
        <w:right w:val="none" w:sz="0" w:space="0" w:color="auto"/>
      </w:divBdr>
      <w:divsChild>
        <w:div w:id="1250575088">
          <w:marLeft w:val="0"/>
          <w:marRight w:val="0"/>
          <w:marTop w:val="0"/>
          <w:marBottom w:val="0"/>
          <w:divBdr>
            <w:top w:val="none" w:sz="0" w:space="0" w:color="auto"/>
            <w:left w:val="none" w:sz="0" w:space="0" w:color="auto"/>
            <w:bottom w:val="none" w:sz="0" w:space="0" w:color="auto"/>
            <w:right w:val="none" w:sz="0" w:space="0" w:color="auto"/>
          </w:divBdr>
          <w:divsChild>
            <w:div w:id="132916215">
              <w:marLeft w:val="0"/>
              <w:marRight w:val="0"/>
              <w:marTop w:val="0"/>
              <w:marBottom w:val="0"/>
              <w:divBdr>
                <w:top w:val="none" w:sz="0" w:space="0" w:color="auto"/>
                <w:left w:val="none" w:sz="0" w:space="0" w:color="auto"/>
                <w:bottom w:val="none" w:sz="0" w:space="0" w:color="auto"/>
                <w:right w:val="none" w:sz="0" w:space="0" w:color="auto"/>
              </w:divBdr>
            </w:div>
          </w:divsChild>
        </w:div>
        <w:div w:id="1928419864">
          <w:marLeft w:val="0"/>
          <w:marRight w:val="0"/>
          <w:marTop w:val="0"/>
          <w:marBottom w:val="0"/>
          <w:divBdr>
            <w:top w:val="none" w:sz="0" w:space="0" w:color="auto"/>
            <w:left w:val="none" w:sz="0" w:space="0" w:color="auto"/>
            <w:bottom w:val="none" w:sz="0" w:space="0" w:color="auto"/>
            <w:right w:val="none" w:sz="0" w:space="0" w:color="auto"/>
          </w:divBdr>
          <w:divsChild>
            <w:div w:id="98330794">
              <w:marLeft w:val="0"/>
              <w:marRight w:val="0"/>
              <w:marTop w:val="0"/>
              <w:marBottom w:val="0"/>
              <w:divBdr>
                <w:top w:val="none" w:sz="0" w:space="0" w:color="auto"/>
                <w:left w:val="none" w:sz="0" w:space="0" w:color="auto"/>
                <w:bottom w:val="none" w:sz="0" w:space="0" w:color="auto"/>
                <w:right w:val="none" w:sz="0" w:space="0" w:color="auto"/>
              </w:divBdr>
            </w:div>
          </w:divsChild>
        </w:div>
        <w:div w:id="933783447">
          <w:marLeft w:val="0"/>
          <w:marRight w:val="0"/>
          <w:marTop w:val="0"/>
          <w:marBottom w:val="0"/>
          <w:divBdr>
            <w:top w:val="none" w:sz="0" w:space="0" w:color="auto"/>
            <w:left w:val="none" w:sz="0" w:space="0" w:color="auto"/>
            <w:bottom w:val="none" w:sz="0" w:space="0" w:color="auto"/>
            <w:right w:val="none" w:sz="0" w:space="0" w:color="auto"/>
          </w:divBdr>
          <w:divsChild>
            <w:div w:id="1708488090">
              <w:marLeft w:val="0"/>
              <w:marRight w:val="0"/>
              <w:marTop w:val="0"/>
              <w:marBottom w:val="0"/>
              <w:divBdr>
                <w:top w:val="none" w:sz="0" w:space="0" w:color="auto"/>
                <w:left w:val="none" w:sz="0" w:space="0" w:color="auto"/>
                <w:bottom w:val="none" w:sz="0" w:space="0" w:color="auto"/>
                <w:right w:val="none" w:sz="0" w:space="0" w:color="auto"/>
              </w:divBdr>
            </w:div>
          </w:divsChild>
        </w:div>
        <w:div w:id="36442362">
          <w:marLeft w:val="0"/>
          <w:marRight w:val="0"/>
          <w:marTop w:val="0"/>
          <w:marBottom w:val="0"/>
          <w:divBdr>
            <w:top w:val="none" w:sz="0" w:space="0" w:color="auto"/>
            <w:left w:val="none" w:sz="0" w:space="0" w:color="auto"/>
            <w:bottom w:val="none" w:sz="0" w:space="0" w:color="auto"/>
            <w:right w:val="none" w:sz="0" w:space="0" w:color="auto"/>
          </w:divBdr>
          <w:divsChild>
            <w:div w:id="680932839">
              <w:marLeft w:val="0"/>
              <w:marRight w:val="0"/>
              <w:marTop w:val="0"/>
              <w:marBottom w:val="0"/>
              <w:divBdr>
                <w:top w:val="none" w:sz="0" w:space="0" w:color="auto"/>
                <w:left w:val="none" w:sz="0" w:space="0" w:color="auto"/>
                <w:bottom w:val="none" w:sz="0" w:space="0" w:color="auto"/>
                <w:right w:val="none" w:sz="0" w:space="0" w:color="auto"/>
              </w:divBdr>
            </w:div>
          </w:divsChild>
        </w:div>
        <w:div w:id="1975328239">
          <w:marLeft w:val="0"/>
          <w:marRight w:val="0"/>
          <w:marTop w:val="0"/>
          <w:marBottom w:val="0"/>
          <w:divBdr>
            <w:top w:val="none" w:sz="0" w:space="0" w:color="auto"/>
            <w:left w:val="none" w:sz="0" w:space="0" w:color="auto"/>
            <w:bottom w:val="none" w:sz="0" w:space="0" w:color="auto"/>
            <w:right w:val="none" w:sz="0" w:space="0" w:color="auto"/>
          </w:divBdr>
          <w:divsChild>
            <w:div w:id="1661693642">
              <w:marLeft w:val="0"/>
              <w:marRight w:val="0"/>
              <w:marTop w:val="0"/>
              <w:marBottom w:val="0"/>
              <w:divBdr>
                <w:top w:val="none" w:sz="0" w:space="0" w:color="auto"/>
                <w:left w:val="none" w:sz="0" w:space="0" w:color="auto"/>
                <w:bottom w:val="none" w:sz="0" w:space="0" w:color="auto"/>
                <w:right w:val="none" w:sz="0" w:space="0" w:color="auto"/>
              </w:divBdr>
            </w:div>
          </w:divsChild>
        </w:div>
        <w:div w:id="2111002476">
          <w:marLeft w:val="0"/>
          <w:marRight w:val="0"/>
          <w:marTop w:val="0"/>
          <w:marBottom w:val="0"/>
          <w:divBdr>
            <w:top w:val="none" w:sz="0" w:space="0" w:color="auto"/>
            <w:left w:val="none" w:sz="0" w:space="0" w:color="auto"/>
            <w:bottom w:val="none" w:sz="0" w:space="0" w:color="auto"/>
            <w:right w:val="none" w:sz="0" w:space="0" w:color="auto"/>
          </w:divBdr>
          <w:divsChild>
            <w:div w:id="17111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8406">
      <w:bodyDiv w:val="1"/>
      <w:marLeft w:val="0"/>
      <w:marRight w:val="0"/>
      <w:marTop w:val="0"/>
      <w:marBottom w:val="0"/>
      <w:divBdr>
        <w:top w:val="none" w:sz="0" w:space="0" w:color="auto"/>
        <w:left w:val="none" w:sz="0" w:space="0" w:color="auto"/>
        <w:bottom w:val="none" w:sz="0" w:space="0" w:color="auto"/>
        <w:right w:val="none" w:sz="0" w:space="0" w:color="auto"/>
      </w:divBdr>
      <w:divsChild>
        <w:div w:id="2053112795">
          <w:marLeft w:val="0"/>
          <w:marRight w:val="0"/>
          <w:marTop w:val="0"/>
          <w:marBottom w:val="0"/>
          <w:divBdr>
            <w:top w:val="none" w:sz="0" w:space="0" w:color="auto"/>
            <w:left w:val="none" w:sz="0" w:space="0" w:color="auto"/>
            <w:bottom w:val="none" w:sz="0" w:space="0" w:color="auto"/>
            <w:right w:val="none" w:sz="0" w:space="0" w:color="auto"/>
          </w:divBdr>
          <w:divsChild>
            <w:div w:id="14961182">
              <w:marLeft w:val="0"/>
              <w:marRight w:val="0"/>
              <w:marTop w:val="0"/>
              <w:marBottom w:val="0"/>
              <w:divBdr>
                <w:top w:val="none" w:sz="0" w:space="0" w:color="auto"/>
                <w:left w:val="none" w:sz="0" w:space="0" w:color="auto"/>
                <w:bottom w:val="none" w:sz="0" w:space="0" w:color="auto"/>
                <w:right w:val="none" w:sz="0" w:space="0" w:color="auto"/>
              </w:divBdr>
            </w:div>
          </w:divsChild>
        </w:div>
        <w:div w:id="352927301">
          <w:marLeft w:val="0"/>
          <w:marRight w:val="0"/>
          <w:marTop w:val="0"/>
          <w:marBottom w:val="0"/>
          <w:divBdr>
            <w:top w:val="none" w:sz="0" w:space="0" w:color="auto"/>
            <w:left w:val="none" w:sz="0" w:space="0" w:color="auto"/>
            <w:bottom w:val="none" w:sz="0" w:space="0" w:color="auto"/>
            <w:right w:val="none" w:sz="0" w:space="0" w:color="auto"/>
          </w:divBdr>
          <w:divsChild>
            <w:div w:id="1820223896">
              <w:marLeft w:val="0"/>
              <w:marRight w:val="0"/>
              <w:marTop w:val="0"/>
              <w:marBottom w:val="0"/>
              <w:divBdr>
                <w:top w:val="none" w:sz="0" w:space="0" w:color="auto"/>
                <w:left w:val="none" w:sz="0" w:space="0" w:color="auto"/>
                <w:bottom w:val="none" w:sz="0" w:space="0" w:color="auto"/>
                <w:right w:val="none" w:sz="0" w:space="0" w:color="auto"/>
              </w:divBdr>
            </w:div>
          </w:divsChild>
        </w:div>
        <w:div w:id="1513912979">
          <w:marLeft w:val="0"/>
          <w:marRight w:val="0"/>
          <w:marTop w:val="0"/>
          <w:marBottom w:val="0"/>
          <w:divBdr>
            <w:top w:val="none" w:sz="0" w:space="0" w:color="auto"/>
            <w:left w:val="none" w:sz="0" w:space="0" w:color="auto"/>
            <w:bottom w:val="none" w:sz="0" w:space="0" w:color="auto"/>
            <w:right w:val="none" w:sz="0" w:space="0" w:color="auto"/>
          </w:divBdr>
          <w:divsChild>
            <w:div w:id="101347108">
              <w:marLeft w:val="0"/>
              <w:marRight w:val="0"/>
              <w:marTop w:val="0"/>
              <w:marBottom w:val="0"/>
              <w:divBdr>
                <w:top w:val="none" w:sz="0" w:space="0" w:color="auto"/>
                <w:left w:val="none" w:sz="0" w:space="0" w:color="auto"/>
                <w:bottom w:val="none" w:sz="0" w:space="0" w:color="auto"/>
                <w:right w:val="none" w:sz="0" w:space="0" w:color="auto"/>
              </w:divBdr>
            </w:div>
          </w:divsChild>
        </w:div>
        <w:div w:id="757138181">
          <w:marLeft w:val="0"/>
          <w:marRight w:val="0"/>
          <w:marTop w:val="0"/>
          <w:marBottom w:val="0"/>
          <w:divBdr>
            <w:top w:val="none" w:sz="0" w:space="0" w:color="auto"/>
            <w:left w:val="none" w:sz="0" w:space="0" w:color="auto"/>
            <w:bottom w:val="none" w:sz="0" w:space="0" w:color="auto"/>
            <w:right w:val="none" w:sz="0" w:space="0" w:color="auto"/>
          </w:divBdr>
          <w:divsChild>
            <w:div w:id="51082406">
              <w:marLeft w:val="0"/>
              <w:marRight w:val="0"/>
              <w:marTop w:val="0"/>
              <w:marBottom w:val="0"/>
              <w:divBdr>
                <w:top w:val="none" w:sz="0" w:space="0" w:color="auto"/>
                <w:left w:val="none" w:sz="0" w:space="0" w:color="auto"/>
                <w:bottom w:val="none" w:sz="0" w:space="0" w:color="auto"/>
                <w:right w:val="none" w:sz="0" w:space="0" w:color="auto"/>
              </w:divBdr>
            </w:div>
          </w:divsChild>
        </w:div>
        <w:div w:id="660038548">
          <w:marLeft w:val="0"/>
          <w:marRight w:val="0"/>
          <w:marTop w:val="0"/>
          <w:marBottom w:val="0"/>
          <w:divBdr>
            <w:top w:val="none" w:sz="0" w:space="0" w:color="auto"/>
            <w:left w:val="none" w:sz="0" w:space="0" w:color="auto"/>
            <w:bottom w:val="none" w:sz="0" w:space="0" w:color="auto"/>
            <w:right w:val="none" w:sz="0" w:space="0" w:color="auto"/>
          </w:divBdr>
          <w:divsChild>
            <w:div w:id="1694503021">
              <w:marLeft w:val="0"/>
              <w:marRight w:val="0"/>
              <w:marTop w:val="0"/>
              <w:marBottom w:val="0"/>
              <w:divBdr>
                <w:top w:val="none" w:sz="0" w:space="0" w:color="auto"/>
                <w:left w:val="none" w:sz="0" w:space="0" w:color="auto"/>
                <w:bottom w:val="none" w:sz="0" w:space="0" w:color="auto"/>
                <w:right w:val="none" w:sz="0" w:space="0" w:color="auto"/>
              </w:divBdr>
            </w:div>
          </w:divsChild>
        </w:div>
        <w:div w:id="1981768055">
          <w:marLeft w:val="0"/>
          <w:marRight w:val="0"/>
          <w:marTop w:val="0"/>
          <w:marBottom w:val="0"/>
          <w:divBdr>
            <w:top w:val="none" w:sz="0" w:space="0" w:color="auto"/>
            <w:left w:val="none" w:sz="0" w:space="0" w:color="auto"/>
            <w:bottom w:val="none" w:sz="0" w:space="0" w:color="auto"/>
            <w:right w:val="none" w:sz="0" w:space="0" w:color="auto"/>
          </w:divBdr>
          <w:divsChild>
            <w:div w:id="11930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3597">
      <w:bodyDiv w:val="1"/>
      <w:marLeft w:val="0"/>
      <w:marRight w:val="0"/>
      <w:marTop w:val="0"/>
      <w:marBottom w:val="0"/>
      <w:divBdr>
        <w:top w:val="none" w:sz="0" w:space="0" w:color="auto"/>
        <w:left w:val="none" w:sz="0" w:space="0" w:color="auto"/>
        <w:bottom w:val="none" w:sz="0" w:space="0" w:color="auto"/>
        <w:right w:val="none" w:sz="0" w:space="0" w:color="auto"/>
      </w:divBdr>
      <w:divsChild>
        <w:div w:id="2141803720">
          <w:marLeft w:val="0"/>
          <w:marRight w:val="0"/>
          <w:marTop w:val="0"/>
          <w:marBottom w:val="0"/>
          <w:divBdr>
            <w:top w:val="none" w:sz="0" w:space="0" w:color="auto"/>
            <w:left w:val="none" w:sz="0" w:space="0" w:color="auto"/>
            <w:bottom w:val="none" w:sz="0" w:space="0" w:color="auto"/>
            <w:right w:val="none" w:sz="0" w:space="0" w:color="auto"/>
          </w:divBdr>
          <w:divsChild>
            <w:div w:id="15153516">
              <w:marLeft w:val="0"/>
              <w:marRight w:val="0"/>
              <w:marTop w:val="0"/>
              <w:marBottom w:val="0"/>
              <w:divBdr>
                <w:top w:val="none" w:sz="0" w:space="0" w:color="auto"/>
                <w:left w:val="none" w:sz="0" w:space="0" w:color="auto"/>
                <w:bottom w:val="none" w:sz="0" w:space="0" w:color="auto"/>
                <w:right w:val="none" w:sz="0" w:space="0" w:color="auto"/>
              </w:divBdr>
            </w:div>
          </w:divsChild>
        </w:div>
        <w:div w:id="1500997421">
          <w:marLeft w:val="0"/>
          <w:marRight w:val="0"/>
          <w:marTop w:val="0"/>
          <w:marBottom w:val="0"/>
          <w:divBdr>
            <w:top w:val="none" w:sz="0" w:space="0" w:color="auto"/>
            <w:left w:val="none" w:sz="0" w:space="0" w:color="auto"/>
            <w:bottom w:val="none" w:sz="0" w:space="0" w:color="auto"/>
            <w:right w:val="none" w:sz="0" w:space="0" w:color="auto"/>
          </w:divBdr>
          <w:divsChild>
            <w:div w:id="676082467">
              <w:marLeft w:val="0"/>
              <w:marRight w:val="0"/>
              <w:marTop w:val="0"/>
              <w:marBottom w:val="0"/>
              <w:divBdr>
                <w:top w:val="none" w:sz="0" w:space="0" w:color="auto"/>
                <w:left w:val="none" w:sz="0" w:space="0" w:color="auto"/>
                <w:bottom w:val="none" w:sz="0" w:space="0" w:color="auto"/>
                <w:right w:val="none" w:sz="0" w:space="0" w:color="auto"/>
              </w:divBdr>
            </w:div>
          </w:divsChild>
        </w:div>
        <w:div w:id="380786446">
          <w:marLeft w:val="0"/>
          <w:marRight w:val="0"/>
          <w:marTop w:val="0"/>
          <w:marBottom w:val="0"/>
          <w:divBdr>
            <w:top w:val="none" w:sz="0" w:space="0" w:color="auto"/>
            <w:left w:val="none" w:sz="0" w:space="0" w:color="auto"/>
            <w:bottom w:val="none" w:sz="0" w:space="0" w:color="auto"/>
            <w:right w:val="none" w:sz="0" w:space="0" w:color="auto"/>
          </w:divBdr>
          <w:divsChild>
            <w:div w:id="1291126441">
              <w:marLeft w:val="0"/>
              <w:marRight w:val="0"/>
              <w:marTop w:val="0"/>
              <w:marBottom w:val="0"/>
              <w:divBdr>
                <w:top w:val="none" w:sz="0" w:space="0" w:color="auto"/>
                <w:left w:val="none" w:sz="0" w:space="0" w:color="auto"/>
                <w:bottom w:val="none" w:sz="0" w:space="0" w:color="auto"/>
                <w:right w:val="none" w:sz="0" w:space="0" w:color="auto"/>
              </w:divBdr>
            </w:div>
          </w:divsChild>
        </w:div>
        <w:div w:id="1960718268">
          <w:marLeft w:val="0"/>
          <w:marRight w:val="0"/>
          <w:marTop w:val="0"/>
          <w:marBottom w:val="0"/>
          <w:divBdr>
            <w:top w:val="none" w:sz="0" w:space="0" w:color="auto"/>
            <w:left w:val="none" w:sz="0" w:space="0" w:color="auto"/>
            <w:bottom w:val="none" w:sz="0" w:space="0" w:color="auto"/>
            <w:right w:val="none" w:sz="0" w:space="0" w:color="auto"/>
          </w:divBdr>
          <w:divsChild>
            <w:div w:id="1487161315">
              <w:marLeft w:val="0"/>
              <w:marRight w:val="0"/>
              <w:marTop w:val="0"/>
              <w:marBottom w:val="0"/>
              <w:divBdr>
                <w:top w:val="none" w:sz="0" w:space="0" w:color="auto"/>
                <w:left w:val="none" w:sz="0" w:space="0" w:color="auto"/>
                <w:bottom w:val="none" w:sz="0" w:space="0" w:color="auto"/>
                <w:right w:val="none" w:sz="0" w:space="0" w:color="auto"/>
              </w:divBdr>
            </w:div>
          </w:divsChild>
        </w:div>
        <w:div w:id="1193886565">
          <w:marLeft w:val="0"/>
          <w:marRight w:val="0"/>
          <w:marTop w:val="0"/>
          <w:marBottom w:val="0"/>
          <w:divBdr>
            <w:top w:val="none" w:sz="0" w:space="0" w:color="auto"/>
            <w:left w:val="none" w:sz="0" w:space="0" w:color="auto"/>
            <w:bottom w:val="none" w:sz="0" w:space="0" w:color="auto"/>
            <w:right w:val="none" w:sz="0" w:space="0" w:color="auto"/>
          </w:divBdr>
          <w:divsChild>
            <w:div w:id="1511948249">
              <w:marLeft w:val="0"/>
              <w:marRight w:val="0"/>
              <w:marTop w:val="0"/>
              <w:marBottom w:val="0"/>
              <w:divBdr>
                <w:top w:val="none" w:sz="0" w:space="0" w:color="auto"/>
                <w:left w:val="none" w:sz="0" w:space="0" w:color="auto"/>
                <w:bottom w:val="none" w:sz="0" w:space="0" w:color="auto"/>
                <w:right w:val="none" w:sz="0" w:space="0" w:color="auto"/>
              </w:divBdr>
            </w:div>
          </w:divsChild>
        </w:div>
        <w:div w:id="1610576539">
          <w:marLeft w:val="0"/>
          <w:marRight w:val="0"/>
          <w:marTop w:val="0"/>
          <w:marBottom w:val="0"/>
          <w:divBdr>
            <w:top w:val="none" w:sz="0" w:space="0" w:color="auto"/>
            <w:left w:val="none" w:sz="0" w:space="0" w:color="auto"/>
            <w:bottom w:val="none" w:sz="0" w:space="0" w:color="auto"/>
            <w:right w:val="none" w:sz="0" w:space="0" w:color="auto"/>
          </w:divBdr>
          <w:divsChild>
            <w:div w:id="2569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3526">
      <w:bodyDiv w:val="1"/>
      <w:marLeft w:val="0"/>
      <w:marRight w:val="0"/>
      <w:marTop w:val="0"/>
      <w:marBottom w:val="0"/>
      <w:divBdr>
        <w:top w:val="none" w:sz="0" w:space="0" w:color="auto"/>
        <w:left w:val="none" w:sz="0" w:space="0" w:color="auto"/>
        <w:bottom w:val="none" w:sz="0" w:space="0" w:color="auto"/>
        <w:right w:val="none" w:sz="0" w:space="0" w:color="auto"/>
      </w:divBdr>
    </w:div>
    <w:div w:id="1419597482">
      <w:bodyDiv w:val="1"/>
      <w:marLeft w:val="0"/>
      <w:marRight w:val="0"/>
      <w:marTop w:val="0"/>
      <w:marBottom w:val="0"/>
      <w:divBdr>
        <w:top w:val="none" w:sz="0" w:space="0" w:color="auto"/>
        <w:left w:val="none" w:sz="0" w:space="0" w:color="auto"/>
        <w:bottom w:val="none" w:sz="0" w:space="0" w:color="auto"/>
        <w:right w:val="none" w:sz="0" w:space="0" w:color="auto"/>
      </w:divBdr>
    </w:div>
    <w:div w:id="1820070629">
      <w:bodyDiv w:val="1"/>
      <w:marLeft w:val="0"/>
      <w:marRight w:val="0"/>
      <w:marTop w:val="0"/>
      <w:marBottom w:val="0"/>
      <w:divBdr>
        <w:top w:val="none" w:sz="0" w:space="0" w:color="auto"/>
        <w:left w:val="none" w:sz="0" w:space="0" w:color="auto"/>
        <w:bottom w:val="none" w:sz="0" w:space="0" w:color="auto"/>
        <w:right w:val="none" w:sz="0" w:space="0" w:color="auto"/>
      </w:divBdr>
      <w:divsChild>
        <w:div w:id="1904483413">
          <w:marLeft w:val="0"/>
          <w:marRight w:val="0"/>
          <w:marTop w:val="0"/>
          <w:marBottom w:val="0"/>
          <w:divBdr>
            <w:top w:val="none" w:sz="0" w:space="0" w:color="auto"/>
            <w:left w:val="none" w:sz="0" w:space="0" w:color="auto"/>
            <w:bottom w:val="none" w:sz="0" w:space="0" w:color="auto"/>
            <w:right w:val="none" w:sz="0" w:space="0" w:color="auto"/>
          </w:divBdr>
          <w:divsChild>
            <w:div w:id="989670186">
              <w:marLeft w:val="0"/>
              <w:marRight w:val="0"/>
              <w:marTop w:val="0"/>
              <w:marBottom w:val="0"/>
              <w:divBdr>
                <w:top w:val="none" w:sz="0" w:space="0" w:color="auto"/>
                <w:left w:val="none" w:sz="0" w:space="0" w:color="auto"/>
                <w:bottom w:val="none" w:sz="0" w:space="0" w:color="auto"/>
                <w:right w:val="none" w:sz="0" w:space="0" w:color="auto"/>
              </w:divBdr>
            </w:div>
          </w:divsChild>
        </w:div>
        <w:div w:id="811944061">
          <w:marLeft w:val="0"/>
          <w:marRight w:val="0"/>
          <w:marTop w:val="0"/>
          <w:marBottom w:val="0"/>
          <w:divBdr>
            <w:top w:val="none" w:sz="0" w:space="0" w:color="auto"/>
            <w:left w:val="none" w:sz="0" w:space="0" w:color="auto"/>
            <w:bottom w:val="none" w:sz="0" w:space="0" w:color="auto"/>
            <w:right w:val="none" w:sz="0" w:space="0" w:color="auto"/>
          </w:divBdr>
          <w:divsChild>
            <w:div w:id="1802650627">
              <w:marLeft w:val="0"/>
              <w:marRight w:val="0"/>
              <w:marTop w:val="0"/>
              <w:marBottom w:val="0"/>
              <w:divBdr>
                <w:top w:val="none" w:sz="0" w:space="0" w:color="auto"/>
                <w:left w:val="none" w:sz="0" w:space="0" w:color="auto"/>
                <w:bottom w:val="none" w:sz="0" w:space="0" w:color="auto"/>
                <w:right w:val="none" w:sz="0" w:space="0" w:color="auto"/>
              </w:divBdr>
            </w:div>
          </w:divsChild>
        </w:div>
        <w:div w:id="157697747">
          <w:marLeft w:val="0"/>
          <w:marRight w:val="0"/>
          <w:marTop w:val="0"/>
          <w:marBottom w:val="0"/>
          <w:divBdr>
            <w:top w:val="none" w:sz="0" w:space="0" w:color="auto"/>
            <w:left w:val="none" w:sz="0" w:space="0" w:color="auto"/>
            <w:bottom w:val="none" w:sz="0" w:space="0" w:color="auto"/>
            <w:right w:val="none" w:sz="0" w:space="0" w:color="auto"/>
          </w:divBdr>
          <w:divsChild>
            <w:div w:id="42563152">
              <w:marLeft w:val="0"/>
              <w:marRight w:val="0"/>
              <w:marTop w:val="0"/>
              <w:marBottom w:val="0"/>
              <w:divBdr>
                <w:top w:val="none" w:sz="0" w:space="0" w:color="auto"/>
                <w:left w:val="none" w:sz="0" w:space="0" w:color="auto"/>
                <w:bottom w:val="none" w:sz="0" w:space="0" w:color="auto"/>
                <w:right w:val="none" w:sz="0" w:space="0" w:color="auto"/>
              </w:divBdr>
            </w:div>
          </w:divsChild>
        </w:div>
        <w:div w:id="1053432772">
          <w:marLeft w:val="0"/>
          <w:marRight w:val="0"/>
          <w:marTop w:val="0"/>
          <w:marBottom w:val="0"/>
          <w:divBdr>
            <w:top w:val="none" w:sz="0" w:space="0" w:color="auto"/>
            <w:left w:val="none" w:sz="0" w:space="0" w:color="auto"/>
            <w:bottom w:val="none" w:sz="0" w:space="0" w:color="auto"/>
            <w:right w:val="none" w:sz="0" w:space="0" w:color="auto"/>
          </w:divBdr>
          <w:divsChild>
            <w:div w:id="747658278">
              <w:marLeft w:val="0"/>
              <w:marRight w:val="0"/>
              <w:marTop w:val="0"/>
              <w:marBottom w:val="0"/>
              <w:divBdr>
                <w:top w:val="none" w:sz="0" w:space="0" w:color="auto"/>
                <w:left w:val="none" w:sz="0" w:space="0" w:color="auto"/>
                <w:bottom w:val="none" w:sz="0" w:space="0" w:color="auto"/>
                <w:right w:val="none" w:sz="0" w:space="0" w:color="auto"/>
              </w:divBdr>
            </w:div>
          </w:divsChild>
        </w:div>
        <w:div w:id="1934624636">
          <w:marLeft w:val="0"/>
          <w:marRight w:val="0"/>
          <w:marTop w:val="0"/>
          <w:marBottom w:val="0"/>
          <w:divBdr>
            <w:top w:val="none" w:sz="0" w:space="0" w:color="auto"/>
            <w:left w:val="none" w:sz="0" w:space="0" w:color="auto"/>
            <w:bottom w:val="none" w:sz="0" w:space="0" w:color="auto"/>
            <w:right w:val="none" w:sz="0" w:space="0" w:color="auto"/>
          </w:divBdr>
          <w:divsChild>
            <w:div w:id="1262107508">
              <w:marLeft w:val="0"/>
              <w:marRight w:val="0"/>
              <w:marTop w:val="0"/>
              <w:marBottom w:val="0"/>
              <w:divBdr>
                <w:top w:val="none" w:sz="0" w:space="0" w:color="auto"/>
                <w:left w:val="none" w:sz="0" w:space="0" w:color="auto"/>
                <w:bottom w:val="none" w:sz="0" w:space="0" w:color="auto"/>
                <w:right w:val="none" w:sz="0" w:space="0" w:color="auto"/>
              </w:divBdr>
            </w:div>
          </w:divsChild>
        </w:div>
        <w:div w:id="1590115406">
          <w:marLeft w:val="0"/>
          <w:marRight w:val="0"/>
          <w:marTop w:val="0"/>
          <w:marBottom w:val="0"/>
          <w:divBdr>
            <w:top w:val="none" w:sz="0" w:space="0" w:color="auto"/>
            <w:left w:val="none" w:sz="0" w:space="0" w:color="auto"/>
            <w:bottom w:val="none" w:sz="0" w:space="0" w:color="auto"/>
            <w:right w:val="none" w:sz="0" w:space="0" w:color="auto"/>
          </w:divBdr>
          <w:divsChild>
            <w:div w:id="626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7447">
      <w:bodyDiv w:val="1"/>
      <w:marLeft w:val="0"/>
      <w:marRight w:val="0"/>
      <w:marTop w:val="0"/>
      <w:marBottom w:val="0"/>
      <w:divBdr>
        <w:top w:val="none" w:sz="0" w:space="0" w:color="auto"/>
        <w:left w:val="none" w:sz="0" w:space="0" w:color="auto"/>
        <w:bottom w:val="none" w:sz="0" w:space="0" w:color="auto"/>
        <w:right w:val="none" w:sz="0" w:space="0" w:color="auto"/>
      </w:divBdr>
      <w:divsChild>
        <w:div w:id="1043482574">
          <w:marLeft w:val="0"/>
          <w:marRight w:val="0"/>
          <w:marTop w:val="0"/>
          <w:marBottom w:val="0"/>
          <w:divBdr>
            <w:top w:val="none" w:sz="0" w:space="0" w:color="auto"/>
            <w:left w:val="none" w:sz="0" w:space="0" w:color="auto"/>
            <w:bottom w:val="none" w:sz="0" w:space="0" w:color="auto"/>
            <w:right w:val="none" w:sz="0" w:space="0" w:color="auto"/>
          </w:divBdr>
          <w:divsChild>
            <w:div w:id="1425415322">
              <w:marLeft w:val="0"/>
              <w:marRight w:val="0"/>
              <w:marTop w:val="0"/>
              <w:marBottom w:val="0"/>
              <w:divBdr>
                <w:top w:val="none" w:sz="0" w:space="0" w:color="auto"/>
                <w:left w:val="none" w:sz="0" w:space="0" w:color="auto"/>
                <w:bottom w:val="none" w:sz="0" w:space="0" w:color="auto"/>
                <w:right w:val="none" w:sz="0" w:space="0" w:color="auto"/>
              </w:divBdr>
            </w:div>
          </w:divsChild>
        </w:div>
        <w:div w:id="622733085">
          <w:marLeft w:val="0"/>
          <w:marRight w:val="0"/>
          <w:marTop w:val="0"/>
          <w:marBottom w:val="0"/>
          <w:divBdr>
            <w:top w:val="none" w:sz="0" w:space="0" w:color="auto"/>
            <w:left w:val="none" w:sz="0" w:space="0" w:color="auto"/>
            <w:bottom w:val="none" w:sz="0" w:space="0" w:color="auto"/>
            <w:right w:val="none" w:sz="0" w:space="0" w:color="auto"/>
          </w:divBdr>
          <w:divsChild>
            <w:div w:id="1348865316">
              <w:marLeft w:val="0"/>
              <w:marRight w:val="0"/>
              <w:marTop w:val="0"/>
              <w:marBottom w:val="0"/>
              <w:divBdr>
                <w:top w:val="none" w:sz="0" w:space="0" w:color="auto"/>
                <w:left w:val="none" w:sz="0" w:space="0" w:color="auto"/>
                <w:bottom w:val="none" w:sz="0" w:space="0" w:color="auto"/>
                <w:right w:val="none" w:sz="0" w:space="0" w:color="auto"/>
              </w:divBdr>
            </w:div>
          </w:divsChild>
        </w:div>
        <w:div w:id="1852990312">
          <w:marLeft w:val="0"/>
          <w:marRight w:val="0"/>
          <w:marTop w:val="0"/>
          <w:marBottom w:val="0"/>
          <w:divBdr>
            <w:top w:val="none" w:sz="0" w:space="0" w:color="auto"/>
            <w:left w:val="none" w:sz="0" w:space="0" w:color="auto"/>
            <w:bottom w:val="none" w:sz="0" w:space="0" w:color="auto"/>
            <w:right w:val="none" w:sz="0" w:space="0" w:color="auto"/>
          </w:divBdr>
          <w:divsChild>
            <w:div w:id="429349860">
              <w:marLeft w:val="0"/>
              <w:marRight w:val="0"/>
              <w:marTop w:val="0"/>
              <w:marBottom w:val="0"/>
              <w:divBdr>
                <w:top w:val="none" w:sz="0" w:space="0" w:color="auto"/>
                <w:left w:val="none" w:sz="0" w:space="0" w:color="auto"/>
                <w:bottom w:val="none" w:sz="0" w:space="0" w:color="auto"/>
                <w:right w:val="none" w:sz="0" w:space="0" w:color="auto"/>
              </w:divBdr>
            </w:div>
          </w:divsChild>
        </w:div>
        <w:div w:id="2098745599">
          <w:marLeft w:val="0"/>
          <w:marRight w:val="0"/>
          <w:marTop w:val="0"/>
          <w:marBottom w:val="0"/>
          <w:divBdr>
            <w:top w:val="none" w:sz="0" w:space="0" w:color="auto"/>
            <w:left w:val="none" w:sz="0" w:space="0" w:color="auto"/>
            <w:bottom w:val="none" w:sz="0" w:space="0" w:color="auto"/>
            <w:right w:val="none" w:sz="0" w:space="0" w:color="auto"/>
          </w:divBdr>
          <w:divsChild>
            <w:div w:id="656495985">
              <w:marLeft w:val="0"/>
              <w:marRight w:val="0"/>
              <w:marTop w:val="0"/>
              <w:marBottom w:val="0"/>
              <w:divBdr>
                <w:top w:val="none" w:sz="0" w:space="0" w:color="auto"/>
                <w:left w:val="none" w:sz="0" w:space="0" w:color="auto"/>
                <w:bottom w:val="none" w:sz="0" w:space="0" w:color="auto"/>
                <w:right w:val="none" w:sz="0" w:space="0" w:color="auto"/>
              </w:divBdr>
            </w:div>
          </w:divsChild>
        </w:div>
        <w:div w:id="700281477">
          <w:marLeft w:val="0"/>
          <w:marRight w:val="0"/>
          <w:marTop w:val="0"/>
          <w:marBottom w:val="0"/>
          <w:divBdr>
            <w:top w:val="none" w:sz="0" w:space="0" w:color="auto"/>
            <w:left w:val="none" w:sz="0" w:space="0" w:color="auto"/>
            <w:bottom w:val="none" w:sz="0" w:space="0" w:color="auto"/>
            <w:right w:val="none" w:sz="0" w:space="0" w:color="auto"/>
          </w:divBdr>
          <w:divsChild>
            <w:div w:id="2011256806">
              <w:marLeft w:val="0"/>
              <w:marRight w:val="0"/>
              <w:marTop w:val="0"/>
              <w:marBottom w:val="0"/>
              <w:divBdr>
                <w:top w:val="none" w:sz="0" w:space="0" w:color="auto"/>
                <w:left w:val="none" w:sz="0" w:space="0" w:color="auto"/>
                <w:bottom w:val="none" w:sz="0" w:space="0" w:color="auto"/>
                <w:right w:val="none" w:sz="0" w:space="0" w:color="auto"/>
              </w:divBdr>
            </w:div>
          </w:divsChild>
        </w:div>
        <w:div w:id="1655379041">
          <w:marLeft w:val="0"/>
          <w:marRight w:val="0"/>
          <w:marTop w:val="0"/>
          <w:marBottom w:val="0"/>
          <w:divBdr>
            <w:top w:val="none" w:sz="0" w:space="0" w:color="auto"/>
            <w:left w:val="none" w:sz="0" w:space="0" w:color="auto"/>
            <w:bottom w:val="none" w:sz="0" w:space="0" w:color="auto"/>
            <w:right w:val="none" w:sz="0" w:space="0" w:color="auto"/>
          </w:divBdr>
          <w:divsChild>
            <w:div w:id="56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359">
      <w:bodyDiv w:val="1"/>
      <w:marLeft w:val="0"/>
      <w:marRight w:val="0"/>
      <w:marTop w:val="0"/>
      <w:marBottom w:val="0"/>
      <w:divBdr>
        <w:top w:val="none" w:sz="0" w:space="0" w:color="auto"/>
        <w:left w:val="none" w:sz="0" w:space="0" w:color="auto"/>
        <w:bottom w:val="none" w:sz="0" w:space="0" w:color="auto"/>
        <w:right w:val="none" w:sz="0" w:space="0" w:color="auto"/>
      </w:divBdr>
      <w:divsChild>
        <w:div w:id="1196887766">
          <w:marLeft w:val="0"/>
          <w:marRight w:val="0"/>
          <w:marTop w:val="0"/>
          <w:marBottom w:val="0"/>
          <w:divBdr>
            <w:top w:val="none" w:sz="0" w:space="0" w:color="auto"/>
            <w:left w:val="none" w:sz="0" w:space="0" w:color="auto"/>
            <w:bottom w:val="none" w:sz="0" w:space="0" w:color="auto"/>
            <w:right w:val="none" w:sz="0" w:space="0" w:color="auto"/>
          </w:divBdr>
          <w:divsChild>
            <w:div w:id="1676151333">
              <w:marLeft w:val="0"/>
              <w:marRight w:val="0"/>
              <w:marTop w:val="0"/>
              <w:marBottom w:val="0"/>
              <w:divBdr>
                <w:top w:val="none" w:sz="0" w:space="0" w:color="auto"/>
                <w:left w:val="none" w:sz="0" w:space="0" w:color="auto"/>
                <w:bottom w:val="none" w:sz="0" w:space="0" w:color="auto"/>
                <w:right w:val="none" w:sz="0" w:space="0" w:color="auto"/>
              </w:divBdr>
            </w:div>
          </w:divsChild>
        </w:div>
        <w:div w:id="516694186">
          <w:marLeft w:val="0"/>
          <w:marRight w:val="0"/>
          <w:marTop w:val="0"/>
          <w:marBottom w:val="0"/>
          <w:divBdr>
            <w:top w:val="none" w:sz="0" w:space="0" w:color="auto"/>
            <w:left w:val="none" w:sz="0" w:space="0" w:color="auto"/>
            <w:bottom w:val="none" w:sz="0" w:space="0" w:color="auto"/>
            <w:right w:val="none" w:sz="0" w:space="0" w:color="auto"/>
          </w:divBdr>
          <w:divsChild>
            <w:div w:id="962074803">
              <w:marLeft w:val="0"/>
              <w:marRight w:val="0"/>
              <w:marTop w:val="0"/>
              <w:marBottom w:val="0"/>
              <w:divBdr>
                <w:top w:val="none" w:sz="0" w:space="0" w:color="auto"/>
                <w:left w:val="none" w:sz="0" w:space="0" w:color="auto"/>
                <w:bottom w:val="none" w:sz="0" w:space="0" w:color="auto"/>
                <w:right w:val="none" w:sz="0" w:space="0" w:color="auto"/>
              </w:divBdr>
            </w:div>
          </w:divsChild>
        </w:div>
        <w:div w:id="655256742">
          <w:marLeft w:val="0"/>
          <w:marRight w:val="0"/>
          <w:marTop w:val="0"/>
          <w:marBottom w:val="0"/>
          <w:divBdr>
            <w:top w:val="none" w:sz="0" w:space="0" w:color="auto"/>
            <w:left w:val="none" w:sz="0" w:space="0" w:color="auto"/>
            <w:bottom w:val="none" w:sz="0" w:space="0" w:color="auto"/>
            <w:right w:val="none" w:sz="0" w:space="0" w:color="auto"/>
          </w:divBdr>
          <w:divsChild>
            <w:div w:id="973214028">
              <w:marLeft w:val="0"/>
              <w:marRight w:val="0"/>
              <w:marTop w:val="0"/>
              <w:marBottom w:val="0"/>
              <w:divBdr>
                <w:top w:val="none" w:sz="0" w:space="0" w:color="auto"/>
                <w:left w:val="none" w:sz="0" w:space="0" w:color="auto"/>
                <w:bottom w:val="none" w:sz="0" w:space="0" w:color="auto"/>
                <w:right w:val="none" w:sz="0" w:space="0" w:color="auto"/>
              </w:divBdr>
            </w:div>
          </w:divsChild>
        </w:div>
        <w:div w:id="2018533740">
          <w:marLeft w:val="0"/>
          <w:marRight w:val="0"/>
          <w:marTop w:val="0"/>
          <w:marBottom w:val="0"/>
          <w:divBdr>
            <w:top w:val="none" w:sz="0" w:space="0" w:color="auto"/>
            <w:left w:val="none" w:sz="0" w:space="0" w:color="auto"/>
            <w:bottom w:val="none" w:sz="0" w:space="0" w:color="auto"/>
            <w:right w:val="none" w:sz="0" w:space="0" w:color="auto"/>
          </w:divBdr>
          <w:divsChild>
            <w:div w:id="1140002633">
              <w:marLeft w:val="0"/>
              <w:marRight w:val="0"/>
              <w:marTop w:val="0"/>
              <w:marBottom w:val="0"/>
              <w:divBdr>
                <w:top w:val="none" w:sz="0" w:space="0" w:color="auto"/>
                <w:left w:val="none" w:sz="0" w:space="0" w:color="auto"/>
                <w:bottom w:val="none" w:sz="0" w:space="0" w:color="auto"/>
                <w:right w:val="none" w:sz="0" w:space="0" w:color="auto"/>
              </w:divBdr>
            </w:div>
          </w:divsChild>
        </w:div>
        <w:div w:id="262223172">
          <w:marLeft w:val="0"/>
          <w:marRight w:val="0"/>
          <w:marTop w:val="0"/>
          <w:marBottom w:val="0"/>
          <w:divBdr>
            <w:top w:val="none" w:sz="0" w:space="0" w:color="auto"/>
            <w:left w:val="none" w:sz="0" w:space="0" w:color="auto"/>
            <w:bottom w:val="none" w:sz="0" w:space="0" w:color="auto"/>
            <w:right w:val="none" w:sz="0" w:space="0" w:color="auto"/>
          </w:divBdr>
          <w:divsChild>
            <w:div w:id="163328831">
              <w:marLeft w:val="0"/>
              <w:marRight w:val="0"/>
              <w:marTop w:val="0"/>
              <w:marBottom w:val="0"/>
              <w:divBdr>
                <w:top w:val="none" w:sz="0" w:space="0" w:color="auto"/>
                <w:left w:val="none" w:sz="0" w:space="0" w:color="auto"/>
                <w:bottom w:val="none" w:sz="0" w:space="0" w:color="auto"/>
                <w:right w:val="none" w:sz="0" w:space="0" w:color="auto"/>
              </w:divBdr>
            </w:div>
          </w:divsChild>
        </w:div>
        <w:div w:id="13460070">
          <w:marLeft w:val="0"/>
          <w:marRight w:val="0"/>
          <w:marTop w:val="0"/>
          <w:marBottom w:val="0"/>
          <w:divBdr>
            <w:top w:val="none" w:sz="0" w:space="0" w:color="auto"/>
            <w:left w:val="none" w:sz="0" w:space="0" w:color="auto"/>
            <w:bottom w:val="none" w:sz="0" w:space="0" w:color="auto"/>
            <w:right w:val="none" w:sz="0" w:space="0" w:color="auto"/>
          </w:divBdr>
          <w:divsChild>
            <w:div w:id="3608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tomcat-3.2-doc/index.html" TargetMode="External"/><Relationship Id="rId3" Type="http://schemas.openxmlformats.org/officeDocument/2006/relationships/settings" Target="settings.xml"/><Relationship Id="rId7" Type="http://schemas.openxmlformats.org/officeDocument/2006/relationships/hyperlink" Target="https://www.youtube.com/watch?v=I386yPCEJV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zFj5zoI5uc" TargetMode="External"/><Relationship Id="rId11" Type="http://schemas.openxmlformats.org/officeDocument/2006/relationships/fontTable" Target="fontTable.xml"/><Relationship Id="rId5" Type="http://schemas.openxmlformats.org/officeDocument/2006/relationships/hyperlink" Target="https://maven.apache.org/install.html" TargetMode="External"/><Relationship Id="rId10" Type="http://schemas.openxmlformats.org/officeDocument/2006/relationships/hyperlink" Target="https://maven.apache.org/guides/index.html" TargetMode="External"/><Relationship Id="rId4" Type="http://schemas.openxmlformats.org/officeDocument/2006/relationships/webSettings" Target="webSettings.xml"/><Relationship Id="rId9" Type="http://schemas.openxmlformats.org/officeDocument/2006/relationships/hyperlink" Target="https://desarrolloweb.com/manuales/manual-nodej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1726</Words>
  <Characters>9496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Pozo Catà</dc:creator>
  <cp:keywords/>
  <dc:description/>
  <cp:lastModifiedBy>Jordi Pozo Catà</cp:lastModifiedBy>
  <cp:revision>2</cp:revision>
  <dcterms:created xsi:type="dcterms:W3CDTF">2024-10-12T08:27:00Z</dcterms:created>
  <dcterms:modified xsi:type="dcterms:W3CDTF">2024-10-12T08:45:00Z</dcterms:modified>
</cp:coreProperties>
</file>