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5C" w:rsidRDefault="00AE770E">
      <w:pPr>
        <w:rPr>
          <w:sz w:val="20"/>
          <w:szCs w:val="20"/>
          <w:lang w:val="en-US"/>
        </w:rPr>
      </w:pPr>
      <w:r>
        <w:rPr>
          <w:sz w:val="20"/>
          <w:szCs w:val="20"/>
          <w:lang w:val="en-US"/>
        </w:rPr>
        <w:t>RESPONSE LETTER TO REVIEWERS:</w:t>
      </w:r>
    </w:p>
    <w:p w:rsidR="00DA4E5C" w:rsidRDefault="00DA4E5C">
      <w:pPr>
        <w:rPr>
          <w:sz w:val="20"/>
          <w:szCs w:val="20"/>
          <w:lang w:val="en-US"/>
        </w:rPr>
      </w:pPr>
    </w:p>
    <w:p w:rsidR="00DA4E5C" w:rsidRDefault="00AE770E">
      <w:pPr>
        <w:rPr>
          <w:sz w:val="20"/>
          <w:szCs w:val="20"/>
          <w:lang w:val="en-US"/>
        </w:rPr>
      </w:pPr>
      <w:r>
        <w:rPr>
          <w:color w:val="6666FF"/>
          <w:lang w:val="en-US"/>
        </w:rPr>
        <w:t xml:space="preserve">First of all, we would like to thank the reviewers for their critical and valuable comments and suggestions. We have revised the manuscript according to their comments and questions. The modifications and revisions </w:t>
      </w:r>
      <w:proofErr w:type="gramStart"/>
      <w:r>
        <w:rPr>
          <w:color w:val="6666FF"/>
          <w:lang w:val="en-US"/>
        </w:rPr>
        <w:t>are  listed</w:t>
      </w:r>
      <w:proofErr w:type="gramEnd"/>
      <w:r>
        <w:rPr>
          <w:color w:val="6666FF"/>
          <w:lang w:val="en-US"/>
        </w:rPr>
        <w:t xml:space="preserve">  as  follows  according  to  </w:t>
      </w:r>
      <w:r w:rsidR="0084678D">
        <w:rPr>
          <w:color w:val="6666FF"/>
          <w:lang w:val="en-US"/>
        </w:rPr>
        <w:t>each  of  their  comments</w:t>
      </w:r>
      <w:r>
        <w:rPr>
          <w:color w:val="6666FF"/>
          <w:lang w:val="en-US"/>
        </w:rPr>
        <w:t xml:space="preserve">.  </w:t>
      </w:r>
    </w:p>
    <w:p w:rsidR="00DA4E5C" w:rsidRDefault="00DA4E5C">
      <w:pPr>
        <w:rPr>
          <w:sz w:val="20"/>
          <w:szCs w:val="20"/>
          <w:lang w:val="en-US"/>
        </w:rPr>
      </w:pPr>
    </w:p>
    <w:p w:rsidR="00DA4E5C" w:rsidRDefault="00AE770E">
      <w:pPr>
        <w:rPr>
          <w:szCs w:val="20"/>
          <w:lang w:val="en-US"/>
        </w:rPr>
      </w:pPr>
      <w:r>
        <w:rPr>
          <w:szCs w:val="20"/>
          <w:lang w:val="en-US"/>
        </w:rPr>
        <w:t xml:space="preserve">Reviewer #1: The study concentrates into the proposal of weighted kappa as loss function for ordinal regression in deep learning. </w:t>
      </w:r>
    </w:p>
    <w:p w:rsidR="00DA4E5C" w:rsidRPr="0084678D" w:rsidRDefault="00AE770E">
      <w:pPr>
        <w:rPr>
          <w:lang w:val="en-US"/>
        </w:rPr>
      </w:pPr>
      <w:r>
        <w:rPr>
          <w:szCs w:val="20"/>
          <w:lang w:val="en-US"/>
        </w:rPr>
        <w:t xml:space="preserve">It </w:t>
      </w:r>
      <w:proofErr w:type="spellStart"/>
      <w:r>
        <w:rPr>
          <w:szCs w:val="20"/>
          <w:lang w:val="en-US"/>
        </w:rPr>
        <w:t>derivates</w:t>
      </w:r>
      <w:proofErr w:type="spellEnd"/>
      <w:r>
        <w:rPr>
          <w:szCs w:val="20"/>
          <w:lang w:val="en-US"/>
        </w:rPr>
        <w:t xml:space="preserve"> the equations required for applying first order optimization algori</w:t>
      </w:r>
      <w:r>
        <w:rPr>
          <w:szCs w:val="20"/>
          <w:lang w:val="en-US"/>
        </w:rPr>
        <w:t>thms. It solves a diabetic retinopathy ordinal classification problem. A performance comparison of the model trained by both log loss and kappa loss is shown. It checks stability of the kappa loss function using different input and batch sizes.</w:t>
      </w:r>
      <w:r>
        <w:rPr>
          <w:szCs w:val="20"/>
          <w:lang w:val="en-US"/>
        </w:rPr>
        <w:br/>
      </w:r>
      <w:r>
        <w:rPr>
          <w:szCs w:val="20"/>
          <w:lang w:val="en-US"/>
        </w:rPr>
        <w:br/>
        <w:t>My main co</w:t>
      </w:r>
      <w:r>
        <w:rPr>
          <w:szCs w:val="20"/>
          <w:lang w:val="en-US"/>
        </w:rPr>
        <w:t xml:space="preserve">ncern is to see the </w:t>
      </w:r>
      <w:proofErr w:type="spellStart"/>
      <w:r>
        <w:rPr>
          <w:szCs w:val="20"/>
          <w:lang w:val="en-US"/>
        </w:rPr>
        <w:t>extention</w:t>
      </w:r>
      <w:proofErr w:type="spellEnd"/>
      <w:r>
        <w:rPr>
          <w:szCs w:val="20"/>
          <w:lang w:val="en-US"/>
        </w:rPr>
        <w:t xml:space="preserve"> of the study for another case, database and to confirm the results. This will be important for </w:t>
      </w:r>
      <w:proofErr w:type="spellStart"/>
      <w:r>
        <w:rPr>
          <w:szCs w:val="20"/>
          <w:lang w:val="en-US"/>
        </w:rPr>
        <w:t>convencining</w:t>
      </w:r>
      <w:proofErr w:type="spellEnd"/>
      <w:r>
        <w:rPr>
          <w:szCs w:val="20"/>
          <w:lang w:val="en-US"/>
        </w:rPr>
        <w:t xml:space="preserve"> the readers.</w:t>
      </w:r>
    </w:p>
    <w:p w:rsidR="00DA4E5C" w:rsidRDefault="00AE770E">
      <w:pPr>
        <w:rPr>
          <w:szCs w:val="20"/>
          <w:lang w:val="en-US"/>
        </w:rPr>
      </w:pPr>
      <w:r>
        <w:rPr>
          <w:szCs w:val="20"/>
          <w:lang w:val="en-US"/>
        </w:rPr>
        <w:t>The references are recent.</w:t>
      </w:r>
    </w:p>
    <w:p w:rsidR="00DA4E5C" w:rsidRDefault="00AE770E">
      <w:pPr>
        <w:rPr>
          <w:szCs w:val="20"/>
          <w:lang w:val="en-US"/>
        </w:rPr>
      </w:pPr>
      <w:r>
        <w:rPr>
          <w:szCs w:val="20"/>
          <w:lang w:val="en-US"/>
        </w:rPr>
        <w:t>The language of the study is understandable.</w:t>
      </w:r>
    </w:p>
    <w:p w:rsidR="00DA4E5C" w:rsidRDefault="00DA4E5C">
      <w:pPr>
        <w:rPr>
          <w:color w:val="5B9BD5" w:themeColor="accent1"/>
          <w:szCs w:val="20"/>
          <w:lang w:val="en-US"/>
        </w:rPr>
      </w:pPr>
    </w:p>
    <w:p w:rsidR="00DA4E5C" w:rsidRDefault="00AE770E" w:rsidP="0084678D">
      <w:pPr>
        <w:jc w:val="both"/>
        <w:rPr>
          <w:color w:val="6666FF"/>
          <w:szCs w:val="20"/>
          <w:lang w:val="en-US"/>
        </w:rPr>
      </w:pPr>
      <w:r>
        <w:rPr>
          <w:color w:val="6666FF"/>
          <w:szCs w:val="20"/>
          <w:lang w:val="en-US"/>
        </w:rPr>
        <w:t xml:space="preserve">Following the suggestion of the </w:t>
      </w:r>
      <w:r>
        <w:rPr>
          <w:color w:val="6666FF"/>
          <w:szCs w:val="20"/>
          <w:lang w:val="en-US"/>
        </w:rPr>
        <w:t xml:space="preserve">reviewer, we have performed the same analysis with two other datasets, comparing the performance of the optimization with log-loss and with </w:t>
      </w:r>
      <w:proofErr w:type="spellStart"/>
      <w:r>
        <w:rPr>
          <w:color w:val="6666FF"/>
          <w:szCs w:val="20"/>
          <w:lang w:val="en-US"/>
        </w:rPr>
        <w:t>qwk</w:t>
      </w:r>
      <w:proofErr w:type="spellEnd"/>
      <w:r>
        <w:rPr>
          <w:color w:val="6666FF"/>
          <w:szCs w:val="20"/>
          <w:lang w:val="en-US"/>
        </w:rPr>
        <w:t xml:space="preserve">-loss functions. We have taken two new datasets. Both datasets came from different </w:t>
      </w:r>
      <w:proofErr w:type="spellStart"/>
      <w:r>
        <w:rPr>
          <w:color w:val="6666FF"/>
          <w:szCs w:val="20"/>
          <w:lang w:val="en-US"/>
        </w:rPr>
        <w:t>Kaggle</w:t>
      </w:r>
      <w:proofErr w:type="spellEnd"/>
      <w:r>
        <w:rPr>
          <w:color w:val="6666FF"/>
          <w:szCs w:val="20"/>
          <w:lang w:val="en-US"/>
        </w:rPr>
        <w:t xml:space="preserve"> challenges where the ev</w:t>
      </w:r>
      <w:r>
        <w:rPr>
          <w:color w:val="6666FF"/>
          <w:szCs w:val="20"/>
          <w:lang w:val="en-US"/>
        </w:rPr>
        <w:t>aluation function used for measuring the performance is the quadratic weighted kappa. The two new datasets are solved using neural networks of increasing complexity comparing the optimization using the logarithmic loss and the quadratic weighted kappa loss</w:t>
      </w:r>
      <w:r>
        <w:rPr>
          <w:color w:val="6666FF"/>
          <w:szCs w:val="20"/>
          <w:lang w:val="en-US"/>
        </w:rPr>
        <w:t>.</w:t>
      </w:r>
    </w:p>
    <w:p w:rsidR="0084678D" w:rsidRPr="0084678D" w:rsidRDefault="0084678D" w:rsidP="0084678D">
      <w:pPr>
        <w:jc w:val="both"/>
        <w:rPr>
          <w:color w:val="6666FF"/>
          <w:szCs w:val="20"/>
          <w:lang w:val="en-US"/>
        </w:rPr>
      </w:pPr>
      <w:r>
        <w:rPr>
          <w:color w:val="6666FF"/>
          <w:szCs w:val="20"/>
          <w:lang w:val="en-US"/>
        </w:rPr>
        <w:t xml:space="preserve">Therefore, section4 has been re-organized. It is divided into 4 subsections, one for each case study and the last for general comments about the findings on the 3 tests done. </w:t>
      </w:r>
    </w:p>
    <w:p w:rsidR="00DA4E5C" w:rsidRPr="0084678D" w:rsidRDefault="00AE770E" w:rsidP="0084678D">
      <w:pPr>
        <w:jc w:val="both"/>
        <w:rPr>
          <w:color w:val="6666FF"/>
          <w:lang w:val="en-US"/>
        </w:rPr>
      </w:pPr>
      <w:r>
        <w:rPr>
          <w:color w:val="6666FF"/>
          <w:szCs w:val="20"/>
          <w:lang w:val="en-US"/>
        </w:rPr>
        <w:t xml:space="preserve">Results confirm that the use of the </w:t>
      </w:r>
      <w:proofErr w:type="spellStart"/>
      <w:r>
        <w:rPr>
          <w:color w:val="6666FF"/>
          <w:szCs w:val="20"/>
          <w:lang w:val="en-US"/>
        </w:rPr>
        <w:t>qwk</w:t>
      </w:r>
      <w:proofErr w:type="spellEnd"/>
      <w:r>
        <w:rPr>
          <w:color w:val="6666FF"/>
          <w:szCs w:val="20"/>
          <w:lang w:val="en-US"/>
        </w:rPr>
        <w:t xml:space="preserve">-loss function during the training of the network produced better classification rates. The QWK values obtained in the test set are larger when </w:t>
      </w:r>
      <w:proofErr w:type="gramStart"/>
      <w:r>
        <w:rPr>
          <w:color w:val="6666FF"/>
          <w:szCs w:val="20"/>
          <w:lang w:val="en-US"/>
        </w:rPr>
        <w:t>training</w:t>
      </w:r>
      <w:proofErr w:type="gramEnd"/>
      <w:r>
        <w:rPr>
          <w:color w:val="6666FF"/>
          <w:szCs w:val="20"/>
          <w:lang w:val="en-US"/>
        </w:rPr>
        <w:t xml:space="preserve"> with QWK than when training with log-loss. In this way, the ne</w:t>
      </w:r>
      <w:r>
        <w:rPr>
          <w:color w:val="6666FF"/>
          <w:szCs w:val="20"/>
          <w:lang w:val="en-US"/>
        </w:rPr>
        <w:t xml:space="preserve">ural networks </w:t>
      </w:r>
      <w:proofErr w:type="gramStart"/>
      <w:r>
        <w:rPr>
          <w:color w:val="6666FF"/>
          <w:szCs w:val="20"/>
          <w:lang w:val="en-US"/>
        </w:rPr>
        <w:t>learn</w:t>
      </w:r>
      <w:proofErr w:type="gramEnd"/>
      <w:r>
        <w:rPr>
          <w:color w:val="6666FF"/>
          <w:szCs w:val="20"/>
          <w:lang w:val="en-US"/>
        </w:rPr>
        <w:t xml:space="preserve"> the order relation between the different output classes, being able to achieve make a more accurate classification of the new samples.</w:t>
      </w:r>
    </w:p>
    <w:p w:rsidR="00DA4E5C" w:rsidRDefault="00AE770E" w:rsidP="0084678D">
      <w:pPr>
        <w:jc w:val="both"/>
        <w:rPr>
          <w:color w:val="0070C0"/>
          <w:szCs w:val="20"/>
          <w:lang w:val="en-US"/>
        </w:rPr>
      </w:pPr>
      <w:r>
        <w:rPr>
          <w:color w:val="6666FF"/>
          <w:szCs w:val="20"/>
          <w:lang w:val="en-US"/>
        </w:rPr>
        <w:t>We thank the reviewer for this suggestion. We believe that the paper has significantly improved by ad</w:t>
      </w:r>
      <w:r>
        <w:rPr>
          <w:color w:val="6666FF"/>
          <w:szCs w:val="20"/>
          <w:lang w:val="en-US"/>
        </w:rPr>
        <w:t xml:space="preserve">ding these other validation studied, which also demonstrate that the method is valid not only for image data but also for other large numerical and categorical databases. </w:t>
      </w:r>
    </w:p>
    <w:p w:rsidR="00DA4E5C" w:rsidRDefault="00DA4E5C">
      <w:pPr>
        <w:rPr>
          <w:color w:val="6666FF"/>
          <w:szCs w:val="20"/>
          <w:lang w:val="en-US"/>
        </w:rPr>
      </w:pPr>
    </w:p>
    <w:p w:rsidR="00DA4E5C" w:rsidRDefault="00DA4E5C">
      <w:pPr>
        <w:rPr>
          <w:szCs w:val="20"/>
          <w:lang w:val="en-US"/>
        </w:rPr>
      </w:pPr>
    </w:p>
    <w:p w:rsidR="00DA4E5C" w:rsidRDefault="00DA4E5C">
      <w:pPr>
        <w:rPr>
          <w:szCs w:val="20"/>
          <w:lang w:val="en-US"/>
        </w:rPr>
      </w:pPr>
    </w:p>
    <w:p w:rsidR="00DA4E5C" w:rsidRDefault="00DA4E5C">
      <w:pPr>
        <w:rPr>
          <w:szCs w:val="20"/>
          <w:lang w:val="en-US"/>
        </w:rPr>
      </w:pPr>
    </w:p>
    <w:p w:rsidR="00DA4E5C" w:rsidRDefault="00AE770E">
      <w:pPr>
        <w:rPr>
          <w:szCs w:val="20"/>
          <w:lang w:val="en-US"/>
        </w:rPr>
      </w:pPr>
      <w:r>
        <w:rPr>
          <w:szCs w:val="20"/>
          <w:lang w:val="en-US"/>
        </w:rPr>
        <w:lastRenderedPageBreak/>
        <w:br/>
        <w:t xml:space="preserve">Reviewer #5: Thanks for this interesting work. </w:t>
      </w:r>
    </w:p>
    <w:p w:rsidR="00DA4E5C" w:rsidRDefault="00AE770E">
      <w:pPr>
        <w:rPr>
          <w:szCs w:val="20"/>
          <w:lang w:val="en-US"/>
        </w:rPr>
      </w:pPr>
      <w:r>
        <w:rPr>
          <w:szCs w:val="20"/>
          <w:lang w:val="en-US"/>
        </w:rPr>
        <w:br/>
        <w:t>Experiments and results did no</w:t>
      </w:r>
      <w:r>
        <w:rPr>
          <w:szCs w:val="20"/>
          <w:lang w:val="en-US"/>
        </w:rPr>
        <w:t>t convince me to accept the paper although I initially liked and willing to accept the paper after reading introduction and methods.</w:t>
      </w:r>
    </w:p>
    <w:p w:rsidR="0084678D" w:rsidRDefault="0084678D" w:rsidP="0084678D">
      <w:pPr>
        <w:jc w:val="both"/>
        <w:rPr>
          <w:color w:val="6666FF"/>
          <w:szCs w:val="20"/>
          <w:lang w:val="en-US"/>
        </w:rPr>
      </w:pPr>
      <w:r>
        <w:rPr>
          <w:color w:val="6666FF"/>
          <w:szCs w:val="20"/>
          <w:lang w:val="en-US"/>
        </w:rPr>
        <w:t xml:space="preserve">As explained above to the first reviewer, </w:t>
      </w:r>
      <w:r>
        <w:rPr>
          <w:color w:val="6666FF"/>
          <w:szCs w:val="20"/>
          <w:lang w:val="en-US"/>
        </w:rPr>
        <w:t>section4 has been re-organized</w:t>
      </w:r>
      <w:r>
        <w:rPr>
          <w:color w:val="6666FF"/>
          <w:szCs w:val="20"/>
          <w:lang w:val="en-US"/>
        </w:rPr>
        <w:t xml:space="preserve"> to include 2 other case studies that support the results and conclusions found</w:t>
      </w:r>
      <w:r>
        <w:rPr>
          <w:color w:val="6666FF"/>
          <w:szCs w:val="20"/>
          <w:lang w:val="en-US"/>
        </w:rPr>
        <w:t xml:space="preserve">. </w:t>
      </w:r>
    </w:p>
    <w:p w:rsidR="00DA4E5C" w:rsidRPr="0084678D" w:rsidRDefault="0084678D" w:rsidP="0084678D">
      <w:pPr>
        <w:jc w:val="both"/>
        <w:rPr>
          <w:color w:val="6666FF"/>
          <w:lang w:val="en-US"/>
        </w:rPr>
      </w:pPr>
      <w:r>
        <w:rPr>
          <w:color w:val="6666FF"/>
          <w:szCs w:val="20"/>
          <w:lang w:val="en-US"/>
        </w:rPr>
        <w:t>I</w:t>
      </w:r>
      <w:r w:rsidR="00AE770E">
        <w:rPr>
          <w:color w:val="6666FF"/>
          <w:szCs w:val="20"/>
          <w:lang w:val="en-US"/>
        </w:rPr>
        <w:t xml:space="preserve">n the </w:t>
      </w:r>
      <w:r w:rsidR="00AE770E">
        <w:rPr>
          <w:color w:val="6666FF"/>
          <w:szCs w:val="20"/>
          <w:lang w:val="en-US"/>
        </w:rPr>
        <w:t>revis</w:t>
      </w:r>
      <w:r>
        <w:rPr>
          <w:color w:val="6666FF"/>
          <w:szCs w:val="20"/>
          <w:lang w:val="en-US"/>
        </w:rPr>
        <w:t>ed manuscript,</w:t>
      </w:r>
      <w:r w:rsidR="00AE770E">
        <w:rPr>
          <w:color w:val="6666FF"/>
          <w:szCs w:val="20"/>
          <w:lang w:val="en-US"/>
        </w:rPr>
        <w:t xml:space="preserve"> article we present three different </w:t>
      </w:r>
      <w:r>
        <w:rPr>
          <w:color w:val="6666FF"/>
          <w:szCs w:val="20"/>
          <w:lang w:val="en-US"/>
        </w:rPr>
        <w:t>problems that use different types of data and with different goals (all of them require a classification into an ordered set of categories). Optimization is done</w:t>
      </w:r>
      <w:r w:rsidR="00AE770E">
        <w:rPr>
          <w:color w:val="6666FF"/>
          <w:szCs w:val="20"/>
          <w:lang w:val="en-US"/>
        </w:rPr>
        <w:t xml:space="preserve"> with log-loss and </w:t>
      </w:r>
      <w:proofErr w:type="spellStart"/>
      <w:r w:rsidR="00AE770E">
        <w:rPr>
          <w:color w:val="6666FF"/>
          <w:szCs w:val="20"/>
          <w:lang w:val="en-US"/>
        </w:rPr>
        <w:t>q</w:t>
      </w:r>
      <w:r w:rsidR="00AE770E">
        <w:rPr>
          <w:color w:val="6666FF"/>
          <w:szCs w:val="20"/>
          <w:lang w:val="en-US"/>
        </w:rPr>
        <w:t>wk</w:t>
      </w:r>
      <w:proofErr w:type="spellEnd"/>
      <w:r w:rsidR="00AE770E">
        <w:rPr>
          <w:color w:val="6666FF"/>
          <w:szCs w:val="20"/>
          <w:lang w:val="en-US"/>
        </w:rPr>
        <w:t xml:space="preserve">-loss, using neural networks of increasing complexity </w:t>
      </w:r>
      <w:r>
        <w:rPr>
          <w:color w:val="6666FF"/>
          <w:szCs w:val="20"/>
          <w:lang w:val="en-US"/>
        </w:rPr>
        <w:t>in order to test different situations. In al</w:t>
      </w:r>
      <w:r w:rsidR="00AE770E">
        <w:rPr>
          <w:color w:val="6666FF"/>
          <w:szCs w:val="20"/>
          <w:lang w:val="en-US"/>
        </w:rPr>
        <w:t xml:space="preserve">l cases better results are obtained from optimizing </w:t>
      </w:r>
      <w:proofErr w:type="spellStart"/>
      <w:r w:rsidR="00AE770E">
        <w:rPr>
          <w:color w:val="6666FF"/>
          <w:szCs w:val="20"/>
          <w:lang w:val="en-US"/>
        </w:rPr>
        <w:t>qwk</w:t>
      </w:r>
      <w:proofErr w:type="spellEnd"/>
      <w:r w:rsidR="00AE770E">
        <w:rPr>
          <w:color w:val="6666FF"/>
          <w:szCs w:val="20"/>
          <w:lang w:val="en-US"/>
        </w:rPr>
        <w:t>-los</w:t>
      </w:r>
      <w:r>
        <w:rPr>
          <w:color w:val="6666FF"/>
          <w:szCs w:val="20"/>
          <w:lang w:val="en-US"/>
        </w:rPr>
        <w:t>s than from optimizing log-loss.</w:t>
      </w:r>
    </w:p>
    <w:p w:rsidR="00DA4E5C" w:rsidRPr="0084678D" w:rsidRDefault="00AE770E">
      <w:pPr>
        <w:rPr>
          <w:lang w:val="en-US"/>
        </w:rPr>
      </w:pPr>
      <w:r>
        <w:rPr>
          <w:szCs w:val="20"/>
          <w:lang w:val="en-US"/>
        </w:rPr>
        <w:br/>
        <w:t>-Introduction and methodology sections are easy to follow. However, Results section is</w:t>
      </w:r>
      <w:r>
        <w:rPr>
          <w:szCs w:val="20"/>
          <w:lang w:val="en-US"/>
        </w:rPr>
        <w:t xml:space="preserve"> very difficult to follow. Log-loss and QWK are confusing at the first read, also figure 2 is confusing in my first read. There should be better explanation style.</w:t>
      </w:r>
    </w:p>
    <w:p w:rsidR="00DA4E5C" w:rsidRDefault="00AE770E">
      <w:pPr>
        <w:rPr>
          <w:szCs w:val="20"/>
          <w:lang w:val="en-US"/>
        </w:rPr>
      </w:pPr>
      <w:r>
        <w:rPr>
          <w:szCs w:val="20"/>
          <w:lang w:val="en-US"/>
        </w:rPr>
        <w:t>Can you explain why "log" and "</w:t>
      </w:r>
      <w:proofErr w:type="spellStart"/>
      <w:r>
        <w:rPr>
          <w:szCs w:val="20"/>
          <w:lang w:val="en-US"/>
        </w:rPr>
        <w:t>qwk</w:t>
      </w:r>
      <w:proofErr w:type="spellEnd"/>
      <w:r>
        <w:rPr>
          <w:szCs w:val="20"/>
          <w:lang w:val="en-US"/>
        </w:rPr>
        <w:t xml:space="preserve">" loss value start at different values, it may be because </w:t>
      </w:r>
      <w:r>
        <w:rPr>
          <w:szCs w:val="20"/>
          <w:lang w:val="en-US"/>
        </w:rPr>
        <w:t xml:space="preserve">of </w:t>
      </w:r>
      <w:proofErr w:type="gramStart"/>
      <w:r>
        <w:rPr>
          <w:szCs w:val="20"/>
          <w:lang w:val="en-US"/>
        </w:rPr>
        <w:t>formulations.</w:t>
      </w:r>
      <w:proofErr w:type="gramEnd"/>
      <w:r>
        <w:rPr>
          <w:szCs w:val="20"/>
          <w:lang w:val="en-US"/>
        </w:rPr>
        <w:t xml:space="preserve"> But figure 2 is really a good proof to show the superiority of </w:t>
      </w:r>
      <w:proofErr w:type="spellStart"/>
      <w:r>
        <w:rPr>
          <w:szCs w:val="20"/>
          <w:lang w:val="en-US"/>
        </w:rPr>
        <w:t>qwk</w:t>
      </w:r>
      <w:proofErr w:type="spellEnd"/>
      <w:r>
        <w:rPr>
          <w:szCs w:val="20"/>
          <w:lang w:val="en-US"/>
        </w:rPr>
        <w:t>? Also, the vertical line shows "QWK" in your figure, should be error I guess?</w:t>
      </w:r>
    </w:p>
    <w:p w:rsidR="00DA4E5C" w:rsidRPr="0084678D" w:rsidRDefault="00AE770E" w:rsidP="0084678D">
      <w:pPr>
        <w:jc w:val="both"/>
        <w:rPr>
          <w:color w:val="6666FF"/>
          <w:lang w:val="en-US"/>
        </w:rPr>
      </w:pPr>
      <w:r>
        <w:rPr>
          <w:color w:val="6666FF"/>
          <w:szCs w:val="20"/>
          <w:lang w:val="en-US"/>
        </w:rPr>
        <w:t xml:space="preserve">Figure 2 </w:t>
      </w:r>
      <w:r w:rsidR="0084678D">
        <w:rPr>
          <w:color w:val="6666FF"/>
          <w:szCs w:val="20"/>
          <w:lang w:val="en-US"/>
        </w:rPr>
        <w:t xml:space="preserve">of the original paper </w:t>
      </w:r>
      <w:r>
        <w:rPr>
          <w:color w:val="6666FF"/>
          <w:szCs w:val="20"/>
          <w:lang w:val="en-US"/>
        </w:rPr>
        <w:t>was presented using a scaling of the y-axis in order to see in greater detail the sat</w:t>
      </w:r>
      <w:r>
        <w:rPr>
          <w:color w:val="6666FF"/>
          <w:szCs w:val="20"/>
          <w:lang w:val="en-US"/>
        </w:rPr>
        <w:t>uration zone. This made invisible in the graph the (0</w:t>
      </w:r>
      <w:proofErr w:type="gramStart"/>
      <w:r>
        <w:rPr>
          <w:color w:val="6666FF"/>
          <w:szCs w:val="20"/>
          <w:lang w:val="en-US"/>
        </w:rPr>
        <w:t>,0</w:t>
      </w:r>
      <w:proofErr w:type="gramEnd"/>
      <w:r>
        <w:rPr>
          <w:color w:val="6666FF"/>
          <w:szCs w:val="20"/>
          <w:lang w:val="en-US"/>
        </w:rPr>
        <w:t>) coordinate, where both functions converge. We pres</w:t>
      </w:r>
      <w:r w:rsidR="0084678D">
        <w:rPr>
          <w:color w:val="6666FF"/>
          <w:szCs w:val="20"/>
          <w:lang w:val="en-US"/>
        </w:rPr>
        <w:t>ented this figure not as a proof</w:t>
      </w:r>
      <w:r>
        <w:rPr>
          <w:color w:val="6666FF"/>
          <w:szCs w:val="20"/>
          <w:lang w:val="en-US"/>
        </w:rPr>
        <w:t xml:space="preserve"> of better classification but as informative of the process of optimization of the network. Based on your feed</w:t>
      </w:r>
      <w:r>
        <w:rPr>
          <w:color w:val="6666FF"/>
          <w:szCs w:val="20"/>
          <w:lang w:val="en-US"/>
        </w:rPr>
        <w:t xml:space="preserve">back, </w:t>
      </w:r>
      <w:r>
        <w:rPr>
          <w:color w:val="6666FF"/>
          <w:szCs w:val="20"/>
          <w:lang w:val="en-US"/>
        </w:rPr>
        <w:t xml:space="preserve">in the new version of the article we substituted this figure </w:t>
      </w:r>
      <w:r w:rsidR="0084678D">
        <w:rPr>
          <w:color w:val="6666FF"/>
          <w:szCs w:val="20"/>
          <w:lang w:val="en-US"/>
        </w:rPr>
        <w:t>by</w:t>
      </w:r>
      <w:r>
        <w:rPr>
          <w:color w:val="6666FF"/>
          <w:szCs w:val="20"/>
          <w:lang w:val="en-US"/>
        </w:rPr>
        <w:t xml:space="preserve"> other</w:t>
      </w:r>
      <w:r w:rsidR="0084678D">
        <w:rPr>
          <w:color w:val="6666FF"/>
          <w:szCs w:val="20"/>
          <w:lang w:val="en-US"/>
        </w:rPr>
        <w:t>s that support our claims. They are</w:t>
      </w:r>
      <w:r>
        <w:rPr>
          <w:color w:val="6666FF"/>
          <w:szCs w:val="20"/>
          <w:lang w:val="en-US"/>
        </w:rPr>
        <w:t xml:space="preserve"> the histogram of the confusion matrix of the test set and the box-plots of the confidence intervals of the quadratic weighted kappa index of the three use cases o</w:t>
      </w:r>
      <w:r>
        <w:rPr>
          <w:color w:val="6666FF"/>
          <w:szCs w:val="20"/>
          <w:lang w:val="en-US"/>
        </w:rPr>
        <w:t>ver their corresponding test sets.</w:t>
      </w:r>
    </w:p>
    <w:p w:rsidR="00DA4E5C" w:rsidRPr="0084678D" w:rsidRDefault="00AE770E">
      <w:pPr>
        <w:rPr>
          <w:lang w:val="en-US"/>
        </w:rPr>
      </w:pPr>
      <w:r>
        <w:rPr>
          <w:szCs w:val="20"/>
          <w:lang w:val="en-US"/>
        </w:rPr>
        <w:br/>
        <w:t>-Deep learning literature at least big picture is missing.</w:t>
      </w:r>
    </w:p>
    <w:p w:rsidR="00DA4E5C" w:rsidRPr="0084678D" w:rsidRDefault="00AE770E" w:rsidP="0084678D">
      <w:pPr>
        <w:jc w:val="both"/>
        <w:rPr>
          <w:color w:val="6666FF"/>
          <w:lang w:val="en-US"/>
        </w:rPr>
      </w:pPr>
      <w:r w:rsidRPr="0084678D">
        <w:rPr>
          <w:color w:val="6666FF"/>
          <w:szCs w:val="20"/>
          <w:lang w:val="en-US"/>
        </w:rPr>
        <w:t>Following your suggestion we introduced a new paragraph in the introduction with a big picture of the deep learning methodology and new bibliography references.</w:t>
      </w:r>
    </w:p>
    <w:p w:rsidR="00DA4E5C" w:rsidRPr="0084678D" w:rsidRDefault="00AE770E">
      <w:pPr>
        <w:rPr>
          <w:lang w:val="en-US"/>
        </w:rPr>
      </w:pPr>
      <w:r w:rsidRPr="0084678D">
        <w:rPr>
          <w:szCs w:val="20"/>
          <w:lang w:val="en-US"/>
        </w:rPr>
        <w:br/>
      </w:r>
      <w:r>
        <w:rPr>
          <w:szCs w:val="20"/>
          <w:lang w:val="en-US"/>
        </w:rPr>
        <w:t xml:space="preserve">-Also, there should be better way to explain what you are trying to do in Figure 3. Confusing figure. It is </w:t>
      </w:r>
      <w:r>
        <w:rPr>
          <w:sz w:val="20"/>
          <w:szCs w:val="20"/>
          <w:lang w:val="en-US"/>
        </w:rPr>
        <w:t xml:space="preserve">apparent that </w:t>
      </w:r>
      <w:proofErr w:type="spellStart"/>
      <w:r>
        <w:rPr>
          <w:sz w:val="20"/>
          <w:szCs w:val="20"/>
          <w:lang w:val="en-US"/>
        </w:rPr>
        <w:t>qwk</w:t>
      </w:r>
      <w:proofErr w:type="spellEnd"/>
      <w:r>
        <w:rPr>
          <w:sz w:val="20"/>
          <w:szCs w:val="20"/>
          <w:lang w:val="en-US"/>
        </w:rPr>
        <w:t xml:space="preserve"> is usually got better achievements, but difficult to see details in that figure. </w:t>
      </w:r>
    </w:p>
    <w:p w:rsidR="00DA4E5C" w:rsidRPr="0084678D" w:rsidRDefault="00AE770E">
      <w:pPr>
        <w:rPr>
          <w:color w:val="6666FF"/>
          <w:lang w:val="en-US"/>
        </w:rPr>
      </w:pPr>
      <w:r>
        <w:rPr>
          <w:color w:val="6666FF"/>
          <w:lang w:val="en-US"/>
        </w:rPr>
        <w:t xml:space="preserve">We modified the figure in order to make </w:t>
      </w:r>
      <w:r>
        <w:rPr>
          <w:color w:val="6666FF"/>
          <w:lang w:val="en-US"/>
        </w:rPr>
        <w:t>data m</w:t>
      </w:r>
      <w:r>
        <w:rPr>
          <w:color w:val="6666FF"/>
          <w:lang w:val="en-US"/>
        </w:rPr>
        <w:t xml:space="preserve">ore visible. We </w:t>
      </w:r>
      <w:r w:rsidR="0084678D">
        <w:rPr>
          <w:color w:val="6666FF"/>
          <w:lang w:val="en-US"/>
        </w:rPr>
        <w:t xml:space="preserve">also </w:t>
      </w:r>
      <w:r>
        <w:rPr>
          <w:color w:val="6666FF"/>
          <w:lang w:val="en-US"/>
        </w:rPr>
        <w:t>changed the tags to make them more informative and clear.</w:t>
      </w:r>
    </w:p>
    <w:p w:rsidR="00DA4E5C" w:rsidRPr="0084678D" w:rsidRDefault="00AE770E">
      <w:pPr>
        <w:rPr>
          <w:lang w:val="en-US"/>
        </w:rPr>
      </w:pPr>
      <w:r w:rsidRPr="0084678D">
        <w:rPr>
          <w:sz w:val="20"/>
          <w:szCs w:val="20"/>
          <w:lang w:val="en-US"/>
        </w:rPr>
        <w:br/>
      </w:r>
      <w:r w:rsidRPr="0084678D">
        <w:rPr>
          <w:szCs w:val="20"/>
          <w:lang w:val="en-US"/>
        </w:rPr>
        <w:t>-Experiments and results did not convince me to accept the pa</w:t>
      </w:r>
      <w:r>
        <w:rPr>
          <w:szCs w:val="20"/>
          <w:lang w:val="en-US"/>
        </w:rPr>
        <w:t xml:space="preserve">per although I initially liked and willing to accept the paper after reading introduction and methods. More data may be </w:t>
      </w:r>
      <w:r>
        <w:rPr>
          <w:szCs w:val="20"/>
          <w:lang w:val="en-US"/>
        </w:rPr>
        <w:t>assessed. Or there should be some other ways to convince the reviewers and the readers. In this version, I would recommend to work on the experiments and generate some good ideas to convince the referee and readers. Classification rates, timing, energy los</w:t>
      </w:r>
      <w:r>
        <w:rPr>
          <w:szCs w:val="20"/>
          <w:lang w:val="en-US"/>
        </w:rPr>
        <w:t xml:space="preserve">s should be evaluated at the same time. </w:t>
      </w:r>
    </w:p>
    <w:p w:rsidR="00DA4E5C" w:rsidRPr="0084678D" w:rsidRDefault="00AE770E" w:rsidP="0084678D">
      <w:pPr>
        <w:jc w:val="both"/>
        <w:rPr>
          <w:color w:val="6666FF"/>
          <w:lang w:val="en-US"/>
        </w:rPr>
      </w:pPr>
      <w:r>
        <w:rPr>
          <w:color w:val="6666FF"/>
          <w:szCs w:val="20"/>
          <w:lang w:val="en-US"/>
        </w:rPr>
        <w:lastRenderedPageBreak/>
        <w:t xml:space="preserve">As said before, following your suggestion we introduced two new </w:t>
      </w:r>
      <w:r w:rsidR="0084678D">
        <w:rPr>
          <w:color w:val="6666FF"/>
          <w:szCs w:val="20"/>
          <w:lang w:val="en-US"/>
        </w:rPr>
        <w:t>case studies</w:t>
      </w:r>
      <w:r>
        <w:rPr>
          <w:color w:val="6666FF"/>
          <w:szCs w:val="20"/>
          <w:lang w:val="en-US"/>
        </w:rPr>
        <w:t xml:space="preserve"> with different types of data and with quite different purposes, with the aim of showing the significance of the method proposed in different</w:t>
      </w:r>
      <w:r>
        <w:rPr>
          <w:color w:val="6666FF"/>
          <w:szCs w:val="20"/>
          <w:lang w:val="en-US"/>
        </w:rPr>
        <w:t xml:space="preserve"> fields. The </w:t>
      </w:r>
      <w:r w:rsidR="0084678D">
        <w:rPr>
          <w:color w:val="6666FF"/>
          <w:szCs w:val="20"/>
          <w:lang w:val="en-US"/>
        </w:rPr>
        <w:t>problems</w:t>
      </w:r>
      <w:r>
        <w:rPr>
          <w:color w:val="6666FF"/>
          <w:szCs w:val="20"/>
          <w:lang w:val="en-US"/>
        </w:rPr>
        <w:t xml:space="preserve"> are solved using models of incremental complexity where the evaluation function is the quadratic weighted kappa. We have studied the increase of performance in the three </w:t>
      </w:r>
      <w:r w:rsidR="0084678D">
        <w:rPr>
          <w:color w:val="6666FF"/>
          <w:szCs w:val="20"/>
          <w:lang w:val="en-US"/>
        </w:rPr>
        <w:t>problems</w:t>
      </w:r>
      <w:r>
        <w:rPr>
          <w:color w:val="6666FF"/>
          <w:szCs w:val="20"/>
          <w:lang w:val="en-US"/>
        </w:rPr>
        <w:t xml:space="preserve">.  In all three studies </w:t>
      </w:r>
      <w:proofErr w:type="spellStart"/>
      <w:r>
        <w:rPr>
          <w:color w:val="6666FF"/>
          <w:szCs w:val="20"/>
          <w:lang w:val="en-US"/>
        </w:rPr>
        <w:t>qwk</w:t>
      </w:r>
      <w:proofErr w:type="spellEnd"/>
      <w:r>
        <w:rPr>
          <w:color w:val="6666FF"/>
          <w:szCs w:val="20"/>
          <w:lang w:val="en-US"/>
        </w:rPr>
        <w:t>-loss optimized models performe</w:t>
      </w:r>
      <w:r>
        <w:rPr>
          <w:color w:val="6666FF"/>
          <w:szCs w:val="20"/>
          <w:lang w:val="en-US"/>
        </w:rPr>
        <w:t>d better (with high level of statistically significance) than log-loss optimized ones. We kept our analysis centered on the ordinal classification index QWK since it is the usual one for this kind of ordered rating of elements into a finite set of categori</w:t>
      </w:r>
      <w:r>
        <w:rPr>
          <w:color w:val="6666FF"/>
          <w:szCs w:val="20"/>
          <w:lang w:val="en-US"/>
        </w:rPr>
        <w:t xml:space="preserve">es (see </w:t>
      </w:r>
      <w:proofErr w:type="spellStart"/>
      <w:r>
        <w:rPr>
          <w:color w:val="6666FF"/>
          <w:szCs w:val="20"/>
          <w:lang w:val="en-US"/>
        </w:rPr>
        <w:t>Kaggle</w:t>
      </w:r>
      <w:proofErr w:type="spellEnd"/>
      <w:r>
        <w:rPr>
          <w:color w:val="6666FF"/>
          <w:szCs w:val="20"/>
          <w:lang w:val="en-US"/>
        </w:rPr>
        <w:t xml:space="preserve"> competition evaluation). Energy loss is the same than QWK in this case. Time evaluation has not been included because it greatly depends on the size of the data and on the computer capacity, not on the loss function optimized. Although the c</w:t>
      </w:r>
      <w:r>
        <w:rPr>
          <w:color w:val="6666FF"/>
          <w:szCs w:val="20"/>
          <w:lang w:val="en-US"/>
        </w:rPr>
        <w:t xml:space="preserve">omputational cost of calculating </w:t>
      </w:r>
      <w:proofErr w:type="spellStart"/>
      <w:r>
        <w:rPr>
          <w:color w:val="6666FF"/>
          <w:szCs w:val="20"/>
          <w:lang w:val="en-US"/>
        </w:rPr>
        <w:t>qwk</w:t>
      </w:r>
      <w:proofErr w:type="spellEnd"/>
      <w:r>
        <w:rPr>
          <w:color w:val="6666FF"/>
          <w:szCs w:val="20"/>
          <w:lang w:val="en-US"/>
        </w:rPr>
        <w:t xml:space="preserve"> is higher than computing the log-loss this cost is insignificant compared with the amount of computation of the forward and backward calculations of the overall network.</w:t>
      </w:r>
    </w:p>
    <w:p w:rsidR="00DA4E5C" w:rsidRPr="0084678D" w:rsidRDefault="00AE770E" w:rsidP="0084678D">
      <w:pPr>
        <w:jc w:val="both"/>
        <w:rPr>
          <w:color w:val="6666FF"/>
          <w:lang w:val="en-US"/>
        </w:rPr>
      </w:pPr>
      <w:r>
        <w:rPr>
          <w:color w:val="6666FF"/>
          <w:szCs w:val="20"/>
          <w:lang w:val="en-US"/>
        </w:rPr>
        <w:t xml:space="preserve">For visualizing the differences between the two </w:t>
      </w:r>
      <w:r>
        <w:rPr>
          <w:color w:val="6666FF"/>
          <w:szCs w:val="20"/>
          <w:lang w:val="en-US"/>
        </w:rPr>
        <w:t xml:space="preserve">losses we introduced a figure with the prediction histograms (true class vs predicted classes) of the confusion matrix of the more complex use case (retinopathy </w:t>
      </w:r>
      <w:r>
        <w:rPr>
          <w:color w:val="6666FF"/>
          <w:szCs w:val="20"/>
          <w:lang w:val="en-US"/>
        </w:rPr>
        <w:t>classification) over the test set in order to show how in case of failure in the pr</w:t>
      </w:r>
      <w:r>
        <w:rPr>
          <w:color w:val="6666FF"/>
          <w:szCs w:val="20"/>
          <w:lang w:val="en-US"/>
        </w:rPr>
        <w:t>ediction the new loss functions predict</w:t>
      </w:r>
      <w:bookmarkStart w:id="0" w:name="_GoBack"/>
      <w:bookmarkEnd w:id="0"/>
      <w:r>
        <w:rPr>
          <w:color w:val="6666FF"/>
          <w:szCs w:val="20"/>
          <w:lang w:val="en-US"/>
        </w:rPr>
        <w:t xml:space="preserve"> “closer to the true” classes than the standard one. We think that this figure helps to clarify the difference between the results of both functions.</w:t>
      </w:r>
      <w:r w:rsidRPr="0084678D">
        <w:rPr>
          <w:color w:val="6666FF"/>
          <w:szCs w:val="20"/>
          <w:lang w:val="en-US"/>
        </w:rPr>
        <w:t xml:space="preserve"> </w:t>
      </w:r>
    </w:p>
    <w:p w:rsidR="00DA4E5C" w:rsidRPr="0084678D" w:rsidRDefault="00AE770E">
      <w:pPr>
        <w:rPr>
          <w:lang w:val="en-US"/>
        </w:rPr>
      </w:pPr>
      <w:r w:rsidRPr="0084678D">
        <w:rPr>
          <w:szCs w:val="20"/>
          <w:lang w:val="en-US"/>
        </w:rPr>
        <w:br/>
      </w:r>
      <w:r>
        <w:rPr>
          <w:szCs w:val="20"/>
          <w:lang w:val="en-US"/>
        </w:rPr>
        <w:t>Details:</w:t>
      </w:r>
      <w:r>
        <w:rPr>
          <w:szCs w:val="20"/>
          <w:lang w:val="en-US"/>
        </w:rPr>
        <w:br/>
        <w:t>-Could you rephrase the paragraph, it is long and diffi</w:t>
      </w:r>
      <w:r>
        <w:rPr>
          <w:szCs w:val="20"/>
          <w:lang w:val="en-US"/>
        </w:rPr>
        <w:t>cult to follow:</w:t>
      </w:r>
      <w:r>
        <w:rPr>
          <w:szCs w:val="20"/>
          <w:lang w:val="en-US"/>
        </w:rPr>
        <w:br/>
        <w:t xml:space="preserve">"Weighted </w:t>
      </w:r>
      <w:proofErr w:type="gramStart"/>
      <w:r>
        <w:rPr>
          <w:szCs w:val="20"/>
          <w:lang w:val="en-US"/>
        </w:rPr>
        <w:t>Kappa  has</w:t>
      </w:r>
      <w:proofErr w:type="gramEnd"/>
      <w:r>
        <w:rPr>
          <w:szCs w:val="20"/>
          <w:lang w:val="en-US"/>
        </w:rPr>
        <w:t xml:space="preserve"> been normally used as an index to measure the inter-rating </w:t>
      </w:r>
      <w:r>
        <w:rPr>
          <w:szCs w:val="20"/>
          <w:lang w:val="en-US"/>
        </w:rPr>
        <w:t xml:space="preserve">agreement between two raters in a multi-class classification </w:t>
      </w:r>
      <w:r>
        <w:rPr>
          <w:szCs w:val="20"/>
          <w:lang w:val="en-US"/>
        </w:rPr>
        <w:t xml:space="preserve">problem where the categories have a defined a priori ordering, </w:t>
      </w:r>
      <w:r>
        <w:rPr>
          <w:szCs w:val="20"/>
          <w:lang w:val="en-US"/>
        </w:rPr>
        <w:t>in such a way that the classes to ca</w:t>
      </w:r>
      <w:r>
        <w:rPr>
          <w:szCs w:val="20"/>
          <w:lang w:val="en-US"/>
        </w:rPr>
        <w:t xml:space="preserve">tegorize are a high level abstraction </w:t>
      </w:r>
      <w:r>
        <w:rPr>
          <w:szCs w:val="20"/>
          <w:lang w:val="en-US"/>
        </w:rPr>
        <w:t xml:space="preserve">of some sort of intrinsic information that we want to </w:t>
      </w:r>
      <w:r>
        <w:rPr>
          <w:szCs w:val="20"/>
          <w:lang w:val="en-US"/>
        </w:rPr>
        <w:t>extract from data."</w:t>
      </w:r>
    </w:p>
    <w:p w:rsidR="00DA4E5C" w:rsidRPr="0084678D" w:rsidRDefault="00AE770E">
      <w:pPr>
        <w:rPr>
          <w:color w:val="6666FF"/>
          <w:lang w:val="en-US"/>
        </w:rPr>
      </w:pPr>
      <w:r>
        <w:rPr>
          <w:color w:val="6666FF"/>
          <w:szCs w:val="20"/>
          <w:lang w:val="en-US"/>
        </w:rPr>
        <w:t xml:space="preserve">We </w:t>
      </w:r>
      <w:r>
        <w:rPr>
          <w:color w:val="6666FF"/>
          <w:szCs w:val="20"/>
          <w:lang w:val="en-US"/>
        </w:rPr>
        <w:t>changed this paragraph to:</w:t>
      </w:r>
    </w:p>
    <w:p w:rsidR="00DA4E5C" w:rsidRDefault="00AE770E">
      <w:pPr>
        <w:rPr>
          <w:szCs w:val="20"/>
          <w:lang w:val="en-US"/>
        </w:rPr>
      </w:pPr>
      <w:r>
        <w:rPr>
          <w:color w:val="6666FF"/>
          <w:szCs w:val="20"/>
          <w:lang w:val="en-US"/>
        </w:rPr>
        <w:t>“Weighted Kappa is a usual index to measure the agreement between to ordinal classification assignments made by t</w:t>
      </w:r>
      <w:r>
        <w:rPr>
          <w:color w:val="6666FF"/>
          <w:szCs w:val="20"/>
          <w:lang w:val="en-US"/>
        </w:rPr>
        <w:t>wo different raters. It is especially suitable when there are more than two categories that have an intrinsic order, defined a priori according to some high level criterion. The use of Weighted Kappa index as loss function should enable to reveal this high</w:t>
      </w:r>
      <w:r>
        <w:rPr>
          <w:color w:val="6666FF"/>
          <w:szCs w:val="20"/>
          <w:lang w:val="en-US"/>
        </w:rPr>
        <w:t xml:space="preserve"> level ordering knowledge that lays beyond the set of categories.”</w:t>
      </w:r>
      <w:r>
        <w:rPr>
          <w:szCs w:val="20"/>
          <w:lang w:val="en-US"/>
        </w:rPr>
        <w:br/>
      </w:r>
      <w:r>
        <w:rPr>
          <w:szCs w:val="20"/>
          <w:lang w:val="en-US"/>
        </w:rPr>
        <w:br/>
        <w:t xml:space="preserve">-To eliminate confusion, can you please replace dot with </w:t>
      </w:r>
      <w:proofErr w:type="spellStart"/>
      <w:r>
        <w:rPr>
          <w:szCs w:val="20"/>
          <w:lang w:val="en-US"/>
        </w:rPr>
        <w:t>commo</w:t>
      </w:r>
      <w:proofErr w:type="spellEnd"/>
      <w:r>
        <w:rPr>
          <w:szCs w:val="20"/>
          <w:lang w:val="en-US"/>
        </w:rPr>
        <w:t xml:space="preserve"> in the population numbers? Or any better idea?</w:t>
      </w:r>
      <w:r>
        <w:rPr>
          <w:szCs w:val="20"/>
          <w:lang w:val="en-US"/>
        </w:rPr>
        <w:br/>
        <w:t>"The training set contains a total of 35.126 images" -&gt; "The training set cont</w:t>
      </w:r>
      <w:r>
        <w:rPr>
          <w:szCs w:val="20"/>
          <w:lang w:val="en-US"/>
        </w:rPr>
        <w:t xml:space="preserve">ains a total of </w:t>
      </w:r>
      <w:r>
        <w:rPr>
          <w:szCs w:val="20"/>
          <w:lang w:val="en-US"/>
        </w:rPr>
        <w:t>3</w:t>
      </w:r>
      <w:r>
        <w:rPr>
          <w:szCs w:val="20"/>
          <w:lang w:val="en-US"/>
        </w:rPr>
        <w:t>5,126 images".</w:t>
      </w:r>
    </w:p>
    <w:p w:rsidR="00DA4E5C" w:rsidRPr="0084678D" w:rsidRDefault="00AE770E">
      <w:pPr>
        <w:rPr>
          <w:color w:val="6666FF"/>
          <w:lang w:val="en-US"/>
        </w:rPr>
      </w:pPr>
      <w:r>
        <w:rPr>
          <w:color w:val="6666FF"/>
          <w:szCs w:val="20"/>
          <w:lang w:val="en-US"/>
        </w:rPr>
        <w:t>We replaced dots by comma in the thousands numbers.</w:t>
      </w:r>
      <w:r>
        <w:rPr>
          <w:szCs w:val="20"/>
          <w:lang w:val="en-US"/>
        </w:rPr>
        <w:br/>
      </w:r>
      <w:r>
        <w:rPr>
          <w:szCs w:val="20"/>
          <w:lang w:val="en-US"/>
        </w:rPr>
        <w:br/>
        <w:t>-Can you enlarge those examples below, such as ImageNet and many bigger data sets?</w:t>
      </w:r>
      <w:r>
        <w:rPr>
          <w:szCs w:val="20"/>
          <w:lang w:val="en-US"/>
        </w:rPr>
        <w:br/>
        <w:t>CIFAR-10 (Graham</w:t>
      </w:r>
      <w:proofErr w:type="gramStart"/>
      <w:r>
        <w:rPr>
          <w:szCs w:val="20"/>
          <w:lang w:val="en-US"/>
        </w:rPr>
        <w:t>,2014</w:t>
      </w:r>
      <w:proofErr w:type="gramEnd"/>
      <w:r>
        <w:rPr>
          <w:szCs w:val="20"/>
          <w:lang w:val="en-US"/>
        </w:rPr>
        <w:t>), CIFAR-100 (</w:t>
      </w:r>
      <w:proofErr w:type="spellStart"/>
      <w:r>
        <w:rPr>
          <w:szCs w:val="20"/>
          <w:lang w:val="en-US"/>
        </w:rPr>
        <w:t>Clevert</w:t>
      </w:r>
      <w:proofErr w:type="spellEnd"/>
      <w:r>
        <w:rPr>
          <w:szCs w:val="20"/>
          <w:lang w:val="en-US"/>
        </w:rPr>
        <w:t xml:space="preserve"> et al., 2015), STL10 (</w:t>
      </w:r>
      <w:proofErr w:type="spellStart"/>
      <w:r>
        <w:rPr>
          <w:szCs w:val="20"/>
          <w:lang w:val="en-US"/>
        </w:rPr>
        <w:t>Dundar</w:t>
      </w:r>
      <w:proofErr w:type="spellEnd"/>
      <w:r>
        <w:rPr>
          <w:szCs w:val="20"/>
          <w:lang w:val="en-US"/>
        </w:rPr>
        <w:br/>
        <w:t>et al., 2015), S</w:t>
      </w:r>
      <w:r>
        <w:rPr>
          <w:szCs w:val="20"/>
          <w:lang w:val="en-US"/>
        </w:rPr>
        <w:t xml:space="preserve">VHN (Liao and </w:t>
      </w:r>
      <w:proofErr w:type="spellStart"/>
      <w:r>
        <w:rPr>
          <w:szCs w:val="20"/>
          <w:lang w:val="en-US"/>
        </w:rPr>
        <w:t>Carneiro</w:t>
      </w:r>
      <w:proofErr w:type="spellEnd"/>
      <w:r>
        <w:rPr>
          <w:szCs w:val="20"/>
          <w:lang w:val="en-US"/>
        </w:rPr>
        <w:t>, 2015).</w:t>
      </w:r>
      <w:r>
        <w:rPr>
          <w:szCs w:val="20"/>
          <w:lang w:val="en-US"/>
        </w:rPr>
        <w:br/>
      </w:r>
      <w:r>
        <w:rPr>
          <w:color w:val="6666FF"/>
          <w:szCs w:val="20"/>
          <w:lang w:val="en-US"/>
        </w:rPr>
        <w:t>We introduced a new reference to ImageNet.</w:t>
      </w:r>
    </w:p>
    <w:p w:rsidR="00DA4E5C" w:rsidRPr="0084678D" w:rsidRDefault="00AE770E">
      <w:pPr>
        <w:rPr>
          <w:lang w:val="en-US"/>
        </w:rPr>
      </w:pPr>
      <w:r>
        <w:rPr>
          <w:szCs w:val="20"/>
          <w:lang w:val="en-US"/>
        </w:rPr>
        <w:br/>
      </w:r>
      <w:r w:rsidRPr="0084678D">
        <w:rPr>
          <w:szCs w:val="20"/>
          <w:lang w:val="en-US"/>
        </w:rPr>
        <w:t xml:space="preserve">-Typos should be checked by </w:t>
      </w:r>
      <w:proofErr w:type="gramStart"/>
      <w:r w:rsidRPr="0084678D">
        <w:rPr>
          <w:szCs w:val="20"/>
          <w:lang w:val="en-US"/>
        </w:rPr>
        <w:t>an</w:t>
      </w:r>
      <w:proofErr w:type="gramEnd"/>
      <w:r w:rsidRPr="0084678D">
        <w:rPr>
          <w:szCs w:val="20"/>
          <w:lang w:val="en-US"/>
        </w:rPr>
        <w:t xml:space="preserve"> native English.</w:t>
      </w:r>
    </w:p>
    <w:p w:rsidR="00DA4E5C" w:rsidRPr="0084678D" w:rsidRDefault="00AE770E">
      <w:pPr>
        <w:rPr>
          <w:color w:val="6666FF"/>
          <w:lang w:val="en-US"/>
        </w:rPr>
      </w:pPr>
      <w:r>
        <w:rPr>
          <w:color w:val="6666FF"/>
          <w:szCs w:val="20"/>
          <w:lang w:val="en-US"/>
        </w:rPr>
        <w:t>English has been carefully checked.</w:t>
      </w:r>
    </w:p>
    <w:sectPr w:rsidR="00DA4E5C" w:rsidRPr="0084678D" w:rsidSect="00AE770E">
      <w:pgSz w:w="11906" w:h="16838"/>
      <w:pgMar w:top="1417" w:right="1701" w:bottom="1135"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5C"/>
    <w:rsid w:val="0084678D"/>
    <w:rsid w:val="00AE770E"/>
    <w:rsid w:val="00DA4E5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47449-05A9-41CE-83F4-40925563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Heading">
    <w:name w:val="Heading"/>
    <w:basedOn w:val="Normal"/>
    <w:next w:val="Textindependent"/>
    <w:qFormat/>
    <w:pPr>
      <w:keepNext/>
      <w:spacing w:before="240" w:after="120"/>
    </w:pPr>
    <w:rPr>
      <w:rFonts w:ascii="Liberation Sans" w:eastAsia="AR PL SungtiL GB" w:hAnsi="Liberation Sans" w:cs="FreeSans"/>
      <w:sz w:val="28"/>
      <w:szCs w:val="28"/>
    </w:rPr>
  </w:style>
  <w:style w:type="paragraph" w:styleId="Textindependent">
    <w:name w:val="Body Text"/>
    <w:basedOn w:val="Normal"/>
    <w:pPr>
      <w:spacing w:after="140" w:line="288" w:lineRule="auto"/>
    </w:pPr>
  </w:style>
  <w:style w:type="paragraph" w:styleId="Llista">
    <w:name w:val="List"/>
    <w:basedOn w:val="Textindependent"/>
    <w:rPr>
      <w:rFonts w:cs="FreeSans"/>
    </w:rPr>
  </w:style>
  <w:style w:type="paragraph" w:styleId="L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1324</Words>
  <Characters>7284</Characters>
  <Application>Microsoft Office Word</Application>
  <DocSecurity>0</DocSecurity>
  <Lines>60</Lines>
  <Paragraphs>17</Paragraphs>
  <ScaleCrop>false</ScaleCrop>
  <Company>Universitat Rovira i Virgili</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Aïda Valls Mateu</dc:creator>
  <dc:description/>
  <cp:lastModifiedBy>Aïda Valls Mateu</cp:lastModifiedBy>
  <cp:revision>14</cp:revision>
  <dcterms:created xsi:type="dcterms:W3CDTF">2017-04-19T12:47:00Z</dcterms:created>
  <dcterms:modified xsi:type="dcterms:W3CDTF">2017-05-09T09:35:00Z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Universitat Rovira i Virgili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