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F1E1" w14:textId="5EDA8484" w:rsidR="007B7B6B" w:rsidRPr="007B7B6B" w:rsidRDefault="002F445E" w:rsidP="002F445E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7B7B6B">
        <w:rPr>
          <w:rFonts w:ascii="Arial" w:hAnsi="Arial" w:cs="Arial"/>
          <w:b/>
          <w:bCs/>
          <w:sz w:val="24"/>
          <w:szCs w:val="24"/>
          <w:lang w:val="es-CO"/>
        </w:rPr>
        <w:t xml:space="preserve">MAPA </w:t>
      </w:r>
      <w:r w:rsidR="007B7B6B" w:rsidRPr="007B7B6B">
        <w:rPr>
          <w:rFonts w:ascii="Arial" w:hAnsi="Arial" w:cs="Arial"/>
          <w:b/>
          <w:bCs/>
          <w:sz w:val="24"/>
          <w:szCs w:val="24"/>
          <w:lang w:val="es-CO"/>
        </w:rPr>
        <w:t xml:space="preserve">RELACIONAL COMUNITARIO, UNA ESTRATEGIA PARA EL </w:t>
      </w:r>
    </w:p>
    <w:p w14:paraId="1A855607" w14:textId="001A9A38" w:rsidR="00113428" w:rsidRPr="007B7B6B" w:rsidRDefault="007B7B6B" w:rsidP="002F445E">
      <w:pPr>
        <w:jc w:val="center"/>
        <w:rPr>
          <w:rFonts w:ascii="Arial" w:hAnsi="Arial" w:cs="Arial"/>
          <w:b/>
          <w:bCs/>
          <w:sz w:val="24"/>
          <w:szCs w:val="24"/>
          <w:lang w:val="es-CO"/>
        </w:rPr>
      </w:pPr>
      <w:r w:rsidRPr="007B7B6B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D0F6B18" wp14:editId="6EA1E34A">
            <wp:simplePos x="0" y="0"/>
            <wp:positionH relativeFrom="margin">
              <wp:posOffset>-834560</wp:posOffset>
            </wp:positionH>
            <wp:positionV relativeFrom="paragraph">
              <wp:posOffset>588636</wp:posOffset>
            </wp:positionV>
            <wp:extent cx="7369175" cy="5909310"/>
            <wp:effectExtent l="0" t="0" r="3175" b="0"/>
            <wp:wrapTopAndBottom/>
            <wp:docPr id="1042064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917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7B6B">
        <w:rPr>
          <w:rFonts w:ascii="Arial" w:hAnsi="Arial" w:cs="Arial"/>
          <w:b/>
          <w:bCs/>
          <w:sz w:val="24"/>
          <w:szCs w:val="24"/>
          <w:lang w:val="es-CO"/>
        </w:rPr>
        <w:t xml:space="preserve">EMPRENDIMIENTO SOCIAL </w:t>
      </w:r>
    </w:p>
    <w:sectPr w:rsidR="00113428" w:rsidRPr="007B7B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56"/>
    <w:rsid w:val="00113428"/>
    <w:rsid w:val="002F445E"/>
    <w:rsid w:val="00647D56"/>
    <w:rsid w:val="007751AC"/>
    <w:rsid w:val="007B7B6B"/>
    <w:rsid w:val="009174F3"/>
    <w:rsid w:val="00EA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044AE"/>
  <w15:chartTrackingRefBased/>
  <w15:docId w15:val="{CED9B904-F935-46AC-BA8C-D4AD4BC7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D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D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D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D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D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D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D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D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D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D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Jaidith VIDAL</dc:creator>
  <cp:keywords/>
  <dc:description/>
  <cp:lastModifiedBy>Jaidith VIDAL</cp:lastModifiedBy>
  <cp:revision>3</cp:revision>
  <dcterms:created xsi:type="dcterms:W3CDTF">2025-06-10T15:20:00Z</dcterms:created>
  <dcterms:modified xsi:type="dcterms:W3CDTF">2025-06-10T15:27:00Z</dcterms:modified>
</cp:coreProperties>
</file>