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9C7E6C" w14:textId="77777777" w:rsidR="00AE1138" w:rsidRPr="00F56C70" w:rsidRDefault="00AE1138" w:rsidP="00AE1138">
      <w:pPr>
        <w:jc w:val="right"/>
        <w:rPr>
          <w:rFonts w:cs="Arial"/>
          <w:b/>
          <w:bCs/>
          <w:spacing w:val="-20"/>
        </w:rPr>
      </w:pPr>
      <w:r w:rsidRPr="00F56C70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B236CB0" wp14:editId="190D8930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913130" cy="521335"/>
            <wp:effectExtent l="0" t="0" r="1270" b="120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52133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6C70">
        <w:rPr>
          <w:spacing w:val="-20"/>
        </w:rPr>
        <w:t xml:space="preserve">   </w:t>
      </w:r>
      <w:r w:rsidRPr="00F56C70">
        <w:rPr>
          <w:b/>
          <w:bCs/>
          <w:spacing w:val="-20"/>
        </w:rPr>
        <w:t xml:space="preserve">  </w:t>
      </w:r>
      <w:r w:rsidRPr="00F56C70">
        <w:rPr>
          <w:rFonts w:cs="Arial"/>
          <w:b/>
          <w:bCs/>
          <w:spacing w:val="-20"/>
        </w:rPr>
        <w:t>Département de génie logiciel et des TI</w:t>
      </w:r>
    </w:p>
    <w:p w14:paraId="13AAC5EF" w14:textId="228B513A" w:rsidR="00AE1138" w:rsidRPr="00F56C70" w:rsidRDefault="005B59A1" w:rsidP="005B59A1">
      <w:pPr>
        <w:jc w:val="right"/>
        <w:rPr>
          <w:rFonts w:cs="Arial"/>
          <w:b/>
          <w:bCs/>
          <w:spacing w:val="-20"/>
        </w:rPr>
      </w:pPr>
      <w:r w:rsidRPr="00F56C70">
        <w:rPr>
          <w:rFonts w:cs="Arial"/>
          <w:b/>
          <w:bCs/>
          <w:spacing w:val="-20"/>
        </w:rPr>
        <w:t>LOG720</w:t>
      </w:r>
      <w:r w:rsidR="00AE1138" w:rsidRPr="00F56C70">
        <w:rPr>
          <w:rFonts w:cs="Arial"/>
          <w:b/>
          <w:bCs/>
          <w:spacing w:val="-20"/>
        </w:rPr>
        <w:t xml:space="preserve"> –</w:t>
      </w:r>
      <w:r w:rsidRPr="00F56C70">
        <w:rPr>
          <w:rFonts w:cs="Arial"/>
          <w:b/>
          <w:bCs/>
          <w:spacing w:val="-20"/>
        </w:rPr>
        <w:t>Architecture distribuée orientée objet</w:t>
      </w:r>
    </w:p>
    <w:p w14:paraId="19782D5B" w14:textId="7A6E7035" w:rsidR="00540152" w:rsidRPr="00F56C70" w:rsidRDefault="007E7DC0" w:rsidP="00C00A22">
      <w:pPr>
        <w:jc w:val="right"/>
        <w:rPr>
          <w:rFonts w:cs="Arial"/>
          <w:b/>
          <w:spacing w:val="-20"/>
          <w:sz w:val="32"/>
          <w:szCs w:val="36"/>
        </w:rPr>
      </w:pPr>
      <w:r w:rsidRPr="00F56C70">
        <w:rPr>
          <w:rFonts w:cs="Arial"/>
          <w:b/>
          <w:bCs/>
          <w:spacing w:val="-20"/>
        </w:rPr>
        <w:t>Automne </w:t>
      </w:r>
      <w:r w:rsidR="00AE1138" w:rsidRPr="00F56C70">
        <w:rPr>
          <w:rFonts w:cs="Arial"/>
          <w:b/>
          <w:bCs/>
          <w:spacing w:val="-20"/>
        </w:rPr>
        <w:t>2016</w:t>
      </w:r>
    </w:p>
    <w:p w14:paraId="3270B322" w14:textId="77777777" w:rsidR="00846AE0" w:rsidRPr="00F56C70" w:rsidRDefault="00846AE0" w:rsidP="00AE1138">
      <w:pPr>
        <w:pStyle w:val="TitleCover"/>
        <w:spacing w:before="600" w:after="200"/>
        <w:ind w:left="357"/>
        <w:jc w:val="center"/>
        <w:rPr>
          <w:rFonts w:asciiTheme="minorHAnsi" w:hAnsiTheme="minorHAnsi"/>
          <w:spacing w:val="-20"/>
          <w:sz w:val="32"/>
          <w:szCs w:val="36"/>
          <w:lang w:val="fr-CA"/>
        </w:rPr>
      </w:pPr>
    </w:p>
    <w:p w14:paraId="0E2BB896" w14:textId="12A364D2" w:rsidR="00DA650D" w:rsidRPr="00F56C70" w:rsidRDefault="0088662C" w:rsidP="00DA650D">
      <w:pPr>
        <w:pStyle w:val="TitleCover"/>
        <w:spacing w:before="600" w:after="200"/>
        <w:ind w:left="357"/>
        <w:jc w:val="center"/>
        <w:rPr>
          <w:rFonts w:asciiTheme="minorHAnsi" w:hAnsiTheme="minorHAnsi"/>
          <w:spacing w:val="-20"/>
          <w:sz w:val="32"/>
          <w:szCs w:val="36"/>
          <w:lang w:val="fr-CA"/>
        </w:rPr>
      </w:pPr>
      <w:r>
        <w:rPr>
          <w:rFonts w:asciiTheme="minorHAnsi" w:hAnsiTheme="minorHAnsi"/>
          <w:spacing w:val="-20"/>
          <w:sz w:val="32"/>
          <w:szCs w:val="36"/>
          <w:lang w:val="fr-CA"/>
        </w:rPr>
        <w:t>LOG720 – Laboratoire #03</w:t>
      </w:r>
      <w:r w:rsidR="00DA650D" w:rsidRPr="00F56C70">
        <w:rPr>
          <w:rFonts w:asciiTheme="minorHAnsi" w:hAnsiTheme="minorHAnsi"/>
          <w:spacing w:val="-20"/>
          <w:sz w:val="32"/>
          <w:szCs w:val="36"/>
          <w:lang w:val="fr-CA"/>
        </w:rPr>
        <w:br/>
      </w:r>
      <w:r w:rsidR="00236E9B" w:rsidRPr="00F56C70">
        <w:rPr>
          <w:rFonts w:asciiTheme="minorHAnsi" w:hAnsiTheme="minorHAnsi"/>
          <w:spacing w:val="-20"/>
          <w:sz w:val="32"/>
          <w:szCs w:val="36"/>
          <w:lang w:val="fr-CA"/>
        </w:rPr>
        <w:t>Réponses aux questions d’</w:t>
      </w:r>
      <w:r w:rsidR="00313ED6">
        <w:rPr>
          <w:rFonts w:asciiTheme="minorHAnsi" w:hAnsiTheme="minorHAnsi"/>
          <w:spacing w:val="-20"/>
          <w:sz w:val="32"/>
          <w:szCs w:val="36"/>
          <w:lang w:val="fr-CA"/>
        </w:rPr>
        <w:t>analyses</w:t>
      </w:r>
    </w:p>
    <w:p w14:paraId="30E75E52" w14:textId="77777777" w:rsidR="00195922" w:rsidRPr="00F56C70" w:rsidRDefault="00195922" w:rsidP="00DA650D">
      <w:pPr>
        <w:pStyle w:val="TitleCover"/>
        <w:spacing w:before="600" w:after="200"/>
        <w:ind w:left="357"/>
        <w:jc w:val="center"/>
        <w:rPr>
          <w:rFonts w:asciiTheme="minorHAnsi" w:hAnsiTheme="minorHAnsi"/>
          <w:spacing w:val="-20"/>
          <w:sz w:val="32"/>
          <w:szCs w:val="36"/>
          <w:lang w:val="fr-CA" w:bidi="en-US"/>
        </w:rPr>
      </w:pPr>
    </w:p>
    <w:p w14:paraId="3E54F8B5" w14:textId="77777777" w:rsidR="00DA650D" w:rsidRPr="00F56C70" w:rsidRDefault="00DA650D" w:rsidP="00DA650D">
      <w:pPr>
        <w:pStyle w:val="TitleCover"/>
        <w:spacing w:before="0" w:after="240"/>
        <w:ind w:left="0"/>
        <w:rPr>
          <w:rFonts w:asciiTheme="minorHAnsi" w:hAnsiTheme="minorHAnsi"/>
          <w:b/>
          <w:sz w:val="22"/>
          <w:szCs w:val="22"/>
          <w:lang w:val="fr-CA"/>
        </w:rPr>
      </w:pPr>
    </w:p>
    <w:tbl>
      <w:tblPr>
        <w:tblW w:w="9345" w:type="dxa"/>
        <w:tblLayout w:type="fixed"/>
        <w:tblLook w:val="0600" w:firstRow="0" w:lastRow="0" w:firstColumn="0" w:lastColumn="0" w:noHBand="1" w:noVBand="1"/>
      </w:tblPr>
      <w:tblGrid>
        <w:gridCol w:w="4650"/>
        <w:gridCol w:w="4695"/>
      </w:tblGrid>
      <w:tr w:rsidR="00DA650D" w:rsidRPr="00F56C70" w14:paraId="3E24A58E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603A8" w14:textId="77777777" w:rsidR="00DA650D" w:rsidRPr="00F56C70" w:rsidRDefault="00DA650D" w:rsidP="00F05F87">
            <w:pPr>
              <w:rPr>
                <w:b/>
              </w:rPr>
            </w:pPr>
            <w:r w:rsidRPr="00F56C70">
              <w:rPr>
                <w:b/>
              </w:rPr>
              <w:t>Numéro de laboratoire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71DF3" w14:textId="14671F54" w:rsidR="00DA650D" w:rsidRPr="00F56C70" w:rsidRDefault="0088662C" w:rsidP="00F05F87">
            <w:r>
              <w:t>03</w:t>
            </w:r>
          </w:p>
        </w:tc>
      </w:tr>
      <w:tr w:rsidR="00DA650D" w:rsidRPr="00F56C70" w14:paraId="7779421F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0DDB" w14:textId="6BBBE522" w:rsidR="00DA650D" w:rsidRPr="00F56C70" w:rsidRDefault="007E7DC0" w:rsidP="00F05F87">
            <w:pPr>
              <w:rPr>
                <w:b/>
              </w:rPr>
            </w:pPr>
            <w:r w:rsidRPr="00F56C70">
              <w:rPr>
                <w:b/>
              </w:rPr>
              <w:t xml:space="preserve">Étudiant </w:t>
            </w:r>
            <w:r w:rsidR="00DA650D" w:rsidRPr="00F56C70">
              <w:rPr>
                <w:b/>
              </w:rPr>
              <w:t>(s)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5928" w14:textId="799F6EB8" w:rsidR="00DA650D" w:rsidRPr="00F56C70" w:rsidRDefault="00DA650D" w:rsidP="00DA650D">
            <w:r w:rsidRPr="00F56C70">
              <w:t>Khemmanivong, Anousonne</w:t>
            </w:r>
            <w:r w:rsidRPr="00F56C70">
              <w:br/>
              <w:t>Mustapha, Zaher</w:t>
            </w:r>
          </w:p>
        </w:tc>
      </w:tr>
      <w:tr w:rsidR="00DA650D" w:rsidRPr="00F56C70" w14:paraId="41DFFE7F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A35D" w14:textId="357719F6" w:rsidR="00DA650D" w:rsidRPr="00F56C70" w:rsidRDefault="007E7DC0" w:rsidP="00F05F87">
            <w:pPr>
              <w:rPr>
                <w:b/>
              </w:rPr>
            </w:pPr>
            <w:r w:rsidRPr="00F56C70">
              <w:rPr>
                <w:b/>
              </w:rPr>
              <w:t xml:space="preserve">Code </w:t>
            </w:r>
            <w:r w:rsidR="00DA650D" w:rsidRPr="00F56C70">
              <w:rPr>
                <w:b/>
              </w:rPr>
              <w:t>(s) Permanent(s)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E341" w14:textId="3DD7C804" w:rsidR="00DA650D" w:rsidRPr="00F56C70" w:rsidRDefault="00DA650D" w:rsidP="00DA650D">
            <w:r w:rsidRPr="00F56C70">
              <w:rPr>
                <w:rFonts w:cs="Arial"/>
                <w:color w:val="000000"/>
              </w:rPr>
              <w:t>KHEA24079004</w:t>
            </w:r>
            <w:r w:rsidRPr="00F56C70">
              <w:t xml:space="preserve"> </w:t>
            </w:r>
            <w:r w:rsidRPr="00F56C70">
              <w:br/>
              <w:t>MUSZ01029104</w:t>
            </w:r>
          </w:p>
        </w:tc>
      </w:tr>
      <w:tr w:rsidR="00DA650D" w:rsidRPr="00F56C70" w14:paraId="0466651D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1C5D" w14:textId="7C584899" w:rsidR="00DA650D" w:rsidRPr="00F56C70" w:rsidRDefault="00DA650D" w:rsidP="00F05F87">
            <w:pPr>
              <w:rPr>
                <w:b/>
              </w:rPr>
            </w:pPr>
            <w:r w:rsidRPr="00F56C70">
              <w:rPr>
                <w:b/>
              </w:rPr>
              <w:t>Numéro d'équipe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E78A" w14:textId="27E14FEB" w:rsidR="00DA650D" w:rsidRPr="00F56C70" w:rsidRDefault="00DA650D" w:rsidP="00F05F87">
            <w:r w:rsidRPr="00F56C70">
              <w:t>10</w:t>
            </w:r>
          </w:p>
        </w:tc>
      </w:tr>
      <w:tr w:rsidR="00DA650D" w:rsidRPr="00F56C70" w14:paraId="03150CF5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C40D" w14:textId="77777777" w:rsidR="00DA650D" w:rsidRPr="00F56C70" w:rsidRDefault="00DA650D" w:rsidP="00F05F87">
            <w:pPr>
              <w:rPr>
                <w:b/>
              </w:rPr>
            </w:pPr>
            <w:r w:rsidRPr="00F56C70">
              <w:rPr>
                <w:b/>
              </w:rPr>
              <w:t>Session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19A" w14:textId="43877E0C" w:rsidR="00DA650D" w:rsidRPr="00F56C70" w:rsidRDefault="007E7DC0" w:rsidP="00F05F87">
            <w:r w:rsidRPr="00F56C70">
              <w:t>Automne </w:t>
            </w:r>
            <w:r w:rsidR="00DA650D" w:rsidRPr="00F56C70">
              <w:t>2016</w:t>
            </w:r>
          </w:p>
        </w:tc>
      </w:tr>
      <w:tr w:rsidR="00DA650D" w:rsidRPr="00F56C70" w14:paraId="0C9CCCFE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B7B8" w14:textId="77777777" w:rsidR="00DA650D" w:rsidRPr="00F56C70" w:rsidRDefault="00DA650D" w:rsidP="00F05F87">
            <w:pPr>
              <w:rPr>
                <w:b/>
              </w:rPr>
            </w:pPr>
            <w:r w:rsidRPr="00F56C70">
              <w:rPr>
                <w:b/>
              </w:rPr>
              <w:t>Groupe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E7D6" w14:textId="77777777" w:rsidR="00DA650D" w:rsidRPr="00F56C70" w:rsidRDefault="00DA650D" w:rsidP="00F05F87">
            <w:r w:rsidRPr="00F56C70">
              <w:t>01</w:t>
            </w:r>
          </w:p>
        </w:tc>
      </w:tr>
      <w:tr w:rsidR="00DA650D" w:rsidRPr="00F56C70" w14:paraId="4F88BAA1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F45A" w14:textId="77777777" w:rsidR="00DA650D" w:rsidRPr="00F56C70" w:rsidRDefault="00DA650D" w:rsidP="00F05F87">
            <w:pPr>
              <w:rPr>
                <w:b/>
              </w:rPr>
            </w:pPr>
            <w:r w:rsidRPr="00F56C70">
              <w:rPr>
                <w:b/>
              </w:rPr>
              <w:t>Responsable du cours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16DB" w14:textId="23F3752F" w:rsidR="00DA650D" w:rsidRPr="00F56C70" w:rsidRDefault="0092706F" w:rsidP="00E60CEC">
            <w:r w:rsidRPr="00F56C70">
              <w:t>Bernard</w:t>
            </w:r>
            <w:r w:rsidR="00E60CEC" w:rsidRPr="00F56C70">
              <w:t>,</w:t>
            </w:r>
            <w:r w:rsidR="00DA650D" w:rsidRPr="00F56C70">
              <w:t xml:space="preserve"> </w:t>
            </w:r>
            <w:r w:rsidRPr="00F56C70">
              <w:t>Michaël</w:t>
            </w:r>
          </w:p>
        </w:tc>
      </w:tr>
      <w:tr w:rsidR="00DA650D" w:rsidRPr="00F56C70" w14:paraId="05D2493C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CA1FB" w14:textId="77777777" w:rsidR="00DA650D" w:rsidRPr="00F56C70" w:rsidRDefault="00DA650D" w:rsidP="00F05F87">
            <w:pPr>
              <w:rPr>
                <w:b/>
              </w:rPr>
            </w:pPr>
            <w:r w:rsidRPr="00F56C70">
              <w:rPr>
                <w:b/>
              </w:rPr>
              <w:t>Chargé de laboratoire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FED1" w14:textId="7D2FE233" w:rsidR="00DA650D" w:rsidRPr="00F56C70" w:rsidRDefault="00E60CEC" w:rsidP="00F05F87">
            <w:r w:rsidRPr="00F56C70">
              <w:t>Redouane, Billel</w:t>
            </w:r>
          </w:p>
        </w:tc>
      </w:tr>
      <w:tr w:rsidR="00DA650D" w:rsidRPr="00F56C70" w14:paraId="587116BB" w14:textId="77777777" w:rsidTr="00F05F87">
        <w:tc>
          <w:tcPr>
            <w:tcW w:w="4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023D6" w14:textId="77777777" w:rsidR="00DA650D" w:rsidRPr="00F56C70" w:rsidRDefault="00DA650D" w:rsidP="00F05F87">
            <w:pPr>
              <w:rPr>
                <w:b/>
              </w:rPr>
            </w:pPr>
            <w:r w:rsidRPr="00F56C70">
              <w:rPr>
                <w:b/>
              </w:rPr>
              <w:t>Date de remise</w:t>
            </w:r>
          </w:p>
        </w:tc>
        <w:tc>
          <w:tcPr>
            <w:tcW w:w="46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BCCEA" w14:textId="0C024160" w:rsidR="00DA650D" w:rsidRPr="00F56C70" w:rsidRDefault="00A168E7" w:rsidP="00192C97">
            <w:r w:rsidRPr="00F56C70">
              <w:t xml:space="preserve">Mercredi </w:t>
            </w:r>
            <w:r w:rsidR="00192C97">
              <w:t>14</w:t>
            </w:r>
            <w:r w:rsidR="00DA650D" w:rsidRPr="00F56C70">
              <w:t xml:space="preserve"> </w:t>
            </w:r>
            <w:r w:rsidR="00192C97">
              <w:t>décembre</w:t>
            </w:r>
            <w:bookmarkStart w:id="0" w:name="_GoBack"/>
            <w:bookmarkEnd w:id="0"/>
            <w:r w:rsidR="00DA650D" w:rsidRPr="00F56C70">
              <w:t xml:space="preserve"> 2016</w:t>
            </w:r>
          </w:p>
        </w:tc>
      </w:tr>
    </w:tbl>
    <w:p w14:paraId="4E473E28" w14:textId="77777777" w:rsidR="00B2239D" w:rsidRPr="00F56C70" w:rsidRDefault="00B2239D" w:rsidP="00B2239D">
      <w:pPr>
        <w:rPr>
          <w:lang w:eastAsia="fr-CA"/>
        </w:rPr>
      </w:pPr>
    </w:p>
    <w:p w14:paraId="777CDD71" w14:textId="00102077" w:rsidR="00F65DEF" w:rsidRPr="006B66B7" w:rsidRDefault="00F65DEF" w:rsidP="00627508">
      <w:pPr>
        <w:pStyle w:val="Heading2"/>
        <w:jc w:val="center"/>
        <w:rPr>
          <w:rFonts w:asciiTheme="minorHAnsi" w:hAnsiTheme="minorHAnsi" w:cs="Arial"/>
          <w:sz w:val="28"/>
          <w:szCs w:val="28"/>
          <w:lang w:eastAsia="fr-CA"/>
        </w:rPr>
      </w:pPr>
      <w:r w:rsidRPr="006B66B7">
        <w:rPr>
          <w:rFonts w:asciiTheme="minorHAnsi" w:hAnsiTheme="minorHAnsi" w:cs="Arial"/>
          <w:sz w:val="28"/>
          <w:szCs w:val="28"/>
          <w:lang w:eastAsia="fr-CA"/>
        </w:rPr>
        <w:lastRenderedPageBreak/>
        <w:t>Introduction</w:t>
      </w:r>
    </w:p>
    <w:p w14:paraId="627BBEE3" w14:textId="77777777" w:rsidR="004236CC" w:rsidRPr="00F56C70" w:rsidRDefault="004236CC" w:rsidP="004236CC">
      <w:pPr>
        <w:rPr>
          <w:lang w:eastAsia="fr-CA"/>
        </w:rPr>
      </w:pPr>
    </w:p>
    <w:p w14:paraId="17EAB3F6" w14:textId="7650A009" w:rsidR="001E79E6" w:rsidRPr="006B66B7" w:rsidRDefault="00DB580E" w:rsidP="00B776D8">
      <w:pPr>
        <w:jc w:val="both"/>
        <w:rPr>
          <w:sz w:val="24"/>
          <w:szCs w:val="24"/>
          <w:lang w:eastAsia="fr-CA"/>
        </w:rPr>
      </w:pPr>
      <w:r w:rsidRPr="006B66B7">
        <w:rPr>
          <w:rFonts w:cs="Arial"/>
          <w:sz w:val="24"/>
          <w:szCs w:val="24"/>
          <w:lang w:eastAsia="fr-CA"/>
        </w:rPr>
        <w:t xml:space="preserve">Dans le cadre du troisième </w:t>
      </w:r>
      <w:r w:rsidR="001E79E6" w:rsidRPr="006B66B7">
        <w:rPr>
          <w:sz w:val="24"/>
          <w:szCs w:val="24"/>
          <w:lang w:eastAsia="fr-CA"/>
        </w:rPr>
        <w:t xml:space="preserve">laboratoire </w:t>
      </w:r>
      <w:r w:rsidRPr="006B66B7">
        <w:rPr>
          <w:rFonts w:cs="Arial"/>
          <w:sz w:val="24"/>
          <w:szCs w:val="24"/>
          <w:lang w:eastAsia="fr-CA"/>
        </w:rPr>
        <w:t>du cours</w:t>
      </w:r>
      <w:r w:rsidRPr="006B66B7">
        <w:rPr>
          <w:sz w:val="24"/>
          <w:szCs w:val="24"/>
          <w:lang w:eastAsia="fr-CA"/>
        </w:rPr>
        <w:t xml:space="preserve"> d’architecture distribuée orientée objet (LOG720), </w:t>
      </w:r>
      <w:r w:rsidR="001E79E6" w:rsidRPr="006B66B7">
        <w:rPr>
          <w:sz w:val="24"/>
          <w:szCs w:val="24"/>
          <w:lang w:eastAsia="fr-CA"/>
        </w:rPr>
        <w:t xml:space="preserve">nous avons </w:t>
      </w:r>
      <w:r w:rsidR="001E2786" w:rsidRPr="006B66B7">
        <w:rPr>
          <w:sz w:val="24"/>
          <w:szCs w:val="24"/>
          <w:lang w:eastAsia="fr-CA"/>
        </w:rPr>
        <w:t>comme tâche principale</w:t>
      </w:r>
      <w:r w:rsidR="001E79E6" w:rsidRPr="006B66B7">
        <w:rPr>
          <w:sz w:val="24"/>
          <w:szCs w:val="24"/>
          <w:lang w:eastAsia="fr-CA"/>
        </w:rPr>
        <w:t xml:space="preserve"> de reprendre le système développé dans le cadre du deuxième laboratoire et d’y intégrer des</w:t>
      </w:r>
      <w:r w:rsidR="00462100" w:rsidRPr="006B66B7">
        <w:rPr>
          <w:sz w:val="24"/>
          <w:szCs w:val="24"/>
          <w:lang w:eastAsia="fr-CA"/>
        </w:rPr>
        <w:t xml:space="preserve"> </w:t>
      </w:r>
      <w:r w:rsidR="00136F8A" w:rsidRPr="006B66B7">
        <w:rPr>
          <w:sz w:val="24"/>
          <w:szCs w:val="24"/>
          <w:lang w:eastAsia="fr-CA"/>
        </w:rPr>
        <w:t>« </w:t>
      </w:r>
      <w:r w:rsidR="00462100" w:rsidRPr="006B66B7">
        <w:rPr>
          <w:i/>
          <w:sz w:val="24"/>
          <w:szCs w:val="24"/>
          <w:lang w:eastAsia="fr-CA"/>
        </w:rPr>
        <w:t>frameworks</w:t>
      </w:r>
      <w:r w:rsidR="00136F8A" w:rsidRPr="006B66B7">
        <w:rPr>
          <w:sz w:val="24"/>
          <w:szCs w:val="24"/>
          <w:lang w:eastAsia="fr-CA"/>
        </w:rPr>
        <w:t> »</w:t>
      </w:r>
      <w:r w:rsidR="001E79E6" w:rsidRPr="006B66B7">
        <w:rPr>
          <w:sz w:val="24"/>
          <w:szCs w:val="24"/>
          <w:lang w:eastAsia="fr-CA"/>
        </w:rPr>
        <w:t>.</w:t>
      </w:r>
      <w:r w:rsidR="00923812" w:rsidRPr="006B66B7">
        <w:rPr>
          <w:sz w:val="24"/>
          <w:szCs w:val="24"/>
          <w:lang w:eastAsia="fr-CA"/>
        </w:rPr>
        <w:t xml:space="preserve"> </w:t>
      </w:r>
      <w:r w:rsidR="00462100" w:rsidRPr="006B66B7">
        <w:rPr>
          <w:sz w:val="24"/>
          <w:szCs w:val="24"/>
          <w:lang w:eastAsia="fr-CA"/>
        </w:rPr>
        <w:t xml:space="preserve">L’intégration de ces </w:t>
      </w:r>
      <w:r w:rsidR="00136F8A" w:rsidRPr="006B66B7">
        <w:rPr>
          <w:sz w:val="24"/>
          <w:szCs w:val="24"/>
          <w:lang w:eastAsia="fr-CA"/>
        </w:rPr>
        <w:t>« </w:t>
      </w:r>
      <w:r w:rsidR="00462100" w:rsidRPr="006B66B7">
        <w:rPr>
          <w:i/>
          <w:sz w:val="24"/>
          <w:szCs w:val="24"/>
          <w:lang w:eastAsia="fr-CA"/>
        </w:rPr>
        <w:t>frameworks</w:t>
      </w:r>
      <w:r w:rsidR="00136F8A" w:rsidRPr="006B66B7">
        <w:rPr>
          <w:sz w:val="24"/>
          <w:szCs w:val="24"/>
          <w:lang w:eastAsia="fr-CA"/>
        </w:rPr>
        <w:t> »</w:t>
      </w:r>
      <w:r w:rsidR="00462100" w:rsidRPr="006B66B7">
        <w:rPr>
          <w:sz w:val="24"/>
          <w:szCs w:val="24"/>
          <w:lang w:eastAsia="fr-CA"/>
        </w:rPr>
        <w:t xml:space="preserve"> </w:t>
      </w:r>
      <w:r w:rsidR="001E2786" w:rsidRPr="006B66B7">
        <w:rPr>
          <w:sz w:val="24"/>
          <w:szCs w:val="24"/>
          <w:lang w:eastAsia="fr-CA"/>
        </w:rPr>
        <w:t xml:space="preserve">à notre système </w:t>
      </w:r>
      <w:r w:rsidR="00462100" w:rsidRPr="006B66B7">
        <w:rPr>
          <w:sz w:val="24"/>
          <w:szCs w:val="24"/>
          <w:lang w:eastAsia="fr-CA"/>
        </w:rPr>
        <w:t>au</w:t>
      </w:r>
      <w:r w:rsidR="001E2786" w:rsidRPr="006B66B7">
        <w:rPr>
          <w:sz w:val="24"/>
          <w:szCs w:val="24"/>
          <w:lang w:eastAsia="fr-CA"/>
        </w:rPr>
        <w:t>ra pour but d’améliorer l’architecture de notre application afin de la rendre conforme aux règles de l’art et aux bonnes pratiques.</w:t>
      </w:r>
    </w:p>
    <w:p w14:paraId="2DAF8834" w14:textId="35BF0446" w:rsidR="00136F8A" w:rsidRPr="006B66B7" w:rsidRDefault="001E2786" w:rsidP="007D28BF">
      <w:pPr>
        <w:jc w:val="both"/>
        <w:rPr>
          <w:sz w:val="24"/>
          <w:szCs w:val="24"/>
          <w:lang w:eastAsia="fr-CA"/>
        </w:rPr>
      </w:pPr>
      <w:r w:rsidRPr="006B66B7">
        <w:rPr>
          <w:sz w:val="24"/>
          <w:szCs w:val="24"/>
          <w:lang w:eastAsia="fr-CA"/>
        </w:rPr>
        <w:t>Concevoir et développer une application</w:t>
      </w:r>
      <w:r w:rsidR="000B58CC" w:rsidRPr="006B66B7">
        <w:rPr>
          <w:sz w:val="24"/>
          <w:szCs w:val="24"/>
          <w:lang w:eastAsia="fr-CA"/>
        </w:rPr>
        <w:t xml:space="preserve"> respectant les règles de l’art a plusieurs avantages. L’un de ces avantages est la simplification de la maintenabilité.</w:t>
      </w:r>
      <w:r w:rsidR="007D28BF" w:rsidRPr="006B66B7">
        <w:rPr>
          <w:sz w:val="24"/>
          <w:szCs w:val="24"/>
          <w:lang w:eastAsia="fr-CA"/>
        </w:rPr>
        <w:t xml:space="preserve"> Par exemple, une application conçue selon le patron </w:t>
      </w:r>
      <w:r w:rsidR="007D28BF" w:rsidRPr="006B66B7">
        <w:rPr>
          <w:i/>
          <w:sz w:val="24"/>
          <w:szCs w:val="24"/>
          <w:lang w:eastAsia="fr-CA"/>
        </w:rPr>
        <w:t xml:space="preserve">MVC </w:t>
      </w:r>
      <w:r w:rsidR="00BD3A23" w:rsidRPr="006B66B7">
        <w:rPr>
          <w:sz w:val="24"/>
          <w:szCs w:val="24"/>
          <w:lang w:eastAsia="fr-CA"/>
        </w:rPr>
        <w:t>(Modèle</w:t>
      </w:r>
      <w:r w:rsidR="007D28BF" w:rsidRPr="006B66B7">
        <w:rPr>
          <w:sz w:val="24"/>
          <w:szCs w:val="24"/>
          <w:lang w:eastAsia="fr-CA"/>
        </w:rPr>
        <w:t xml:space="preserve"> </w:t>
      </w:r>
      <w:r w:rsidR="00136F8A" w:rsidRPr="006B66B7">
        <w:rPr>
          <w:sz w:val="24"/>
          <w:szCs w:val="24"/>
          <w:lang w:eastAsia="fr-CA"/>
        </w:rPr>
        <w:t>Vue</w:t>
      </w:r>
      <w:r w:rsidR="007D28BF" w:rsidRPr="006B66B7">
        <w:rPr>
          <w:sz w:val="24"/>
          <w:szCs w:val="24"/>
          <w:lang w:eastAsia="fr-CA"/>
        </w:rPr>
        <w:t xml:space="preserve"> </w:t>
      </w:r>
      <w:r w:rsidR="00BD3A23" w:rsidRPr="006B66B7">
        <w:rPr>
          <w:sz w:val="24"/>
          <w:szCs w:val="24"/>
          <w:lang w:eastAsia="fr-CA"/>
        </w:rPr>
        <w:t>Contrôleur</w:t>
      </w:r>
      <w:r w:rsidR="00BD3A23" w:rsidRPr="006B66B7">
        <w:rPr>
          <w:i/>
          <w:sz w:val="24"/>
          <w:szCs w:val="24"/>
          <w:lang w:eastAsia="fr-CA"/>
        </w:rPr>
        <w:t>)</w:t>
      </w:r>
      <w:r w:rsidR="007D28BF" w:rsidRPr="006B66B7">
        <w:rPr>
          <w:sz w:val="24"/>
          <w:szCs w:val="24"/>
          <w:lang w:eastAsia="fr-CA"/>
        </w:rPr>
        <w:t xml:space="preserve"> sera plus facile à </w:t>
      </w:r>
      <w:r w:rsidR="00136F8A" w:rsidRPr="006B66B7">
        <w:rPr>
          <w:sz w:val="24"/>
          <w:szCs w:val="24"/>
          <w:lang w:eastAsia="fr-CA"/>
        </w:rPr>
        <w:t>maintenir,</w:t>
      </w:r>
      <w:r w:rsidR="007D28BF" w:rsidRPr="006B66B7">
        <w:rPr>
          <w:sz w:val="24"/>
          <w:szCs w:val="24"/>
          <w:lang w:eastAsia="fr-CA"/>
        </w:rPr>
        <w:t xml:space="preserve"> car</w:t>
      </w:r>
      <w:r w:rsidR="00D97F44" w:rsidRPr="006B66B7">
        <w:rPr>
          <w:sz w:val="24"/>
          <w:szCs w:val="24"/>
          <w:lang w:eastAsia="fr-CA"/>
        </w:rPr>
        <w:t xml:space="preserve"> il</w:t>
      </w:r>
      <w:r w:rsidR="007D28BF" w:rsidRPr="006B66B7">
        <w:rPr>
          <w:sz w:val="24"/>
          <w:szCs w:val="24"/>
          <w:lang w:eastAsia="fr-CA"/>
        </w:rPr>
        <w:t xml:space="preserve"> permet de sépare</w:t>
      </w:r>
      <w:r w:rsidR="00BD3A23" w:rsidRPr="006B66B7">
        <w:rPr>
          <w:sz w:val="24"/>
          <w:szCs w:val="24"/>
          <w:lang w:eastAsia="fr-CA"/>
        </w:rPr>
        <w:t xml:space="preserve">r les différentes fonctionnalités </w:t>
      </w:r>
      <w:r w:rsidR="00136F8A" w:rsidRPr="006B66B7">
        <w:rPr>
          <w:sz w:val="24"/>
          <w:szCs w:val="24"/>
          <w:lang w:eastAsia="fr-CA"/>
        </w:rPr>
        <w:t>selon les trois domaines d'expertises</w:t>
      </w:r>
      <w:r w:rsidR="00BD3A23" w:rsidRPr="006B66B7">
        <w:rPr>
          <w:sz w:val="24"/>
          <w:szCs w:val="24"/>
          <w:lang w:eastAsia="fr-CA"/>
        </w:rPr>
        <w:t>.</w:t>
      </w:r>
      <w:r w:rsidR="00136F8A" w:rsidRPr="006B66B7">
        <w:rPr>
          <w:sz w:val="24"/>
          <w:szCs w:val="24"/>
          <w:lang w:eastAsia="fr-CA"/>
        </w:rPr>
        <w:t xml:space="preserve"> </w:t>
      </w:r>
      <w:r w:rsidR="005A0AF7" w:rsidRPr="006B66B7">
        <w:rPr>
          <w:sz w:val="24"/>
          <w:szCs w:val="24"/>
          <w:lang w:eastAsia="fr-CA"/>
        </w:rPr>
        <w:t xml:space="preserve">Une application </w:t>
      </w:r>
      <w:r w:rsidR="00A2638B" w:rsidRPr="006B66B7">
        <w:rPr>
          <w:sz w:val="24"/>
          <w:szCs w:val="24"/>
          <w:lang w:eastAsia="fr-CA"/>
        </w:rPr>
        <w:t xml:space="preserve">dont l'architecture est bien structurée </w:t>
      </w:r>
      <w:r w:rsidR="005A0AF7" w:rsidRPr="006B66B7">
        <w:rPr>
          <w:sz w:val="24"/>
          <w:szCs w:val="24"/>
          <w:lang w:eastAsia="fr-CA"/>
        </w:rPr>
        <w:t>implique souvent une simplification de la lecture et de la compréhension du code.</w:t>
      </w:r>
      <w:r w:rsidR="00A2638B" w:rsidRPr="006B66B7">
        <w:rPr>
          <w:sz w:val="24"/>
          <w:szCs w:val="24"/>
          <w:lang w:eastAsia="fr-CA"/>
        </w:rPr>
        <w:t xml:space="preserve"> De ce fait, il est possible d’effectuer des travaux de maintenance et d’expansion (ajout de fonctionnalités) en limitant les ressources allouées à ces tâches.</w:t>
      </w:r>
    </w:p>
    <w:p w14:paraId="090ACB72" w14:textId="731FE955" w:rsidR="001E2786" w:rsidRPr="006B66B7" w:rsidRDefault="00136F8A" w:rsidP="007D28BF">
      <w:pPr>
        <w:jc w:val="both"/>
        <w:rPr>
          <w:sz w:val="24"/>
          <w:szCs w:val="24"/>
          <w:lang w:eastAsia="fr-CA"/>
        </w:rPr>
      </w:pPr>
      <w:r w:rsidRPr="006B66B7">
        <w:rPr>
          <w:sz w:val="24"/>
          <w:szCs w:val="24"/>
          <w:lang w:eastAsia="fr-CA"/>
        </w:rPr>
        <w:t>Dans le cas d’une architecture MVC, u</w:t>
      </w:r>
      <w:r w:rsidR="00BD3A23" w:rsidRPr="006B66B7">
        <w:rPr>
          <w:sz w:val="24"/>
          <w:szCs w:val="24"/>
          <w:lang w:eastAsia="fr-CA"/>
        </w:rPr>
        <w:t xml:space="preserve">n modèle contient les fonctionnalités qui ont pour objectif d’effectuer le traitement des données </w:t>
      </w:r>
      <w:r w:rsidR="00094EC6" w:rsidRPr="006B66B7">
        <w:rPr>
          <w:sz w:val="24"/>
          <w:szCs w:val="24"/>
          <w:lang w:eastAsia="fr-CA"/>
        </w:rPr>
        <w:t>et d'</w:t>
      </w:r>
      <w:r w:rsidR="00BD3A23" w:rsidRPr="006B66B7">
        <w:rPr>
          <w:sz w:val="24"/>
          <w:szCs w:val="24"/>
          <w:lang w:eastAsia="fr-CA"/>
        </w:rPr>
        <w:t xml:space="preserve">établir les différentes </w:t>
      </w:r>
      <w:r w:rsidR="00907F5D" w:rsidRPr="006B66B7">
        <w:rPr>
          <w:sz w:val="24"/>
          <w:szCs w:val="24"/>
          <w:lang w:eastAsia="fr-CA"/>
        </w:rPr>
        <w:t>interactions</w:t>
      </w:r>
      <w:r w:rsidR="00BD3A23" w:rsidRPr="006B66B7">
        <w:rPr>
          <w:sz w:val="24"/>
          <w:szCs w:val="24"/>
          <w:lang w:eastAsia="fr-CA"/>
        </w:rPr>
        <w:t xml:space="preserve"> avec la base de données.</w:t>
      </w:r>
      <w:r w:rsidRPr="006B66B7">
        <w:rPr>
          <w:sz w:val="24"/>
          <w:szCs w:val="24"/>
          <w:lang w:eastAsia="fr-CA"/>
        </w:rPr>
        <w:t xml:space="preserve"> Pour ce qui est d’une vue, sa fonction principale est de permettre l’interaction entre un humain et une machine. Elle doit donc être en mesure de présenter l’</w:t>
      </w:r>
      <w:r w:rsidR="00555CFE" w:rsidRPr="006B66B7">
        <w:rPr>
          <w:sz w:val="24"/>
          <w:szCs w:val="24"/>
          <w:lang w:eastAsia="fr-CA"/>
        </w:rPr>
        <w:t xml:space="preserve">information </w:t>
      </w:r>
      <w:r w:rsidR="00E30BF9" w:rsidRPr="006B66B7">
        <w:rPr>
          <w:sz w:val="24"/>
          <w:szCs w:val="24"/>
          <w:lang w:eastAsia="fr-CA"/>
        </w:rPr>
        <w:t>renvoyée</w:t>
      </w:r>
      <w:r w:rsidR="00555CFE" w:rsidRPr="006B66B7">
        <w:rPr>
          <w:sz w:val="24"/>
          <w:szCs w:val="24"/>
          <w:lang w:eastAsia="fr-CA"/>
        </w:rPr>
        <w:t xml:space="preserve"> par le modèle et de gérer l’interaction de l’humain avec l</w:t>
      </w:r>
      <w:r w:rsidR="00131C20" w:rsidRPr="006B66B7">
        <w:rPr>
          <w:sz w:val="24"/>
          <w:szCs w:val="24"/>
          <w:lang w:eastAsia="fr-CA"/>
        </w:rPr>
        <w:t>’application</w:t>
      </w:r>
      <w:r w:rsidR="00555CFE" w:rsidRPr="006B66B7">
        <w:rPr>
          <w:sz w:val="24"/>
          <w:szCs w:val="24"/>
          <w:lang w:eastAsia="fr-CA"/>
        </w:rPr>
        <w:t>.</w:t>
      </w:r>
      <w:r w:rsidR="00E30BF9" w:rsidRPr="006B66B7">
        <w:rPr>
          <w:sz w:val="24"/>
          <w:szCs w:val="24"/>
          <w:lang w:eastAsia="fr-CA"/>
        </w:rPr>
        <w:t xml:space="preserve"> Le contrôleur quant à lui, effectuer le travail de synchronisation entre une vue et le modèle appropriés.</w:t>
      </w:r>
      <w:r w:rsidR="00931933" w:rsidRPr="006B66B7">
        <w:rPr>
          <w:sz w:val="24"/>
          <w:szCs w:val="24"/>
          <w:lang w:eastAsia="fr-CA"/>
        </w:rPr>
        <w:t xml:space="preserve"> C’est donc lui qui fait l’appel aux différentes actions à réaliser selon les événements obtenus.</w:t>
      </w:r>
    </w:p>
    <w:p w14:paraId="479D7EA3" w14:textId="38C44B9B" w:rsidR="00F65DEF" w:rsidRPr="00F56C70" w:rsidRDefault="001F2725" w:rsidP="00B776D8">
      <w:pPr>
        <w:jc w:val="both"/>
        <w:rPr>
          <w:rFonts w:eastAsiaTheme="majorEastAsia" w:cs="Arial"/>
          <w:b/>
          <w:bCs/>
          <w:color w:val="4F81BD" w:themeColor="accent1"/>
          <w:sz w:val="26"/>
          <w:szCs w:val="26"/>
          <w:lang w:eastAsia="fr-CA"/>
        </w:rPr>
      </w:pPr>
      <w:r w:rsidRPr="006B66B7">
        <w:rPr>
          <w:rFonts w:cs="Arial"/>
          <w:sz w:val="24"/>
          <w:szCs w:val="24"/>
          <w:lang w:eastAsia="fr-CA"/>
        </w:rPr>
        <w:t xml:space="preserve">Contrairement aux laboratoires précédents, celui-ci possède une structure différente. Dans le cadre des deux premiers laboratoires, nous devions réaliser trois sections </w:t>
      </w:r>
      <w:r w:rsidR="00107741" w:rsidRPr="006B66B7">
        <w:rPr>
          <w:rFonts w:cs="Arial"/>
          <w:sz w:val="24"/>
          <w:szCs w:val="24"/>
          <w:lang w:eastAsia="fr-CA"/>
        </w:rPr>
        <w:t>différentes, dont l</w:t>
      </w:r>
      <w:r w:rsidRPr="006B66B7">
        <w:rPr>
          <w:rFonts w:cs="Arial"/>
          <w:sz w:val="24"/>
          <w:szCs w:val="24"/>
          <w:lang w:eastAsia="fr-CA"/>
        </w:rPr>
        <w:t xml:space="preserve">a première section étant la réalisation </w:t>
      </w:r>
      <w:r w:rsidR="00107741" w:rsidRPr="006B66B7">
        <w:rPr>
          <w:rFonts w:cs="Arial"/>
          <w:sz w:val="24"/>
          <w:szCs w:val="24"/>
          <w:lang w:eastAsia="fr-CA"/>
        </w:rPr>
        <w:t>d’un</w:t>
      </w:r>
      <w:r w:rsidRPr="006B66B7">
        <w:rPr>
          <w:rFonts w:cs="Arial"/>
          <w:sz w:val="24"/>
          <w:szCs w:val="24"/>
          <w:lang w:eastAsia="fr-CA"/>
        </w:rPr>
        <w:t xml:space="preserve"> tutoriel</w:t>
      </w:r>
      <w:r w:rsidR="00107741" w:rsidRPr="006B66B7">
        <w:rPr>
          <w:rFonts w:cs="Arial"/>
          <w:sz w:val="24"/>
          <w:szCs w:val="24"/>
          <w:lang w:eastAsia="fr-CA"/>
        </w:rPr>
        <w:t>. La majeure différence entre les deux premiers laboratoires et ce troisième laboratoire est le fait que la notion de tutoriel</w:t>
      </w:r>
      <w:r w:rsidRPr="006B66B7">
        <w:rPr>
          <w:rFonts w:cs="Arial"/>
          <w:sz w:val="24"/>
          <w:szCs w:val="24"/>
          <w:lang w:eastAsia="fr-CA"/>
        </w:rPr>
        <w:t xml:space="preserve"> s’avère être </w:t>
      </w:r>
      <w:r w:rsidR="00107741" w:rsidRPr="006B66B7">
        <w:rPr>
          <w:rFonts w:cs="Arial"/>
          <w:sz w:val="24"/>
          <w:szCs w:val="24"/>
          <w:lang w:eastAsia="fr-CA"/>
        </w:rPr>
        <w:t>abolie</w:t>
      </w:r>
      <w:r w:rsidRPr="006B66B7">
        <w:rPr>
          <w:rFonts w:cs="Arial"/>
          <w:sz w:val="24"/>
          <w:szCs w:val="24"/>
          <w:lang w:eastAsia="fr-CA"/>
        </w:rPr>
        <w:t>.</w:t>
      </w:r>
      <w:r w:rsidR="00107741" w:rsidRPr="006B66B7">
        <w:rPr>
          <w:rFonts w:cs="Arial"/>
          <w:sz w:val="24"/>
          <w:szCs w:val="24"/>
          <w:lang w:eastAsia="fr-CA"/>
        </w:rPr>
        <w:t xml:space="preserve"> Les deux autres sections restent cependant similaires. La </w:t>
      </w:r>
      <w:r w:rsidR="001C0234">
        <w:rPr>
          <w:rFonts w:cs="Arial"/>
          <w:sz w:val="24"/>
          <w:szCs w:val="24"/>
          <w:lang w:eastAsia="fr-CA"/>
        </w:rPr>
        <w:t>première</w:t>
      </w:r>
      <w:r w:rsidR="00107741" w:rsidRPr="006B66B7">
        <w:rPr>
          <w:rFonts w:cs="Arial"/>
          <w:sz w:val="24"/>
          <w:szCs w:val="24"/>
          <w:lang w:eastAsia="fr-CA"/>
        </w:rPr>
        <w:t xml:space="preserve"> section consiste à effectuer un travail de documentation et de recherche nous permettant de </w:t>
      </w:r>
      <w:r w:rsidR="006B66B7" w:rsidRPr="006B66B7">
        <w:rPr>
          <w:rFonts w:cs="Arial"/>
          <w:sz w:val="24"/>
          <w:szCs w:val="24"/>
          <w:lang w:eastAsia="fr-CA"/>
        </w:rPr>
        <w:t>nous</w:t>
      </w:r>
      <w:r w:rsidR="00107741" w:rsidRPr="006B66B7">
        <w:rPr>
          <w:rFonts w:cs="Arial"/>
          <w:sz w:val="24"/>
          <w:szCs w:val="24"/>
          <w:lang w:eastAsia="fr-CA"/>
        </w:rPr>
        <w:t xml:space="preserve"> familiariser avec les différents </w:t>
      </w:r>
      <w:r w:rsidR="00107741" w:rsidRPr="006B66B7">
        <w:rPr>
          <w:sz w:val="24"/>
          <w:szCs w:val="24"/>
          <w:lang w:eastAsia="fr-CA"/>
        </w:rPr>
        <w:t>« </w:t>
      </w:r>
      <w:r w:rsidR="00107741" w:rsidRPr="006B66B7">
        <w:rPr>
          <w:i/>
          <w:sz w:val="24"/>
          <w:szCs w:val="24"/>
          <w:lang w:eastAsia="fr-CA"/>
        </w:rPr>
        <w:t>frameworks</w:t>
      </w:r>
      <w:r w:rsidR="00107741" w:rsidRPr="006B66B7">
        <w:rPr>
          <w:sz w:val="24"/>
          <w:szCs w:val="24"/>
          <w:lang w:eastAsia="fr-CA"/>
        </w:rPr>
        <w:t> »</w:t>
      </w:r>
      <w:r w:rsidR="00AD3D08" w:rsidRPr="006B66B7">
        <w:rPr>
          <w:sz w:val="24"/>
          <w:szCs w:val="24"/>
          <w:lang w:eastAsia="fr-CA"/>
        </w:rPr>
        <w:t xml:space="preserve"> tandis que la</w:t>
      </w:r>
      <w:r w:rsidR="00C60210" w:rsidRPr="006B66B7">
        <w:rPr>
          <w:sz w:val="24"/>
          <w:szCs w:val="24"/>
          <w:lang w:eastAsia="fr-CA"/>
        </w:rPr>
        <w:t xml:space="preserve"> dernière section </w:t>
      </w:r>
      <w:r w:rsidR="00AD3D08" w:rsidRPr="006B66B7">
        <w:rPr>
          <w:sz w:val="24"/>
          <w:szCs w:val="24"/>
          <w:lang w:eastAsia="fr-CA"/>
        </w:rPr>
        <w:t>consiste à l’intégration des « </w:t>
      </w:r>
      <w:r w:rsidR="00AD3D08" w:rsidRPr="006B66B7">
        <w:rPr>
          <w:i/>
          <w:sz w:val="24"/>
          <w:szCs w:val="24"/>
          <w:lang w:eastAsia="fr-CA"/>
        </w:rPr>
        <w:t>frameworks</w:t>
      </w:r>
      <w:r w:rsidR="00AD3D08" w:rsidRPr="006B66B7">
        <w:rPr>
          <w:sz w:val="24"/>
          <w:szCs w:val="24"/>
          <w:lang w:eastAsia="fr-CA"/>
        </w:rPr>
        <w:t xml:space="preserve"> » </w:t>
      </w:r>
      <w:r w:rsidR="006B66B7" w:rsidRPr="006B66B7">
        <w:rPr>
          <w:sz w:val="24"/>
          <w:szCs w:val="24"/>
          <w:lang w:eastAsia="fr-CA"/>
        </w:rPr>
        <w:t>retenues</w:t>
      </w:r>
      <w:r w:rsidR="00AD3D08" w:rsidRPr="006B66B7">
        <w:rPr>
          <w:sz w:val="24"/>
          <w:szCs w:val="24"/>
          <w:lang w:eastAsia="fr-CA"/>
        </w:rPr>
        <w:t xml:space="preserve"> dans notre application.</w:t>
      </w:r>
      <w:r w:rsidR="00F65DEF" w:rsidRPr="00F56C70">
        <w:rPr>
          <w:rFonts w:cs="Arial"/>
          <w:lang w:eastAsia="fr-CA"/>
        </w:rPr>
        <w:br w:type="page"/>
      </w:r>
    </w:p>
    <w:p w14:paraId="64638F3D" w14:textId="19D607BC" w:rsidR="007340F7" w:rsidRPr="006B66B7" w:rsidRDefault="002672A4" w:rsidP="00627508">
      <w:pPr>
        <w:pStyle w:val="Heading2"/>
        <w:jc w:val="center"/>
        <w:rPr>
          <w:rFonts w:asciiTheme="minorHAnsi" w:hAnsiTheme="minorHAnsi" w:cs="Arial"/>
          <w:sz w:val="28"/>
          <w:szCs w:val="28"/>
          <w:lang w:eastAsia="fr-CA"/>
        </w:rPr>
      </w:pPr>
      <w:r w:rsidRPr="006B66B7">
        <w:rPr>
          <w:rFonts w:asciiTheme="minorHAnsi" w:hAnsiTheme="minorHAnsi" w:cs="Arial"/>
          <w:sz w:val="28"/>
          <w:szCs w:val="28"/>
          <w:lang w:eastAsia="fr-CA"/>
        </w:rPr>
        <w:lastRenderedPageBreak/>
        <w:t xml:space="preserve">Réponses aux </w:t>
      </w:r>
      <w:r w:rsidR="007E7DC0" w:rsidRPr="006B66B7">
        <w:rPr>
          <w:rFonts w:asciiTheme="minorHAnsi" w:hAnsiTheme="minorHAnsi" w:cs="Arial"/>
          <w:sz w:val="28"/>
          <w:szCs w:val="28"/>
          <w:lang w:eastAsia="fr-CA"/>
        </w:rPr>
        <w:t>questions </w:t>
      </w:r>
      <w:r w:rsidR="00313ED6" w:rsidRPr="006B66B7">
        <w:rPr>
          <w:rFonts w:asciiTheme="minorHAnsi" w:hAnsiTheme="minorHAnsi" w:cs="Arial"/>
          <w:sz w:val="28"/>
          <w:szCs w:val="28"/>
          <w:lang w:eastAsia="fr-CA"/>
        </w:rPr>
        <w:t>d’analyse</w:t>
      </w:r>
    </w:p>
    <w:p w14:paraId="4D826E90" w14:textId="77777777" w:rsidR="00B2239D" w:rsidRPr="00F56C70" w:rsidRDefault="00B2239D" w:rsidP="00B2239D">
      <w:pPr>
        <w:rPr>
          <w:lang w:eastAsia="fr-CA"/>
        </w:rPr>
      </w:pPr>
    </w:p>
    <w:p w14:paraId="1FD87683" w14:textId="45BCCAD1" w:rsidR="00B2239D" w:rsidRPr="006B66B7" w:rsidRDefault="007E7DC0" w:rsidP="00B776D8">
      <w:pPr>
        <w:jc w:val="both"/>
        <w:rPr>
          <w:b/>
          <w:sz w:val="24"/>
          <w:szCs w:val="24"/>
          <w:u w:val="single"/>
          <w:lang w:eastAsia="fr-CA"/>
        </w:rPr>
      </w:pPr>
      <w:r w:rsidRPr="006B66B7">
        <w:rPr>
          <w:b/>
          <w:sz w:val="24"/>
          <w:szCs w:val="24"/>
          <w:u w:val="single"/>
          <w:lang w:eastAsia="fr-CA"/>
        </w:rPr>
        <w:t>Question </w:t>
      </w:r>
      <w:r w:rsidR="0031323F" w:rsidRPr="006B66B7">
        <w:rPr>
          <w:b/>
          <w:sz w:val="24"/>
          <w:szCs w:val="24"/>
          <w:u w:val="single"/>
          <w:lang w:eastAsia="fr-CA"/>
        </w:rPr>
        <w:t>1 :</w:t>
      </w:r>
    </w:p>
    <w:p w14:paraId="3BBD8461" w14:textId="21312B39" w:rsidR="0031323F" w:rsidRDefault="006B66B7" w:rsidP="00B776D8">
      <w:pPr>
        <w:jc w:val="both"/>
        <w:rPr>
          <w:sz w:val="24"/>
          <w:szCs w:val="24"/>
          <w:lang w:eastAsia="fr-CA"/>
        </w:rPr>
      </w:pPr>
      <w:r w:rsidRPr="006B66B7">
        <w:rPr>
          <w:sz w:val="24"/>
          <w:szCs w:val="24"/>
          <w:lang w:eastAsia="fr-CA"/>
        </w:rPr>
        <w:t>En ce qui concerne le</w:t>
      </w:r>
      <w:r w:rsidR="00E702DD">
        <w:rPr>
          <w:sz w:val="24"/>
          <w:szCs w:val="24"/>
          <w:lang w:eastAsia="fr-CA"/>
        </w:rPr>
        <w:t xml:space="preserve"> </w:t>
      </w:r>
      <w:r w:rsidR="00E702DD" w:rsidRPr="006B66B7">
        <w:rPr>
          <w:sz w:val="24"/>
          <w:szCs w:val="24"/>
          <w:lang w:eastAsia="fr-CA"/>
        </w:rPr>
        <w:t>« </w:t>
      </w:r>
      <w:r w:rsidR="00096EBA">
        <w:rPr>
          <w:i/>
          <w:sz w:val="24"/>
          <w:szCs w:val="24"/>
          <w:lang w:eastAsia="fr-CA"/>
        </w:rPr>
        <w:t>framework</w:t>
      </w:r>
      <w:r w:rsidR="00E702DD" w:rsidRPr="006B66B7">
        <w:rPr>
          <w:sz w:val="24"/>
          <w:szCs w:val="24"/>
          <w:lang w:eastAsia="fr-CA"/>
        </w:rPr>
        <w:t> »</w:t>
      </w:r>
      <w:r w:rsidR="00E702DD">
        <w:rPr>
          <w:sz w:val="24"/>
          <w:szCs w:val="24"/>
          <w:lang w:eastAsia="fr-CA"/>
        </w:rPr>
        <w:t xml:space="preserve"> de persistance,</w:t>
      </w:r>
      <w:r w:rsidR="00147DF4">
        <w:rPr>
          <w:sz w:val="24"/>
          <w:szCs w:val="24"/>
          <w:lang w:eastAsia="fr-CA"/>
        </w:rPr>
        <w:t xml:space="preserve"> nous pensons que </w:t>
      </w:r>
      <w:r w:rsidR="00147DF4">
        <w:rPr>
          <w:i/>
          <w:sz w:val="24"/>
          <w:szCs w:val="24"/>
          <w:lang w:eastAsia="fr-CA"/>
        </w:rPr>
        <w:t>Hibernate</w:t>
      </w:r>
      <w:r w:rsidR="00147DF4">
        <w:rPr>
          <w:sz w:val="24"/>
          <w:szCs w:val="24"/>
          <w:lang w:eastAsia="fr-CA"/>
        </w:rPr>
        <w:t xml:space="preserve"> est un choix plus que judicieux.</w:t>
      </w:r>
      <w:r w:rsidR="00F604AD">
        <w:rPr>
          <w:sz w:val="24"/>
          <w:szCs w:val="24"/>
          <w:lang w:eastAsia="fr-CA"/>
        </w:rPr>
        <w:t xml:space="preserve"> Avant même de nous lancer dans la documentation et la recherche</w:t>
      </w:r>
      <w:r w:rsidR="00A40AEB">
        <w:rPr>
          <w:sz w:val="24"/>
          <w:szCs w:val="24"/>
          <w:lang w:eastAsia="fr-CA"/>
        </w:rPr>
        <w:t xml:space="preserve">, ce </w:t>
      </w:r>
      <w:r w:rsidR="00A40AEB" w:rsidRPr="006B66B7">
        <w:rPr>
          <w:sz w:val="24"/>
          <w:szCs w:val="24"/>
          <w:lang w:eastAsia="fr-CA"/>
        </w:rPr>
        <w:t>« </w:t>
      </w:r>
      <w:r w:rsidR="00096EBA">
        <w:rPr>
          <w:i/>
          <w:sz w:val="24"/>
          <w:szCs w:val="24"/>
          <w:lang w:eastAsia="fr-CA"/>
        </w:rPr>
        <w:t>framework</w:t>
      </w:r>
      <w:r w:rsidR="00A40AEB" w:rsidRPr="006B66B7">
        <w:rPr>
          <w:sz w:val="24"/>
          <w:szCs w:val="24"/>
          <w:lang w:eastAsia="fr-CA"/>
        </w:rPr>
        <w:t> »</w:t>
      </w:r>
      <w:r w:rsidR="00A40AEB">
        <w:rPr>
          <w:sz w:val="24"/>
          <w:szCs w:val="24"/>
          <w:lang w:eastAsia="fr-CA"/>
        </w:rPr>
        <w:t xml:space="preserve"> nous a été présenté dans la matière du cours </w:t>
      </w:r>
      <w:r w:rsidR="00A40AEB" w:rsidRPr="006B66B7">
        <w:rPr>
          <w:sz w:val="24"/>
          <w:szCs w:val="24"/>
          <w:lang w:eastAsia="fr-CA"/>
        </w:rPr>
        <w:t>d’architecture distribuée orientée objet (LOG720)</w:t>
      </w:r>
      <w:r w:rsidR="00A40AEB">
        <w:rPr>
          <w:sz w:val="24"/>
          <w:szCs w:val="24"/>
          <w:lang w:eastAsia="fr-CA"/>
        </w:rPr>
        <w:t>.</w:t>
      </w:r>
      <w:r w:rsidR="00B97518">
        <w:rPr>
          <w:sz w:val="24"/>
          <w:szCs w:val="24"/>
          <w:lang w:eastAsia="fr-CA"/>
        </w:rPr>
        <w:t xml:space="preserve"> Les membres de notre équipe possédaient également des connaissances de </w:t>
      </w:r>
      <w:r w:rsidR="00096EBA">
        <w:rPr>
          <w:sz w:val="24"/>
          <w:szCs w:val="24"/>
          <w:lang w:eastAsia="fr-CA"/>
        </w:rPr>
        <w:t>base</w:t>
      </w:r>
      <w:r w:rsidR="00B97518">
        <w:rPr>
          <w:sz w:val="24"/>
          <w:szCs w:val="24"/>
          <w:lang w:eastAsia="fr-CA"/>
        </w:rPr>
        <w:t xml:space="preserve"> concernant l’utilisation de ce </w:t>
      </w:r>
      <w:r w:rsidR="00B97518" w:rsidRPr="006B66B7">
        <w:rPr>
          <w:sz w:val="24"/>
          <w:szCs w:val="24"/>
          <w:lang w:eastAsia="fr-CA"/>
        </w:rPr>
        <w:t>« </w:t>
      </w:r>
      <w:r w:rsidR="00096EBA">
        <w:rPr>
          <w:i/>
          <w:sz w:val="24"/>
          <w:szCs w:val="24"/>
          <w:lang w:eastAsia="fr-CA"/>
        </w:rPr>
        <w:t>framework</w:t>
      </w:r>
      <w:r w:rsidR="00B97518" w:rsidRPr="006B66B7">
        <w:rPr>
          <w:sz w:val="24"/>
          <w:szCs w:val="24"/>
          <w:lang w:eastAsia="fr-CA"/>
        </w:rPr>
        <w:t> »</w:t>
      </w:r>
      <w:r w:rsidR="00B97518">
        <w:rPr>
          <w:sz w:val="24"/>
          <w:szCs w:val="24"/>
          <w:lang w:eastAsia="fr-CA"/>
        </w:rPr>
        <w:t xml:space="preserve"> de persistance.</w:t>
      </w:r>
    </w:p>
    <w:p w14:paraId="454A7E88" w14:textId="26995AB4" w:rsidR="004651B6" w:rsidRPr="005C6F30" w:rsidRDefault="00097221" w:rsidP="00B776D8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Suite à une courte documentation et recherche sur cette technologie, nous pouvions affirmer qu’elle est largement </w:t>
      </w:r>
      <w:r w:rsidR="004651B6">
        <w:rPr>
          <w:sz w:val="24"/>
          <w:szCs w:val="24"/>
          <w:lang w:eastAsia="fr-CA"/>
        </w:rPr>
        <w:t>supportée</w:t>
      </w:r>
      <w:r>
        <w:rPr>
          <w:sz w:val="24"/>
          <w:szCs w:val="24"/>
          <w:lang w:eastAsia="fr-CA"/>
        </w:rPr>
        <w:t xml:space="preserve"> par la communauté web. Cela impliquait donc que si nous fais</w:t>
      </w:r>
      <w:r w:rsidR="004651B6">
        <w:rPr>
          <w:sz w:val="24"/>
          <w:szCs w:val="24"/>
          <w:lang w:eastAsia="fr-CA"/>
        </w:rPr>
        <w:t>i</w:t>
      </w:r>
      <w:r>
        <w:rPr>
          <w:sz w:val="24"/>
          <w:szCs w:val="24"/>
          <w:lang w:eastAsia="fr-CA"/>
        </w:rPr>
        <w:t>ons face à des obstacles, il sera</w:t>
      </w:r>
      <w:r w:rsidR="004651B6">
        <w:rPr>
          <w:sz w:val="24"/>
          <w:szCs w:val="24"/>
          <w:lang w:eastAsia="fr-CA"/>
        </w:rPr>
        <w:t>it</w:t>
      </w:r>
      <w:r>
        <w:rPr>
          <w:sz w:val="24"/>
          <w:szCs w:val="24"/>
          <w:lang w:eastAsia="fr-CA"/>
        </w:rPr>
        <w:t xml:space="preserve"> facile de trouver de </w:t>
      </w:r>
      <w:r w:rsidR="00096EBA">
        <w:rPr>
          <w:sz w:val="24"/>
          <w:szCs w:val="24"/>
          <w:lang w:eastAsia="fr-CA"/>
        </w:rPr>
        <w:t>documentations</w:t>
      </w:r>
      <w:r>
        <w:rPr>
          <w:sz w:val="24"/>
          <w:szCs w:val="24"/>
          <w:lang w:eastAsia="fr-CA"/>
        </w:rPr>
        <w:t xml:space="preserve"> pour nous aider à les </w:t>
      </w:r>
      <w:r w:rsidR="004651B6">
        <w:rPr>
          <w:sz w:val="24"/>
          <w:szCs w:val="24"/>
          <w:lang w:eastAsia="fr-CA"/>
        </w:rPr>
        <w:t xml:space="preserve">résoudre. De plus, </w:t>
      </w:r>
      <w:r w:rsidR="005C6F30">
        <w:rPr>
          <w:sz w:val="24"/>
          <w:szCs w:val="24"/>
          <w:lang w:eastAsia="fr-CA"/>
        </w:rPr>
        <w:t>nous avions appris qu’</w:t>
      </w:r>
      <w:r w:rsidR="005C6F30" w:rsidRPr="005C6F30">
        <w:rPr>
          <w:i/>
          <w:sz w:val="24"/>
          <w:szCs w:val="24"/>
          <w:lang w:eastAsia="fr-CA"/>
        </w:rPr>
        <w:t>Hibernate</w:t>
      </w:r>
      <w:r w:rsidR="005C6F30">
        <w:rPr>
          <w:sz w:val="24"/>
          <w:szCs w:val="24"/>
          <w:lang w:eastAsia="fr-CA"/>
        </w:rPr>
        <w:t xml:space="preserve"> fait partie des nombreuses dépendances </w:t>
      </w:r>
      <w:r w:rsidR="00096EBA">
        <w:rPr>
          <w:sz w:val="24"/>
          <w:szCs w:val="24"/>
          <w:lang w:eastAsia="fr-CA"/>
        </w:rPr>
        <w:t>supportées</w:t>
      </w:r>
      <w:r w:rsidR="005C6F30">
        <w:rPr>
          <w:sz w:val="24"/>
          <w:szCs w:val="24"/>
          <w:lang w:eastAsia="fr-CA"/>
        </w:rPr>
        <w:t xml:space="preserve"> par </w:t>
      </w:r>
      <w:r w:rsidR="005C6F30">
        <w:rPr>
          <w:i/>
          <w:sz w:val="24"/>
          <w:szCs w:val="24"/>
          <w:lang w:eastAsia="fr-CA"/>
        </w:rPr>
        <w:t>Maven</w:t>
      </w:r>
      <w:r w:rsidR="0000437E">
        <w:rPr>
          <w:sz w:val="24"/>
          <w:szCs w:val="24"/>
          <w:lang w:eastAsia="fr-CA"/>
        </w:rPr>
        <w:t>. En plus d’être populaire et qu’il répond à nos besoins, il était très simple de l’intégrer à notre projet</w:t>
      </w:r>
      <w:r w:rsidR="00096EBA">
        <w:rPr>
          <w:sz w:val="24"/>
          <w:szCs w:val="24"/>
          <w:lang w:eastAsia="fr-CA"/>
        </w:rPr>
        <w:t xml:space="preserve"> grâce à</w:t>
      </w:r>
      <w:r w:rsidR="009E6196">
        <w:rPr>
          <w:sz w:val="24"/>
          <w:szCs w:val="24"/>
          <w:lang w:eastAsia="fr-CA"/>
        </w:rPr>
        <w:t xml:space="preserve"> notre implémentation de</w:t>
      </w:r>
      <w:r w:rsidR="00096EBA">
        <w:rPr>
          <w:sz w:val="24"/>
          <w:szCs w:val="24"/>
          <w:lang w:eastAsia="fr-CA"/>
        </w:rPr>
        <w:t xml:space="preserve"> </w:t>
      </w:r>
      <w:r w:rsidR="00096EBA">
        <w:rPr>
          <w:i/>
          <w:sz w:val="24"/>
          <w:szCs w:val="24"/>
          <w:lang w:eastAsia="fr-CA"/>
        </w:rPr>
        <w:t>Maven</w:t>
      </w:r>
      <w:r w:rsidR="0000437E">
        <w:rPr>
          <w:sz w:val="24"/>
          <w:szCs w:val="24"/>
          <w:lang w:eastAsia="fr-CA"/>
        </w:rPr>
        <w:t>.</w:t>
      </w:r>
    </w:p>
    <w:p w14:paraId="120E802E" w14:textId="3E053A34" w:rsidR="00313ED6" w:rsidRDefault="003516F8" w:rsidP="00B776D8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>L</w:t>
      </w:r>
      <w:r w:rsidR="00F20575">
        <w:rPr>
          <w:sz w:val="24"/>
          <w:szCs w:val="24"/>
          <w:lang w:eastAsia="fr-CA"/>
        </w:rPr>
        <w:t>e principal</w:t>
      </w:r>
      <w:r w:rsidR="00015ED0">
        <w:rPr>
          <w:sz w:val="24"/>
          <w:szCs w:val="24"/>
          <w:lang w:eastAsia="fr-CA"/>
        </w:rPr>
        <w:t xml:space="preserve"> avantage qu’offre ce </w:t>
      </w:r>
      <w:r w:rsidR="00015ED0" w:rsidRPr="006B66B7">
        <w:rPr>
          <w:sz w:val="24"/>
          <w:szCs w:val="24"/>
          <w:lang w:eastAsia="fr-CA"/>
        </w:rPr>
        <w:t>« </w:t>
      </w:r>
      <w:r w:rsidR="00015ED0" w:rsidRPr="006B66B7">
        <w:rPr>
          <w:i/>
          <w:sz w:val="24"/>
          <w:szCs w:val="24"/>
          <w:lang w:eastAsia="fr-CA"/>
        </w:rPr>
        <w:t>framework</w:t>
      </w:r>
      <w:r w:rsidR="00015ED0" w:rsidRPr="006B66B7">
        <w:rPr>
          <w:sz w:val="24"/>
          <w:szCs w:val="24"/>
          <w:lang w:eastAsia="fr-CA"/>
        </w:rPr>
        <w:t> »</w:t>
      </w:r>
      <w:r w:rsidR="00015ED0">
        <w:rPr>
          <w:sz w:val="24"/>
          <w:szCs w:val="24"/>
          <w:lang w:eastAsia="fr-CA"/>
        </w:rPr>
        <w:t xml:space="preserve"> </w:t>
      </w:r>
      <w:r w:rsidR="00F20575">
        <w:rPr>
          <w:sz w:val="24"/>
          <w:szCs w:val="24"/>
          <w:lang w:eastAsia="fr-CA"/>
        </w:rPr>
        <w:t>est la persistance des données tout en offrant une</w:t>
      </w:r>
      <w:r w:rsidR="00015ED0">
        <w:rPr>
          <w:sz w:val="24"/>
          <w:szCs w:val="24"/>
          <w:lang w:eastAsia="fr-CA"/>
        </w:rPr>
        <w:t xml:space="preserve"> transparence d’</w:t>
      </w:r>
      <w:r w:rsidR="007727BC">
        <w:rPr>
          <w:sz w:val="24"/>
          <w:szCs w:val="24"/>
          <w:lang w:eastAsia="fr-CA"/>
        </w:rPr>
        <w:t>accès à la base de données</w:t>
      </w:r>
      <w:r w:rsidR="00015ED0">
        <w:rPr>
          <w:sz w:val="24"/>
          <w:szCs w:val="24"/>
          <w:lang w:eastAsia="fr-CA"/>
        </w:rPr>
        <w:t>.</w:t>
      </w:r>
      <w:r>
        <w:rPr>
          <w:sz w:val="24"/>
          <w:szCs w:val="24"/>
          <w:lang w:eastAsia="fr-CA"/>
        </w:rPr>
        <w:t xml:space="preserve"> Lorsqu’on parle de </w:t>
      </w:r>
      <w:r w:rsidR="00656471">
        <w:rPr>
          <w:sz w:val="24"/>
          <w:szCs w:val="24"/>
          <w:lang w:eastAsia="fr-CA"/>
        </w:rPr>
        <w:t>transparence,</w:t>
      </w:r>
      <w:r>
        <w:rPr>
          <w:sz w:val="24"/>
          <w:szCs w:val="24"/>
          <w:lang w:eastAsia="fr-CA"/>
        </w:rPr>
        <w:t xml:space="preserve"> on parle également de portab</w:t>
      </w:r>
      <w:r w:rsidR="00656471">
        <w:rPr>
          <w:sz w:val="24"/>
          <w:szCs w:val="24"/>
          <w:lang w:eastAsia="fr-CA"/>
        </w:rPr>
        <w:t>ilité du code entre les divers types de</w:t>
      </w:r>
      <w:r>
        <w:rPr>
          <w:sz w:val="24"/>
          <w:szCs w:val="24"/>
          <w:lang w:eastAsia="fr-CA"/>
        </w:rPr>
        <w:t xml:space="preserve"> bases de données.</w:t>
      </w:r>
      <w:r w:rsidR="00656471">
        <w:rPr>
          <w:sz w:val="24"/>
          <w:szCs w:val="24"/>
          <w:lang w:eastAsia="fr-CA"/>
        </w:rPr>
        <w:t xml:space="preserve"> Cette transparence est atteinte grâce au fait qu’</w:t>
      </w:r>
      <w:r w:rsidR="00656471">
        <w:rPr>
          <w:i/>
          <w:sz w:val="24"/>
          <w:szCs w:val="24"/>
          <w:lang w:eastAsia="fr-CA"/>
        </w:rPr>
        <w:t>Hibernate</w:t>
      </w:r>
      <w:r w:rsidR="00656471">
        <w:rPr>
          <w:sz w:val="24"/>
          <w:szCs w:val="24"/>
          <w:lang w:eastAsia="fr-CA"/>
        </w:rPr>
        <w:t xml:space="preserve"> permet de générer du </w:t>
      </w:r>
      <w:r w:rsidR="00656471" w:rsidRPr="00656471">
        <w:rPr>
          <w:i/>
          <w:sz w:val="24"/>
          <w:szCs w:val="24"/>
          <w:lang w:eastAsia="fr-CA"/>
        </w:rPr>
        <w:t>SQL</w:t>
      </w:r>
      <w:r w:rsidR="00656471">
        <w:rPr>
          <w:sz w:val="24"/>
          <w:szCs w:val="24"/>
          <w:lang w:eastAsia="fr-CA"/>
        </w:rPr>
        <w:t xml:space="preserve"> en fonction du système de gestion de base de données employé.</w:t>
      </w:r>
    </w:p>
    <w:p w14:paraId="515813C4" w14:textId="3843CEFA" w:rsidR="00313ED6" w:rsidRPr="006F5777" w:rsidRDefault="006F5777" w:rsidP="00B776D8">
      <w:pPr>
        <w:jc w:val="both"/>
        <w:rPr>
          <w:b/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De plus, </w:t>
      </w:r>
      <w:r>
        <w:rPr>
          <w:i/>
          <w:sz w:val="24"/>
          <w:szCs w:val="24"/>
          <w:lang w:eastAsia="fr-CA"/>
        </w:rPr>
        <w:t>Hibernate</w:t>
      </w:r>
      <w:r>
        <w:rPr>
          <w:sz w:val="24"/>
          <w:szCs w:val="24"/>
          <w:lang w:eastAsia="fr-CA"/>
        </w:rPr>
        <w:t xml:space="preserve"> est doté d’une interface de programmation </w:t>
      </w:r>
      <w:r>
        <w:rPr>
          <w:i/>
          <w:sz w:val="24"/>
          <w:szCs w:val="24"/>
          <w:lang w:eastAsia="fr-CA"/>
        </w:rPr>
        <w:t>Java</w:t>
      </w:r>
      <w:r>
        <w:rPr>
          <w:sz w:val="24"/>
          <w:szCs w:val="24"/>
          <w:lang w:eastAsia="fr-CA"/>
        </w:rPr>
        <w:t xml:space="preserve"> permettant d’effectuer en toute simplicité des requêtes à la base de données sans avoir recours à l’utilisation du </w:t>
      </w:r>
      <w:r>
        <w:rPr>
          <w:i/>
          <w:sz w:val="24"/>
          <w:szCs w:val="24"/>
          <w:lang w:eastAsia="fr-CA"/>
        </w:rPr>
        <w:t>SQL</w:t>
      </w:r>
      <w:r>
        <w:rPr>
          <w:sz w:val="24"/>
          <w:szCs w:val="24"/>
          <w:lang w:eastAsia="fr-CA"/>
        </w:rPr>
        <w:t>.</w:t>
      </w:r>
      <w:r w:rsidR="00EF4A2A">
        <w:rPr>
          <w:sz w:val="24"/>
          <w:szCs w:val="24"/>
          <w:lang w:eastAsia="fr-CA"/>
        </w:rPr>
        <w:t xml:space="preserve"> Cela permet donc à un p</w:t>
      </w:r>
      <w:r w:rsidR="00B066F9">
        <w:rPr>
          <w:sz w:val="24"/>
          <w:szCs w:val="24"/>
          <w:lang w:eastAsia="fr-CA"/>
        </w:rPr>
        <w:t xml:space="preserve">rogrammeur moins expérimenter d’effectuer des appels à une base de données à l’aide de ce qu’on </w:t>
      </w:r>
      <w:r w:rsidR="009C3B0A">
        <w:rPr>
          <w:sz w:val="24"/>
          <w:szCs w:val="24"/>
          <w:lang w:eastAsia="fr-CA"/>
        </w:rPr>
        <w:t>appelle</w:t>
      </w:r>
      <w:r w:rsidR="00B066F9">
        <w:rPr>
          <w:sz w:val="24"/>
          <w:szCs w:val="24"/>
          <w:lang w:eastAsia="fr-CA"/>
        </w:rPr>
        <w:t xml:space="preserve"> des critères (</w:t>
      </w:r>
      <w:r w:rsidR="00B066F9">
        <w:rPr>
          <w:i/>
          <w:sz w:val="24"/>
          <w:szCs w:val="24"/>
          <w:lang w:eastAsia="fr-CA"/>
        </w:rPr>
        <w:t>criteria</w:t>
      </w:r>
      <w:r w:rsidR="00B066F9">
        <w:rPr>
          <w:sz w:val="24"/>
          <w:szCs w:val="24"/>
          <w:lang w:eastAsia="fr-CA"/>
        </w:rPr>
        <w:t>).</w:t>
      </w:r>
    </w:p>
    <w:p w14:paraId="3AFB22BD" w14:textId="77777777" w:rsidR="00313ED6" w:rsidRPr="006B66B7" w:rsidRDefault="00313ED6" w:rsidP="00B776D8">
      <w:pPr>
        <w:jc w:val="both"/>
        <w:rPr>
          <w:b/>
          <w:sz w:val="24"/>
          <w:szCs w:val="24"/>
          <w:lang w:eastAsia="fr-CA"/>
        </w:rPr>
      </w:pPr>
    </w:p>
    <w:p w14:paraId="4F709303" w14:textId="77777777" w:rsidR="00313ED6" w:rsidRPr="006B66B7" w:rsidRDefault="00313ED6" w:rsidP="00B776D8">
      <w:pPr>
        <w:jc w:val="both"/>
        <w:rPr>
          <w:b/>
          <w:sz w:val="24"/>
          <w:szCs w:val="24"/>
          <w:lang w:eastAsia="fr-CA"/>
        </w:rPr>
      </w:pPr>
    </w:p>
    <w:p w14:paraId="2CC4B893" w14:textId="77777777" w:rsidR="00313ED6" w:rsidRPr="006B66B7" w:rsidRDefault="00313ED6" w:rsidP="00B776D8">
      <w:pPr>
        <w:jc w:val="both"/>
        <w:rPr>
          <w:b/>
          <w:sz w:val="24"/>
          <w:szCs w:val="24"/>
          <w:lang w:eastAsia="fr-CA"/>
        </w:rPr>
      </w:pPr>
    </w:p>
    <w:p w14:paraId="11E9BB1E" w14:textId="77777777" w:rsidR="00313ED6" w:rsidRPr="006B66B7" w:rsidRDefault="00313ED6" w:rsidP="00B776D8">
      <w:pPr>
        <w:jc w:val="both"/>
        <w:rPr>
          <w:b/>
          <w:sz w:val="24"/>
          <w:szCs w:val="24"/>
          <w:lang w:eastAsia="fr-CA"/>
        </w:rPr>
      </w:pPr>
    </w:p>
    <w:p w14:paraId="4EBC2DF6" w14:textId="77777777" w:rsidR="00313ED6" w:rsidRPr="006B66B7" w:rsidRDefault="00313ED6" w:rsidP="00B776D8">
      <w:pPr>
        <w:jc w:val="both"/>
        <w:rPr>
          <w:b/>
          <w:sz w:val="24"/>
          <w:szCs w:val="24"/>
          <w:lang w:eastAsia="fr-CA"/>
        </w:rPr>
      </w:pPr>
    </w:p>
    <w:p w14:paraId="243C1BD2" w14:textId="77777777" w:rsidR="00313ED6" w:rsidRPr="006B66B7" w:rsidRDefault="00313ED6" w:rsidP="00B776D8">
      <w:pPr>
        <w:jc w:val="both"/>
        <w:rPr>
          <w:b/>
          <w:sz w:val="24"/>
          <w:szCs w:val="24"/>
          <w:lang w:eastAsia="fr-CA"/>
        </w:rPr>
      </w:pPr>
    </w:p>
    <w:p w14:paraId="5012AD2C" w14:textId="6116E852" w:rsidR="0031323F" w:rsidRPr="006B66B7" w:rsidRDefault="007E7DC0" w:rsidP="00B776D8">
      <w:pPr>
        <w:jc w:val="both"/>
        <w:rPr>
          <w:b/>
          <w:sz w:val="24"/>
          <w:szCs w:val="24"/>
          <w:u w:val="single"/>
          <w:lang w:eastAsia="fr-CA"/>
        </w:rPr>
      </w:pPr>
      <w:r w:rsidRPr="006B66B7">
        <w:rPr>
          <w:b/>
          <w:sz w:val="24"/>
          <w:szCs w:val="24"/>
          <w:u w:val="single"/>
          <w:lang w:eastAsia="fr-CA"/>
        </w:rPr>
        <w:lastRenderedPageBreak/>
        <w:t>Question </w:t>
      </w:r>
      <w:r w:rsidR="0031323F" w:rsidRPr="006B66B7">
        <w:rPr>
          <w:b/>
          <w:sz w:val="24"/>
          <w:szCs w:val="24"/>
          <w:u w:val="single"/>
          <w:lang w:eastAsia="fr-CA"/>
        </w:rPr>
        <w:t>2 :</w:t>
      </w:r>
    </w:p>
    <w:p w14:paraId="196A4BDA" w14:textId="0447BF42" w:rsidR="00A03AD0" w:rsidRDefault="003D086B" w:rsidP="009C3B0A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Nous devons avouer que l’utilisation du </w:t>
      </w:r>
      <w:r w:rsidRPr="006B66B7">
        <w:rPr>
          <w:sz w:val="24"/>
          <w:szCs w:val="24"/>
          <w:lang w:eastAsia="fr-CA"/>
        </w:rPr>
        <w:t>« </w:t>
      </w:r>
      <w:r w:rsidRPr="006B66B7">
        <w:rPr>
          <w:i/>
          <w:sz w:val="24"/>
          <w:szCs w:val="24"/>
          <w:lang w:eastAsia="fr-CA"/>
        </w:rPr>
        <w:t>framework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 xml:space="preserve"> de persistance a su démontrer de nombreux avantages</w:t>
      </w:r>
      <w:r w:rsidR="00EF6327">
        <w:rPr>
          <w:sz w:val="24"/>
          <w:szCs w:val="24"/>
          <w:lang w:eastAsia="fr-CA"/>
        </w:rPr>
        <w:t xml:space="preserve"> et ce, sur plusieurs aspects</w:t>
      </w:r>
      <w:r>
        <w:rPr>
          <w:sz w:val="24"/>
          <w:szCs w:val="24"/>
          <w:lang w:eastAsia="fr-CA"/>
        </w:rPr>
        <w:t>.</w:t>
      </w:r>
      <w:r w:rsidR="00714EBA">
        <w:rPr>
          <w:sz w:val="24"/>
          <w:szCs w:val="24"/>
          <w:lang w:eastAsia="fr-CA"/>
        </w:rPr>
        <w:t xml:space="preserve"> Dans cette section de ce rapport de laboratoire, nous allons vous faire part des principales améliorations </w:t>
      </w:r>
      <w:r w:rsidR="00800E65">
        <w:rPr>
          <w:sz w:val="24"/>
          <w:szCs w:val="24"/>
          <w:lang w:eastAsia="fr-CA"/>
        </w:rPr>
        <w:t>observées</w:t>
      </w:r>
      <w:r w:rsidR="00714EBA">
        <w:rPr>
          <w:sz w:val="24"/>
          <w:szCs w:val="24"/>
          <w:lang w:eastAsia="fr-CA"/>
        </w:rPr>
        <w:t xml:space="preserve"> suite à l’intégration d’</w:t>
      </w:r>
      <w:r w:rsidR="00714EBA">
        <w:rPr>
          <w:i/>
          <w:sz w:val="24"/>
          <w:szCs w:val="24"/>
          <w:lang w:eastAsia="fr-CA"/>
        </w:rPr>
        <w:t>Hibernate</w:t>
      </w:r>
      <w:r w:rsidR="00714EBA">
        <w:rPr>
          <w:sz w:val="24"/>
          <w:szCs w:val="24"/>
          <w:lang w:eastAsia="fr-CA"/>
        </w:rPr>
        <w:t xml:space="preserve"> en tant que </w:t>
      </w:r>
      <w:r w:rsidR="00714EBA" w:rsidRPr="006B66B7">
        <w:rPr>
          <w:sz w:val="24"/>
          <w:szCs w:val="24"/>
          <w:lang w:eastAsia="fr-CA"/>
        </w:rPr>
        <w:t>« </w:t>
      </w:r>
      <w:r w:rsidR="00714EBA" w:rsidRPr="006B66B7">
        <w:rPr>
          <w:i/>
          <w:sz w:val="24"/>
          <w:szCs w:val="24"/>
          <w:lang w:eastAsia="fr-CA"/>
        </w:rPr>
        <w:t>framework</w:t>
      </w:r>
      <w:r w:rsidR="00714EBA" w:rsidRPr="006B66B7">
        <w:rPr>
          <w:sz w:val="24"/>
          <w:szCs w:val="24"/>
          <w:lang w:eastAsia="fr-CA"/>
        </w:rPr>
        <w:t> »</w:t>
      </w:r>
      <w:r w:rsidR="00714EBA">
        <w:rPr>
          <w:sz w:val="24"/>
          <w:szCs w:val="24"/>
          <w:lang w:eastAsia="fr-CA"/>
        </w:rPr>
        <w:t xml:space="preserve"> de persistance des données.</w:t>
      </w:r>
    </w:p>
    <w:p w14:paraId="7DC81003" w14:textId="0359AC80" w:rsidR="0016007A" w:rsidRDefault="0016007A" w:rsidP="009C3B0A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Tel que mentionné dans l’introduction de ce rapport de laboratoire, certains </w:t>
      </w:r>
      <w:r w:rsidRPr="006B66B7">
        <w:rPr>
          <w:sz w:val="24"/>
          <w:szCs w:val="24"/>
          <w:lang w:eastAsia="fr-CA"/>
        </w:rPr>
        <w:t>« </w:t>
      </w:r>
      <w:r w:rsidRPr="006B66B7">
        <w:rPr>
          <w:i/>
          <w:sz w:val="24"/>
          <w:szCs w:val="24"/>
          <w:lang w:eastAsia="fr-CA"/>
        </w:rPr>
        <w:t>framework</w:t>
      </w:r>
      <w:r>
        <w:rPr>
          <w:i/>
          <w:sz w:val="24"/>
          <w:szCs w:val="24"/>
          <w:lang w:eastAsia="fr-CA"/>
        </w:rPr>
        <w:t>s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 xml:space="preserve"> permettent</w:t>
      </w:r>
      <w:r w:rsidR="00517AA2">
        <w:rPr>
          <w:sz w:val="24"/>
          <w:szCs w:val="24"/>
          <w:lang w:eastAsia="fr-CA"/>
        </w:rPr>
        <w:t xml:space="preserve"> de regrouper les fonctionnalités selon des domaines d’expertises défi</w:t>
      </w:r>
      <w:r w:rsidR="0065692E">
        <w:rPr>
          <w:sz w:val="24"/>
          <w:szCs w:val="24"/>
          <w:lang w:eastAsia="fr-CA"/>
        </w:rPr>
        <w:t>nis</w:t>
      </w:r>
      <w:r w:rsidR="00517AA2">
        <w:rPr>
          <w:sz w:val="24"/>
          <w:szCs w:val="24"/>
          <w:lang w:eastAsia="fr-CA"/>
        </w:rPr>
        <w:t>.</w:t>
      </w:r>
      <w:r w:rsidR="0065692E">
        <w:rPr>
          <w:sz w:val="24"/>
          <w:szCs w:val="24"/>
          <w:lang w:eastAsia="fr-CA"/>
        </w:rPr>
        <w:t xml:space="preserve"> Dans le cas d’</w:t>
      </w:r>
      <w:r w:rsidR="0065692E">
        <w:rPr>
          <w:i/>
          <w:sz w:val="24"/>
          <w:szCs w:val="24"/>
          <w:lang w:eastAsia="fr-CA"/>
        </w:rPr>
        <w:t>Hibernate</w:t>
      </w:r>
      <w:r w:rsidR="0065692E">
        <w:rPr>
          <w:sz w:val="24"/>
          <w:szCs w:val="24"/>
          <w:lang w:eastAsia="fr-CA"/>
        </w:rPr>
        <w:t xml:space="preserve">, nous avons été </w:t>
      </w:r>
      <w:r w:rsidR="00CA5ABD">
        <w:rPr>
          <w:sz w:val="24"/>
          <w:szCs w:val="24"/>
          <w:lang w:eastAsia="fr-CA"/>
        </w:rPr>
        <w:t>forcés</w:t>
      </w:r>
      <w:r w:rsidR="0065692E">
        <w:rPr>
          <w:sz w:val="24"/>
          <w:szCs w:val="24"/>
          <w:lang w:eastAsia="fr-CA"/>
        </w:rPr>
        <w:t xml:space="preserve"> de </w:t>
      </w:r>
      <w:r w:rsidR="00800E65">
        <w:rPr>
          <w:sz w:val="24"/>
          <w:szCs w:val="24"/>
          <w:lang w:eastAsia="fr-CA"/>
        </w:rPr>
        <w:t>déplacer</w:t>
      </w:r>
      <w:r w:rsidR="0065692E">
        <w:rPr>
          <w:sz w:val="24"/>
          <w:szCs w:val="24"/>
          <w:lang w:eastAsia="fr-CA"/>
        </w:rPr>
        <w:t xml:space="preserve"> l’ensemble des fonctionnalités concernant la configuration du système de gestion de la base de données dans un fichier</w:t>
      </w:r>
      <w:r w:rsidR="002B4489">
        <w:rPr>
          <w:sz w:val="24"/>
          <w:szCs w:val="24"/>
          <w:lang w:eastAsia="fr-CA"/>
        </w:rPr>
        <w:t xml:space="preserve"> </w:t>
      </w:r>
      <w:r w:rsidR="002B4489" w:rsidRPr="002B4489">
        <w:rPr>
          <w:i/>
          <w:sz w:val="24"/>
          <w:szCs w:val="24"/>
          <w:lang w:eastAsia="fr-CA"/>
        </w:rPr>
        <w:t>XML</w:t>
      </w:r>
      <w:r w:rsidR="002B4489">
        <w:rPr>
          <w:sz w:val="24"/>
          <w:szCs w:val="24"/>
          <w:lang w:eastAsia="fr-CA"/>
        </w:rPr>
        <w:t xml:space="preserve"> </w:t>
      </w:r>
      <w:r w:rsidR="0065692E">
        <w:rPr>
          <w:sz w:val="24"/>
          <w:szCs w:val="24"/>
          <w:lang w:eastAsia="fr-CA"/>
        </w:rPr>
        <w:t>commun.</w:t>
      </w:r>
      <w:r w:rsidR="00CA5ABD">
        <w:rPr>
          <w:sz w:val="24"/>
          <w:szCs w:val="24"/>
          <w:lang w:eastAsia="fr-CA"/>
        </w:rPr>
        <w:t xml:space="preserve"> </w:t>
      </w:r>
      <w:r w:rsidR="00800E65">
        <w:rPr>
          <w:sz w:val="24"/>
          <w:szCs w:val="24"/>
          <w:lang w:eastAsia="fr-CA"/>
        </w:rPr>
        <w:t>Ce</w:t>
      </w:r>
      <w:r w:rsidR="00CA5ABD">
        <w:rPr>
          <w:sz w:val="24"/>
          <w:szCs w:val="24"/>
          <w:lang w:eastAsia="fr-CA"/>
        </w:rPr>
        <w:t xml:space="preserve"> </w:t>
      </w:r>
      <w:r w:rsidR="00800E65">
        <w:rPr>
          <w:sz w:val="24"/>
          <w:szCs w:val="24"/>
          <w:lang w:eastAsia="fr-CA"/>
        </w:rPr>
        <w:t>transfert</w:t>
      </w:r>
      <w:r w:rsidR="00CA5ABD">
        <w:rPr>
          <w:sz w:val="24"/>
          <w:szCs w:val="24"/>
          <w:lang w:eastAsia="fr-CA"/>
        </w:rPr>
        <w:t xml:space="preserve"> des fonctionnalités a permis d’augmenter de </w:t>
      </w:r>
      <w:r w:rsidR="00800E65">
        <w:rPr>
          <w:sz w:val="24"/>
          <w:szCs w:val="24"/>
          <w:lang w:eastAsia="fr-CA"/>
        </w:rPr>
        <w:t>façon</w:t>
      </w:r>
      <w:r w:rsidR="00CA5ABD">
        <w:rPr>
          <w:sz w:val="24"/>
          <w:szCs w:val="24"/>
          <w:lang w:eastAsia="fr-CA"/>
        </w:rPr>
        <w:t xml:space="preserve"> considérable, la maintenabilité de notre application.</w:t>
      </w:r>
      <w:r w:rsidR="002B4489">
        <w:rPr>
          <w:sz w:val="24"/>
          <w:szCs w:val="24"/>
          <w:lang w:eastAsia="fr-CA"/>
        </w:rPr>
        <w:t xml:space="preserve"> En d’</w:t>
      </w:r>
      <w:r w:rsidR="00F1118C">
        <w:rPr>
          <w:sz w:val="24"/>
          <w:szCs w:val="24"/>
          <w:lang w:eastAsia="fr-CA"/>
        </w:rPr>
        <w:t xml:space="preserve">autres termes, tout ce qui a trait au </w:t>
      </w:r>
      <w:r w:rsidR="000C3CF5">
        <w:rPr>
          <w:sz w:val="24"/>
          <w:szCs w:val="24"/>
          <w:lang w:eastAsia="fr-CA"/>
        </w:rPr>
        <w:t>« </w:t>
      </w:r>
      <w:r w:rsidR="00F1118C" w:rsidRPr="00F1118C">
        <w:rPr>
          <w:i/>
          <w:sz w:val="24"/>
          <w:szCs w:val="24"/>
          <w:lang w:eastAsia="fr-CA"/>
        </w:rPr>
        <w:t>mapping</w:t>
      </w:r>
      <w:r w:rsidR="000C3CF5">
        <w:rPr>
          <w:sz w:val="24"/>
          <w:szCs w:val="24"/>
          <w:lang w:eastAsia="fr-CA"/>
        </w:rPr>
        <w:t> »</w:t>
      </w:r>
      <w:r w:rsidR="00F1118C">
        <w:rPr>
          <w:sz w:val="24"/>
          <w:szCs w:val="24"/>
          <w:lang w:eastAsia="fr-CA"/>
        </w:rPr>
        <w:t xml:space="preserve"> des données de configuration et de connexion à la </w:t>
      </w:r>
      <w:r w:rsidR="00A50432">
        <w:rPr>
          <w:sz w:val="24"/>
          <w:szCs w:val="24"/>
          <w:lang w:eastAsia="fr-CA"/>
        </w:rPr>
        <w:t>base de données</w:t>
      </w:r>
      <w:r w:rsidR="00F1118C">
        <w:rPr>
          <w:sz w:val="24"/>
          <w:szCs w:val="24"/>
          <w:lang w:eastAsia="fr-CA"/>
        </w:rPr>
        <w:t xml:space="preserve"> se retrouvera dans un fichier </w:t>
      </w:r>
      <w:r w:rsidR="00F1118C">
        <w:rPr>
          <w:i/>
          <w:sz w:val="24"/>
          <w:szCs w:val="24"/>
          <w:lang w:eastAsia="fr-CA"/>
        </w:rPr>
        <w:t xml:space="preserve">XML </w:t>
      </w:r>
      <w:r w:rsidR="00F1118C">
        <w:rPr>
          <w:sz w:val="24"/>
          <w:szCs w:val="24"/>
          <w:lang w:eastAsia="fr-CA"/>
        </w:rPr>
        <w:t xml:space="preserve">géré </w:t>
      </w:r>
      <w:r w:rsidR="00351BDB">
        <w:rPr>
          <w:sz w:val="24"/>
          <w:szCs w:val="24"/>
          <w:lang w:eastAsia="fr-CA"/>
        </w:rPr>
        <w:t xml:space="preserve">par </w:t>
      </w:r>
      <w:r w:rsidR="00F1118C">
        <w:rPr>
          <w:i/>
          <w:sz w:val="24"/>
          <w:szCs w:val="24"/>
          <w:lang w:eastAsia="fr-CA"/>
        </w:rPr>
        <w:t>Hibernate</w:t>
      </w:r>
      <w:r w:rsidR="00F1118C">
        <w:rPr>
          <w:sz w:val="24"/>
          <w:szCs w:val="24"/>
          <w:lang w:eastAsia="fr-CA"/>
        </w:rPr>
        <w:t>.</w:t>
      </w:r>
      <w:r w:rsidR="00C17C9C">
        <w:rPr>
          <w:sz w:val="24"/>
          <w:szCs w:val="24"/>
          <w:lang w:eastAsia="fr-CA"/>
        </w:rPr>
        <w:t xml:space="preserve"> Sachant cela, le mainteneur ne perdra pas de temps </w:t>
      </w:r>
      <w:r w:rsidR="00C64968">
        <w:rPr>
          <w:sz w:val="24"/>
          <w:szCs w:val="24"/>
          <w:lang w:eastAsia="fr-CA"/>
        </w:rPr>
        <w:t xml:space="preserve">à </w:t>
      </w:r>
      <w:r w:rsidR="00C17C9C">
        <w:rPr>
          <w:sz w:val="24"/>
          <w:szCs w:val="24"/>
          <w:lang w:eastAsia="fr-CA"/>
        </w:rPr>
        <w:t>cherche</w:t>
      </w:r>
      <w:r w:rsidR="00C64968">
        <w:rPr>
          <w:sz w:val="24"/>
          <w:szCs w:val="24"/>
          <w:lang w:eastAsia="fr-CA"/>
        </w:rPr>
        <w:t>r ces fichiers de configuration.</w:t>
      </w:r>
    </w:p>
    <w:p w14:paraId="08CCE5CB" w14:textId="443BAC43" w:rsidR="00351BDB" w:rsidRDefault="00351BDB" w:rsidP="009C3B0A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Tel que mentionné précédemment, l’ensemble de la logique d’affaire concernant la connexion et la configuration de la communication avec une base de données se retrouve dans des </w:t>
      </w:r>
      <w:r w:rsidR="00982B35">
        <w:rPr>
          <w:sz w:val="24"/>
          <w:szCs w:val="24"/>
          <w:lang w:eastAsia="fr-CA"/>
        </w:rPr>
        <w:t>fichiers</w:t>
      </w:r>
      <w:r>
        <w:rPr>
          <w:sz w:val="24"/>
          <w:szCs w:val="24"/>
          <w:lang w:eastAsia="fr-CA"/>
        </w:rPr>
        <w:t xml:space="preserve"> de configurations gérés par </w:t>
      </w:r>
      <w:r>
        <w:rPr>
          <w:i/>
          <w:sz w:val="24"/>
          <w:szCs w:val="24"/>
          <w:lang w:eastAsia="fr-CA"/>
        </w:rPr>
        <w:t>Hibernate</w:t>
      </w:r>
      <w:r>
        <w:rPr>
          <w:sz w:val="24"/>
          <w:szCs w:val="24"/>
          <w:lang w:eastAsia="fr-CA"/>
        </w:rPr>
        <w:t>.</w:t>
      </w:r>
      <w:r w:rsidR="006A0E64">
        <w:rPr>
          <w:sz w:val="24"/>
          <w:szCs w:val="24"/>
          <w:lang w:eastAsia="fr-CA"/>
        </w:rPr>
        <w:t xml:space="preserve"> </w:t>
      </w:r>
      <w:r w:rsidR="00E975A2">
        <w:rPr>
          <w:sz w:val="24"/>
          <w:szCs w:val="24"/>
          <w:lang w:eastAsia="fr-CA"/>
        </w:rPr>
        <w:t>On vous a donc affirmé que</w:t>
      </w:r>
      <w:r w:rsidR="006A0E64">
        <w:rPr>
          <w:sz w:val="24"/>
          <w:szCs w:val="24"/>
          <w:lang w:eastAsia="fr-CA"/>
        </w:rPr>
        <w:t xml:space="preserve"> cette architecture logicielle permet d’accroître la maintenabilité de l’application</w:t>
      </w:r>
      <w:r w:rsidR="00E975A2">
        <w:rPr>
          <w:sz w:val="24"/>
          <w:szCs w:val="24"/>
          <w:lang w:eastAsia="fr-CA"/>
        </w:rPr>
        <w:t xml:space="preserve">. Mais cela n’est pas tout, elle permet </w:t>
      </w:r>
      <w:r w:rsidR="006A0E64">
        <w:rPr>
          <w:sz w:val="24"/>
          <w:szCs w:val="24"/>
          <w:lang w:eastAsia="fr-CA"/>
        </w:rPr>
        <w:t>également</w:t>
      </w:r>
      <w:r w:rsidR="00E975A2">
        <w:rPr>
          <w:sz w:val="24"/>
          <w:szCs w:val="24"/>
          <w:lang w:eastAsia="fr-CA"/>
        </w:rPr>
        <w:t xml:space="preserve"> d’accroître</w:t>
      </w:r>
      <w:r w:rsidR="006A0E64">
        <w:rPr>
          <w:sz w:val="24"/>
          <w:szCs w:val="24"/>
          <w:lang w:eastAsia="fr-CA"/>
        </w:rPr>
        <w:t xml:space="preserve"> l’extensibilité de celle-ci.</w:t>
      </w:r>
      <w:r w:rsidR="00F42614">
        <w:rPr>
          <w:sz w:val="24"/>
          <w:szCs w:val="24"/>
          <w:lang w:eastAsia="fr-CA"/>
        </w:rPr>
        <w:t xml:space="preserve"> La raison est simple.</w:t>
      </w:r>
      <w:r w:rsidR="00E10E44">
        <w:rPr>
          <w:sz w:val="24"/>
          <w:szCs w:val="24"/>
          <w:lang w:eastAsia="fr-CA"/>
        </w:rPr>
        <w:t xml:space="preserve"> Adopter une architecture centrée sur des fichiers de configuration permet de faciliter l’ajout et la modification de relations entre les tables d’une base de données adoptant un schéma relationnel.</w:t>
      </w:r>
      <w:r w:rsidR="00706C8B">
        <w:rPr>
          <w:sz w:val="24"/>
          <w:szCs w:val="24"/>
          <w:lang w:eastAsia="fr-CA"/>
        </w:rPr>
        <w:t xml:space="preserve"> Cela simplifie largement le processus </w:t>
      </w:r>
      <w:r w:rsidR="00D55089">
        <w:rPr>
          <w:sz w:val="24"/>
          <w:szCs w:val="24"/>
          <w:lang w:eastAsia="fr-CA"/>
        </w:rPr>
        <w:t>d'</w:t>
      </w:r>
      <w:r w:rsidR="007960EA">
        <w:rPr>
          <w:sz w:val="24"/>
          <w:szCs w:val="24"/>
          <w:lang w:eastAsia="fr-CA"/>
        </w:rPr>
        <w:t>extensibilité du logiciel</w:t>
      </w:r>
      <w:r w:rsidR="00706C8B">
        <w:rPr>
          <w:sz w:val="24"/>
          <w:szCs w:val="24"/>
          <w:lang w:eastAsia="fr-CA"/>
        </w:rPr>
        <w:t>.</w:t>
      </w:r>
    </w:p>
    <w:p w14:paraId="51C54D7C" w14:textId="404C5F94" w:rsidR="007960EA" w:rsidRPr="00796ECC" w:rsidRDefault="007960EA" w:rsidP="009C3B0A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Pour finir, </w:t>
      </w:r>
      <w:r w:rsidR="005D7587">
        <w:rPr>
          <w:sz w:val="24"/>
          <w:szCs w:val="24"/>
          <w:lang w:eastAsia="fr-CA"/>
        </w:rPr>
        <w:t>dans le cadre du deuxième laboratoire, l’accès aux données impliquait d’effectuer des tâches de lecture et d’écriture dans la base de données.</w:t>
      </w:r>
      <w:r w:rsidR="0008247F">
        <w:rPr>
          <w:sz w:val="24"/>
          <w:szCs w:val="24"/>
          <w:lang w:eastAsia="fr-CA"/>
        </w:rPr>
        <w:t xml:space="preserve"> Le problème face à cette solution est au niveau de l’optimisation du processus.</w:t>
      </w:r>
      <w:r w:rsidR="005F3A92">
        <w:rPr>
          <w:sz w:val="24"/>
          <w:szCs w:val="24"/>
          <w:lang w:eastAsia="fr-CA"/>
        </w:rPr>
        <w:t xml:space="preserve"> Lors d’une requête, afin de créer un objet, l’application devait lire une valeur à la fois dans la base de données. Suite à cette lecture, l’application devait passer par une boucle afin de créer un objet à partir des résultats obtenus.</w:t>
      </w:r>
      <w:r w:rsidR="00796ECC">
        <w:rPr>
          <w:sz w:val="24"/>
          <w:szCs w:val="24"/>
          <w:lang w:eastAsia="fr-CA"/>
        </w:rPr>
        <w:t xml:space="preserve"> L’implémentation d’</w:t>
      </w:r>
      <w:r w:rsidR="00796ECC">
        <w:rPr>
          <w:i/>
          <w:sz w:val="24"/>
          <w:szCs w:val="24"/>
          <w:lang w:eastAsia="fr-CA"/>
        </w:rPr>
        <w:t>Hibernate</w:t>
      </w:r>
      <w:r w:rsidR="00796ECC">
        <w:rPr>
          <w:sz w:val="24"/>
          <w:szCs w:val="24"/>
          <w:lang w:eastAsia="fr-CA"/>
        </w:rPr>
        <w:t xml:space="preserve"> a permis de résoudre ce </w:t>
      </w:r>
      <w:r w:rsidR="004D3846">
        <w:rPr>
          <w:sz w:val="24"/>
          <w:szCs w:val="24"/>
          <w:lang w:eastAsia="fr-CA"/>
        </w:rPr>
        <w:t>problème,</w:t>
      </w:r>
      <w:r w:rsidR="005B6DAC">
        <w:rPr>
          <w:sz w:val="24"/>
          <w:szCs w:val="24"/>
          <w:lang w:eastAsia="fr-CA"/>
        </w:rPr>
        <w:t xml:space="preserve"> car il offre la notion de matérialisation et de dématérialisation</w:t>
      </w:r>
      <w:r w:rsidR="001469AC">
        <w:rPr>
          <w:sz w:val="24"/>
          <w:szCs w:val="24"/>
          <w:lang w:eastAsia="fr-CA"/>
        </w:rPr>
        <w:t xml:space="preserve"> d’objets</w:t>
      </w:r>
      <w:r w:rsidR="00606579">
        <w:rPr>
          <w:sz w:val="24"/>
          <w:szCs w:val="24"/>
          <w:lang w:eastAsia="fr-CA"/>
        </w:rPr>
        <w:t xml:space="preserve"> qui permettent </w:t>
      </w:r>
      <w:r w:rsidR="00D55089">
        <w:rPr>
          <w:sz w:val="24"/>
          <w:szCs w:val="24"/>
          <w:lang w:eastAsia="fr-CA"/>
        </w:rPr>
        <w:t xml:space="preserve">par exemple, </w:t>
      </w:r>
      <w:r w:rsidR="00606579">
        <w:rPr>
          <w:sz w:val="24"/>
          <w:szCs w:val="24"/>
          <w:lang w:eastAsia="fr-CA"/>
        </w:rPr>
        <w:t>d’accroître la performance des requêtes d’écriture</w:t>
      </w:r>
      <w:r w:rsidR="005B6DAC">
        <w:rPr>
          <w:sz w:val="24"/>
          <w:szCs w:val="24"/>
          <w:lang w:eastAsia="fr-CA"/>
        </w:rPr>
        <w:t>.</w:t>
      </w:r>
    </w:p>
    <w:p w14:paraId="17498913" w14:textId="77777777" w:rsidR="00313ED6" w:rsidRPr="006B66B7" w:rsidRDefault="00313ED6" w:rsidP="00A03AD0">
      <w:pPr>
        <w:jc w:val="center"/>
        <w:rPr>
          <w:color w:val="FF0000"/>
          <w:sz w:val="24"/>
          <w:szCs w:val="24"/>
          <w:lang w:eastAsia="fr-CA"/>
        </w:rPr>
      </w:pPr>
    </w:p>
    <w:p w14:paraId="7B1C5798" w14:textId="77777777" w:rsidR="00313ED6" w:rsidRPr="006B66B7" w:rsidRDefault="00313ED6" w:rsidP="00A03AD0">
      <w:pPr>
        <w:jc w:val="center"/>
        <w:rPr>
          <w:color w:val="FF0000"/>
          <w:sz w:val="24"/>
          <w:szCs w:val="24"/>
          <w:lang w:eastAsia="fr-CA"/>
        </w:rPr>
      </w:pPr>
    </w:p>
    <w:p w14:paraId="09595D2E" w14:textId="77777777" w:rsidR="00313ED6" w:rsidRPr="006B66B7" w:rsidRDefault="00313ED6" w:rsidP="00A03AD0">
      <w:pPr>
        <w:jc w:val="center"/>
        <w:rPr>
          <w:color w:val="FF0000"/>
          <w:sz w:val="24"/>
          <w:szCs w:val="24"/>
          <w:lang w:eastAsia="fr-CA"/>
        </w:rPr>
      </w:pPr>
    </w:p>
    <w:p w14:paraId="7EE5CFED" w14:textId="6EC7A29A" w:rsidR="0031323F" w:rsidRPr="006B66B7" w:rsidRDefault="007E7DC0" w:rsidP="0031323F">
      <w:pPr>
        <w:rPr>
          <w:b/>
          <w:sz w:val="24"/>
          <w:szCs w:val="24"/>
          <w:u w:val="single"/>
          <w:lang w:eastAsia="fr-CA"/>
        </w:rPr>
      </w:pPr>
      <w:r w:rsidRPr="006B66B7">
        <w:rPr>
          <w:b/>
          <w:sz w:val="24"/>
          <w:szCs w:val="24"/>
          <w:u w:val="single"/>
          <w:lang w:eastAsia="fr-CA"/>
        </w:rPr>
        <w:lastRenderedPageBreak/>
        <w:t>Question </w:t>
      </w:r>
      <w:r w:rsidR="0031323F" w:rsidRPr="006B66B7">
        <w:rPr>
          <w:b/>
          <w:sz w:val="24"/>
          <w:szCs w:val="24"/>
          <w:u w:val="single"/>
          <w:lang w:eastAsia="fr-CA"/>
        </w:rPr>
        <w:t>3 :</w:t>
      </w:r>
    </w:p>
    <w:p w14:paraId="4628C2DD" w14:textId="0CF8766B" w:rsidR="00A0626D" w:rsidRDefault="00794548" w:rsidP="00761B63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En ce qui concerne notre choix du </w:t>
      </w:r>
      <w:r w:rsidRPr="006B66B7">
        <w:rPr>
          <w:sz w:val="24"/>
          <w:szCs w:val="24"/>
          <w:lang w:eastAsia="fr-CA"/>
        </w:rPr>
        <w:t>« </w:t>
      </w:r>
      <w:r w:rsidRPr="006B66B7">
        <w:rPr>
          <w:i/>
          <w:sz w:val="24"/>
          <w:szCs w:val="24"/>
          <w:lang w:eastAsia="fr-CA"/>
        </w:rPr>
        <w:t>framework</w:t>
      </w:r>
      <w:r w:rsidR="00B47478" w:rsidRPr="00B47478">
        <w:t xml:space="preserve"> </w:t>
      </w:r>
      <w:r w:rsidR="00B47478">
        <w:rPr>
          <w:i/>
          <w:sz w:val="24"/>
          <w:szCs w:val="24"/>
          <w:lang w:eastAsia="fr-CA"/>
        </w:rPr>
        <w:t>W</w:t>
      </w:r>
      <w:r w:rsidR="00B47478" w:rsidRPr="00B47478">
        <w:rPr>
          <w:i/>
          <w:sz w:val="24"/>
          <w:szCs w:val="24"/>
          <w:lang w:eastAsia="fr-CA"/>
        </w:rPr>
        <w:t>eb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 xml:space="preserve">, notre équipe de travail s’est </w:t>
      </w:r>
      <w:r w:rsidR="009617F0">
        <w:rPr>
          <w:sz w:val="24"/>
          <w:szCs w:val="24"/>
          <w:lang w:eastAsia="fr-CA"/>
        </w:rPr>
        <w:t>attardée</w:t>
      </w:r>
      <w:r>
        <w:rPr>
          <w:sz w:val="24"/>
          <w:szCs w:val="24"/>
          <w:lang w:eastAsia="fr-CA"/>
        </w:rPr>
        <w:t xml:space="preserve"> sur le </w:t>
      </w:r>
      <w:r w:rsidRPr="006B66B7">
        <w:rPr>
          <w:sz w:val="24"/>
          <w:szCs w:val="24"/>
          <w:lang w:eastAsia="fr-CA"/>
        </w:rPr>
        <w:t>« </w:t>
      </w:r>
      <w:r w:rsidRPr="006B66B7">
        <w:rPr>
          <w:i/>
          <w:sz w:val="24"/>
          <w:szCs w:val="24"/>
          <w:lang w:eastAsia="fr-CA"/>
        </w:rPr>
        <w:t>framework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 xml:space="preserve"> connu sous le nom </w:t>
      </w:r>
      <w:r w:rsidR="009617F0">
        <w:rPr>
          <w:sz w:val="24"/>
          <w:szCs w:val="24"/>
          <w:lang w:eastAsia="fr-CA"/>
        </w:rPr>
        <w:t xml:space="preserve">de </w:t>
      </w:r>
      <w:r w:rsidRPr="006B66B7">
        <w:rPr>
          <w:sz w:val="24"/>
          <w:szCs w:val="24"/>
          <w:lang w:eastAsia="fr-CA"/>
        </w:rPr>
        <w:t>« </w:t>
      </w:r>
      <w:r>
        <w:rPr>
          <w:i/>
          <w:sz w:val="24"/>
          <w:szCs w:val="24"/>
          <w:lang w:eastAsia="fr-CA"/>
        </w:rPr>
        <w:t>Sp</w:t>
      </w:r>
      <w:r w:rsidR="00A17BD2">
        <w:rPr>
          <w:i/>
          <w:sz w:val="24"/>
          <w:szCs w:val="24"/>
          <w:lang w:eastAsia="fr-CA"/>
        </w:rPr>
        <w:t>r</w:t>
      </w:r>
      <w:r>
        <w:rPr>
          <w:i/>
          <w:sz w:val="24"/>
          <w:szCs w:val="24"/>
          <w:lang w:eastAsia="fr-CA"/>
        </w:rPr>
        <w:t>ing MVC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>.</w:t>
      </w:r>
      <w:r w:rsidR="0003728E">
        <w:rPr>
          <w:sz w:val="24"/>
          <w:szCs w:val="24"/>
          <w:lang w:eastAsia="fr-CA"/>
        </w:rPr>
        <w:t xml:space="preserve"> Nous avons choisi ce </w:t>
      </w:r>
      <w:r w:rsidR="0003728E" w:rsidRPr="006B66B7">
        <w:rPr>
          <w:sz w:val="24"/>
          <w:szCs w:val="24"/>
          <w:lang w:eastAsia="fr-CA"/>
        </w:rPr>
        <w:t>« </w:t>
      </w:r>
      <w:r w:rsidR="0003728E" w:rsidRPr="006B66B7">
        <w:rPr>
          <w:i/>
          <w:sz w:val="24"/>
          <w:szCs w:val="24"/>
          <w:lang w:eastAsia="fr-CA"/>
        </w:rPr>
        <w:t>framework</w:t>
      </w:r>
      <w:r w:rsidR="0003728E" w:rsidRPr="006B66B7">
        <w:rPr>
          <w:sz w:val="24"/>
          <w:szCs w:val="24"/>
          <w:lang w:eastAsia="fr-CA"/>
        </w:rPr>
        <w:t> »</w:t>
      </w:r>
      <w:r w:rsidR="0003728E">
        <w:rPr>
          <w:sz w:val="24"/>
          <w:szCs w:val="24"/>
          <w:lang w:eastAsia="fr-CA"/>
        </w:rPr>
        <w:t xml:space="preserve"> pour plusieurs raisons. L’une de ces raisons est le fait que nous avions de l’expérience en ce qui concerne l’implémentation de ce </w:t>
      </w:r>
      <w:r w:rsidR="0003728E" w:rsidRPr="006B66B7">
        <w:rPr>
          <w:sz w:val="24"/>
          <w:szCs w:val="24"/>
          <w:lang w:eastAsia="fr-CA"/>
        </w:rPr>
        <w:t>« </w:t>
      </w:r>
      <w:r w:rsidR="0003728E" w:rsidRPr="006B66B7">
        <w:rPr>
          <w:i/>
          <w:sz w:val="24"/>
          <w:szCs w:val="24"/>
          <w:lang w:eastAsia="fr-CA"/>
        </w:rPr>
        <w:t>framework</w:t>
      </w:r>
      <w:r w:rsidR="0003728E" w:rsidRPr="006B66B7">
        <w:rPr>
          <w:sz w:val="24"/>
          <w:szCs w:val="24"/>
          <w:lang w:eastAsia="fr-CA"/>
        </w:rPr>
        <w:t> »</w:t>
      </w:r>
      <w:r w:rsidR="0003728E">
        <w:rPr>
          <w:sz w:val="24"/>
          <w:szCs w:val="24"/>
          <w:lang w:eastAsia="fr-CA"/>
        </w:rPr>
        <w:t>.</w:t>
      </w:r>
      <w:r w:rsidR="00A73423">
        <w:rPr>
          <w:sz w:val="24"/>
          <w:szCs w:val="24"/>
          <w:lang w:eastAsia="fr-CA"/>
        </w:rPr>
        <w:t xml:space="preserve"> De plus, tout comme </w:t>
      </w:r>
      <w:r w:rsidR="00A73423">
        <w:rPr>
          <w:i/>
          <w:sz w:val="24"/>
          <w:szCs w:val="24"/>
          <w:lang w:eastAsia="fr-CA"/>
        </w:rPr>
        <w:t>Hibernate</w:t>
      </w:r>
      <w:r w:rsidR="00A73423">
        <w:rPr>
          <w:sz w:val="24"/>
          <w:szCs w:val="24"/>
          <w:lang w:eastAsia="fr-CA"/>
        </w:rPr>
        <w:t xml:space="preserve">, </w:t>
      </w:r>
      <w:r w:rsidR="00546D0A">
        <w:rPr>
          <w:sz w:val="24"/>
          <w:szCs w:val="24"/>
          <w:lang w:eastAsia="fr-CA"/>
        </w:rPr>
        <w:t xml:space="preserve">il </w:t>
      </w:r>
      <w:r w:rsidR="009617F0">
        <w:rPr>
          <w:sz w:val="24"/>
          <w:szCs w:val="24"/>
          <w:lang w:eastAsia="fr-CA"/>
        </w:rPr>
        <w:t xml:space="preserve">fut un </w:t>
      </w:r>
      <w:r w:rsidR="00546D0A">
        <w:rPr>
          <w:sz w:val="24"/>
          <w:szCs w:val="24"/>
          <w:lang w:eastAsia="fr-CA"/>
        </w:rPr>
        <w:t>sujet de technologie</w:t>
      </w:r>
      <w:r w:rsidR="009617F0">
        <w:rPr>
          <w:sz w:val="24"/>
          <w:szCs w:val="24"/>
          <w:lang w:eastAsia="fr-CA"/>
        </w:rPr>
        <w:t xml:space="preserve"> étudié en classe</w:t>
      </w:r>
      <w:r w:rsidR="00546D0A">
        <w:rPr>
          <w:sz w:val="24"/>
          <w:szCs w:val="24"/>
          <w:lang w:eastAsia="fr-CA"/>
        </w:rPr>
        <w:t>.</w:t>
      </w:r>
    </w:p>
    <w:p w14:paraId="7595C9F7" w14:textId="620989F7" w:rsidR="00D63B96" w:rsidRDefault="0098425A" w:rsidP="00761B63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Pour commencer, suite à l’analyse et à la documentation </w:t>
      </w:r>
      <w:r w:rsidR="009617F0">
        <w:rPr>
          <w:sz w:val="24"/>
          <w:szCs w:val="24"/>
          <w:lang w:eastAsia="fr-CA"/>
        </w:rPr>
        <w:t>effectuées</w:t>
      </w:r>
      <w:r>
        <w:rPr>
          <w:sz w:val="24"/>
          <w:szCs w:val="24"/>
          <w:lang w:eastAsia="fr-CA"/>
        </w:rPr>
        <w:t xml:space="preserve"> sur cette technologie, nous avons appris qu’elle s’intégrait bien avec le </w:t>
      </w:r>
      <w:r w:rsidRPr="006B66B7">
        <w:rPr>
          <w:sz w:val="24"/>
          <w:szCs w:val="24"/>
          <w:lang w:eastAsia="fr-CA"/>
        </w:rPr>
        <w:t>« </w:t>
      </w:r>
      <w:r w:rsidRPr="006B66B7">
        <w:rPr>
          <w:i/>
          <w:sz w:val="24"/>
          <w:szCs w:val="24"/>
          <w:lang w:eastAsia="fr-CA"/>
        </w:rPr>
        <w:t>framework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 xml:space="preserve"> de persistance de données </w:t>
      </w:r>
      <w:r>
        <w:rPr>
          <w:i/>
          <w:sz w:val="24"/>
          <w:szCs w:val="24"/>
          <w:lang w:eastAsia="fr-CA"/>
        </w:rPr>
        <w:t>Hibernate</w:t>
      </w:r>
      <w:r>
        <w:rPr>
          <w:sz w:val="24"/>
          <w:szCs w:val="24"/>
          <w:lang w:eastAsia="fr-CA"/>
        </w:rPr>
        <w:t>.</w:t>
      </w:r>
      <w:r w:rsidR="00F740E3">
        <w:rPr>
          <w:sz w:val="24"/>
          <w:szCs w:val="24"/>
          <w:lang w:eastAsia="fr-CA"/>
        </w:rPr>
        <w:t xml:space="preserve"> Nous </w:t>
      </w:r>
      <w:r w:rsidR="00463BBD">
        <w:rPr>
          <w:sz w:val="24"/>
          <w:szCs w:val="24"/>
          <w:lang w:eastAsia="fr-CA"/>
        </w:rPr>
        <w:t xml:space="preserve">avons </w:t>
      </w:r>
      <w:r w:rsidR="00F740E3">
        <w:rPr>
          <w:sz w:val="24"/>
          <w:szCs w:val="24"/>
          <w:lang w:eastAsia="fr-CA"/>
        </w:rPr>
        <w:t>ainsi trouvé une documentation abondante nous permettant</w:t>
      </w:r>
      <w:r w:rsidR="00463BBD">
        <w:rPr>
          <w:sz w:val="24"/>
          <w:szCs w:val="24"/>
          <w:lang w:eastAsia="fr-CA"/>
        </w:rPr>
        <w:t xml:space="preserve"> d’accélérer le processus d’implémentation de cette technologie.</w:t>
      </w:r>
    </w:p>
    <w:p w14:paraId="2246285C" w14:textId="42D4010C" w:rsidR="00C31DF5" w:rsidRDefault="00C31DF5" w:rsidP="00761B63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En ce qui concerne le côté technique, ce </w:t>
      </w:r>
      <w:r w:rsidRPr="006B66B7">
        <w:rPr>
          <w:sz w:val="24"/>
          <w:szCs w:val="24"/>
          <w:lang w:eastAsia="fr-CA"/>
        </w:rPr>
        <w:t>« </w:t>
      </w:r>
      <w:r w:rsidRPr="006B66B7">
        <w:rPr>
          <w:i/>
          <w:sz w:val="24"/>
          <w:szCs w:val="24"/>
          <w:lang w:eastAsia="fr-CA"/>
        </w:rPr>
        <w:t>framework</w:t>
      </w:r>
      <w:r w:rsidRPr="006B66B7">
        <w:rPr>
          <w:sz w:val="24"/>
          <w:szCs w:val="24"/>
          <w:lang w:eastAsia="fr-CA"/>
        </w:rPr>
        <w:t> »</w:t>
      </w:r>
      <w:r w:rsidR="00CD004E">
        <w:rPr>
          <w:sz w:val="24"/>
          <w:szCs w:val="24"/>
          <w:lang w:eastAsia="fr-CA"/>
        </w:rPr>
        <w:t xml:space="preserve"> s’avère être un bon choix pour</w:t>
      </w:r>
      <w:r w:rsidR="00F45EF7">
        <w:rPr>
          <w:sz w:val="24"/>
          <w:szCs w:val="24"/>
          <w:lang w:eastAsia="fr-CA"/>
        </w:rPr>
        <w:t xml:space="preserve"> favoriser une architecture modulaire de l’</w:t>
      </w:r>
      <w:r w:rsidR="00707D34">
        <w:rPr>
          <w:sz w:val="24"/>
          <w:szCs w:val="24"/>
          <w:lang w:eastAsia="fr-CA"/>
        </w:rPr>
        <w:t>application</w:t>
      </w:r>
      <w:r w:rsidR="00CE339E">
        <w:rPr>
          <w:sz w:val="24"/>
          <w:szCs w:val="24"/>
          <w:lang w:eastAsia="fr-CA"/>
        </w:rPr>
        <w:t xml:space="preserve">. Cela est dû au fait que ce </w:t>
      </w:r>
      <w:r w:rsidR="00CE339E" w:rsidRPr="006B66B7">
        <w:rPr>
          <w:sz w:val="24"/>
          <w:szCs w:val="24"/>
          <w:lang w:eastAsia="fr-CA"/>
        </w:rPr>
        <w:t>« </w:t>
      </w:r>
      <w:r w:rsidR="00CE339E" w:rsidRPr="006B66B7">
        <w:rPr>
          <w:i/>
          <w:sz w:val="24"/>
          <w:szCs w:val="24"/>
          <w:lang w:eastAsia="fr-CA"/>
        </w:rPr>
        <w:t>framework</w:t>
      </w:r>
      <w:r w:rsidR="00CE339E" w:rsidRPr="006B66B7">
        <w:rPr>
          <w:sz w:val="24"/>
          <w:szCs w:val="24"/>
          <w:lang w:eastAsia="fr-CA"/>
        </w:rPr>
        <w:t> »</w:t>
      </w:r>
      <w:r w:rsidR="00CE339E">
        <w:rPr>
          <w:sz w:val="24"/>
          <w:szCs w:val="24"/>
          <w:lang w:eastAsia="fr-CA"/>
        </w:rPr>
        <w:t xml:space="preserve"> </w:t>
      </w:r>
      <w:r w:rsidR="00CC19B8">
        <w:rPr>
          <w:sz w:val="24"/>
          <w:szCs w:val="24"/>
          <w:lang w:eastAsia="fr-CA"/>
        </w:rPr>
        <w:t xml:space="preserve">implémente la notion de </w:t>
      </w:r>
      <w:r w:rsidR="00CC19B8">
        <w:rPr>
          <w:i/>
          <w:sz w:val="24"/>
          <w:szCs w:val="24"/>
          <w:lang w:eastAsia="fr-CA"/>
        </w:rPr>
        <w:t>MVC</w:t>
      </w:r>
      <w:r w:rsidR="00CC19B8">
        <w:rPr>
          <w:sz w:val="24"/>
          <w:szCs w:val="24"/>
          <w:lang w:eastAsia="fr-CA"/>
        </w:rPr>
        <w:t xml:space="preserve"> (modèles, vues et contrôleurs).</w:t>
      </w:r>
      <w:r w:rsidR="002D211E">
        <w:rPr>
          <w:sz w:val="24"/>
          <w:szCs w:val="24"/>
          <w:lang w:eastAsia="fr-CA"/>
        </w:rPr>
        <w:t xml:space="preserve"> Une architecture implémentant la notion de </w:t>
      </w:r>
      <w:r w:rsidR="002D211E">
        <w:rPr>
          <w:i/>
          <w:sz w:val="24"/>
          <w:szCs w:val="24"/>
          <w:lang w:eastAsia="fr-CA"/>
        </w:rPr>
        <w:t>MVC</w:t>
      </w:r>
      <w:r w:rsidR="002D211E">
        <w:rPr>
          <w:sz w:val="24"/>
          <w:szCs w:val="24"/>
          <w:lang w:eastAsia="fr-CA"/>
        </w:rPr>
        <w:t xml:space="preserve">, permet d’accroître la maintenabilité et la modularité de l’application. Cette architecture permet en </w:t>
      </w:r>
      <w:r w:rsidR="009617F0">
        <w:rPr>
          <w:sz w:val="24"/>
          <w:szCs w:val="24"/>
          <w:lang w:eastAsia="fr-CA"/>
        </w:rPr>
        <w:t>d’autres</w:t>
      </w:r>
      <w:r w:rsidR="002D211E">
        <w:rPr>
          <w:sz w:val="24"/>
          <w:szCs w:val="24"/>
          <w:lang w:eastAsia="fr-CA"/>
        </w:rPr>
        <w:t xml:space="preserve"> termes d’ajouter et de supprimer des composantes en limitant les impacts négatifs sur le fonctionnement de l’application logicielle.</w:t>
      </w:r>
    </w:p>
    <w:p w14:paraId="1CD8B36C" w14:textId="38204333" w:rsidR="00120E62" w:rsidRPr="00E51A11" w:rsidRDefault="001477B1" w:rsidP="00761B63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Pour finir, </w:t>
      </w:r>
      <w:r w:rsidR="00E51A11">
        <w:rPr>
          <w:sz w:val="24"/>
          <w:szCs w:val="24"/>
          <w:lang w:eastAsia="fr-CA"/>
        </w:rPr>
        <w:t xml:space="preserve">afin de pallier la modularité d’une application, le </w:t>
      </w:r>
      <w:r w:rsidR="00E51A11" w:rsidRPr="006B66B7">
        <w:rPr>
          <w:sz w:val="24"/>
          <w:szCs w:val="24"/>
          <w:lang w:eastAsia="fr-CA"/>
        </w:rPr>
        <w:t>« </w:t>
      </w:r>
      <w:r w:rsidR="00E51A11" w:rsidRPr="006B66B7">
        <w:rPr>
          <w:i/>
          <w:sz w:val="24"/>
          <w:szCs w:val="24"/>
          <w:lang w:eastAsia="fr-CA"/>
        </w:rPr>
        <w:t>framework</w:t>
      </w:r>
      <w:r w:rsidR="00E51A11" w:rsidRPr="006B66B7">
        <w:rPr>
          <w:sz w:val="24"/>
          <w:szCs w:val="24"/>
          <w:lang w:eastAsia="fr-CA"/>
        </w:rPr>
        <w:t> »</w:t>
      </w:r>
      <w:r w:rsidR="00E51A11">
        <w:rPr>
          <w:sz w:val="24"/>
          <w:szCs w:val="24"/>
          <w:lang w:eastAsia="fr-CA"/>
        </w:rPr>
        <w:t xml:space="preserve"> </w:t>
      </w:r>
      <w:r w:rsidR="00E51A11">
        <w:rPr>
          <w:i/>
          <w:sz w:val="24"/>
          <w:szCs w:val="24"/>
          <w:lang w:eastAsia="fr-CA"/>
        </w:rPr>
        <w:t>Spring</w:t>
      </w:r>
      <w:r w:rsidR="007E6AE0">
        <w:rPr>
          <w:i/>
          <w:sz w:val="24"/>
          <w:szCs w:val="24"/>
          <w:lang w:eastAsia="fr-CA"/>
        </w:rPr>
        <w:t xml:space="preserve"> </w:t>
      </w:r>
      <w:r w:rsidR="00E51A11">
        <w:rPr>
          <w:i/>
          <w:sz w:val="24"/>
          <w:szCs w:val="24"/>
          <w:lang w:eastAsia="fr-CA"/>
        </w:rPr>
        <w:t>MVC</w:t>
      </w:r>
      <w:r w:rsidR="00E51A11">
        <w:rPr>
          <w:sz w:val="24"/>
          <w:szCs w:val="24"/>
          <w:lang w:eastAsia="fr-CA"/>
        </w:rPr>
        <w:t xml:space="preserve"> offre la notion </w:t>
      </w:r>
      <w:r w:rsidR="00E51A11" w:rsidRPr="006B66B7">
        <w:rPr>
          <w:sz w:val="24"/>
          <w:szCs w:val="24"/>
          <w:lang w:eastAsia="fr-CA"/>
        </w:rPr>
        <w:t>« </w:t>
      </w:r>
      <w:r w:rsidR="00E51A11">
        <w:rPr>
          <w:sz w:val="24"/>
          <w:szCs w:val="24"/>
          <w:lang w:eastAsia="fr-CA"/>
        </w:rPr>
        <w:t>d’inversion de contrôle</w:t>
      </w:r>
      <w:r w:rsidR="00E51A11" w:rsidRPr="006B66B7">
        <w:rPr>
          <w:sz w:val="24"/>
          <w:szCs w:val="24"/>
          <w:lang w:eastAsia="fr-CA"/>
        </w:rPr>
        <w:t> »</w:t>
      </w:r>
      <w:r w:rsidR="00E51A11">
        <w:rPr>
          <w:sz w:val="24"/>
          <w:szCs w:val="24"/>
          <w:lang w:eastAsia="fr-CA"/>
        </w:rPr>
        <w:t>.</w:t>
      </w:r>
      <w:r w:rsidR="00D26428">
        <w:rPr>
          <w:sz w:val="24"/>
          <w:szCs w:val="24"/>
          <w:lang w:eastAsia="fr-CA"/>
        </w:rPr>
        <w:t xml:space="preserve"> Cette notion permet en </w:t>
      </w:r>
      <w:r w:rsidR="00C928CC">
        <w:rPr>
          <w:sz w:val="24"/>
          <w:szCs w:val="24"/>
          <w:lang w:eastAsia="fr-CA"/>
        </w:rPr>
        <w:t>effet</w:t>
      </w:r>
      <w:r w:rsidR="00D26428">
        <w:rPr>
          <w:sz w:val="24"/>
          <w:szCs w:val="24"/>
          <w:lang w:eastAsia="fr-CA"/>
        </w:rPr>
        <w:t xml:space="preserve"> d’effectuer ce qu’on </w:t>
      </w:r>
      <w:r w:rsidR="00C928CC">
        <w:rPr>
          <w:sz w:val="24"/>
          <w:szCs w:val="24"/>
          <w:lang w:eastAsia="fr-CA"/>
        </w:rPr>
        <w:t>appelle</w:t>
      </w:r>
      <w:r w:rsidR="00D26428">
        <w:rPr>
          <w:sz w:val="24"/>
          <w:szCs w:val="24"/>
          <w:lang w:eastAsia="fr-CA"/>
        </w:rPr>
        <w:t xml:space="preserve"> de l’injection de dépendances.</w:t>
      </w:r>
      <w:r w:rsidR="00EF7D9F">
        <w:rPr>
          <w:sz w:val="24"/>
          <w:szCs w:val="24"/>
          <w:lang w:eastAsia="fr-CA"/>
        </w:rPr>
        <w:t xml:space="preserve"> Le principe de la modularité </w:t>
      </w:r>
      <w:r w:rsidR="00C928CC">
        <w:rPr>
          <w:sz w:val="24"/>
          <w:szCs w:val="24"/>
          <w:lang w:eastAsia="fr-CA"/>
        </w:rPr>
        <w:t>vient</w:t>
      </w:r>
      <w:r w:rsidR="00EF7D9F">
        <w:rPr>
          <w:sz w:val="24"/>
          <w:szCs w:val="24"/>
          <w:lang w:eastAsia="fr-CA"/>
        </w:rPr>
        <w:t xml:space="preserve"> ainsi du fait que l</w:t>
      </w:r>
      <w:r w:rsidR="00F14360">
        <w:rPr>
          <w:sz w:val="24"/>
          <w:szCs w:val="24"/>
          <w:lang w:eastAsia="fr-CA"/>
        </w:rPr>
        <w:t>’injection de dépendance permet de découpler les dépendances entre les objets.</w:t>
      </w:r>
    </w:p>
    <w:p w14:paraId="6B56589F" w14:textId="77777777" w:rsidR="00313ED6" w:rsidRPr="006B66B7" w:rsidRDefault="00313ED6" w:rsidP="0031323F">
      <w:pPr>
        <w:rPr>
          <w:b/>
          <w:sz w:val="24"/>
          <w:szCs w:val="24"/>
          <w:u w:val="single"/>
          <w:lang w:eastAsia="fr-CA"/>
        </w:rPr>
      </w:pPr>
    </w:p>
    <w:p w14:paraId="6A92C571" w14:textId="77777777" w:rsidR="00313ED6" w:rsidRPr="006B66B7" w:rsidRDefault="00313ED6" w:rsidP="0031323F">
      <w:pPr>
        <w:rPr>
          <w:b/>
          <w:sz w:val="24"/>
          <w:szCs w:val="24"/>
          <w:u w:val="single"/>
          <w:lang w:eastAsia="fr-CA"/>
        </w:rPr>
      </w:pPr>
    </w:p>
    <w:p w14:paraId="1BAD7FA8" w14:textId="77777777" w:rsidR="00313ED6" w:rsidRPr="006B66B7" w:rsidRDefault="00313ED6" w:rsidP="0031323F">
      <w:pPr>
        <w:rPr>
          <w:b/>
          <w:sz w:val="24"/>
          <w:szCs w:val="24"/>
          <w:u w:val="single"/>
          <w:lang w:eastAsia="fr-CA"/>
        </w:rPr>
      </w:pPr>
    </w:p>
    <w:p w14:paraId="6A071051" w14:textId="77777777" w:rsidR="00313ED6" w:rsidRPr="006B66B7" w:rsidRDefault="00313ED6" w:rsidP="0031323F">
      <w:pPr>
        <w:rPr>
          <w:b/>
          <w:sz w:val="24"/>
          <w:szCs w:val="24"/>
          <w:u w:val="single"/>
          <w:lang w:eastAsia="fr-CA"/>
        </w:rPr>
      </w:pPr>
    </w:p>
    <w:p w14:paraId="2C09EDC9" w14:textId="77777777" w:rsidR="00313ED6" w:rsidRPr="006B66B7" w:rsidRDefault="00313ED6" w:rsidP="0031323F">
      <w:pPr>
        <w:rPr>
          <w:b/>
          <w:sz w:val="24"/>
          <w:szCs w:val="24"/>
          <w:u w:val="single"/>
          <w:lang w:eastAsia="fr-CA"/>
        </w:rPr>
      </w:pPr>
    </w:p>
    <w:p w14:paraId="13F40340" w14:textId="77777777" w:rsidR="00313ED6" w:rsidRPr="006B66B7" w:rsidRDefault="00313ED6" w:rsidP="0031323F">
      <w:pPr>
        <w:rPr>
          <w:b/>
          <w:sz w:val="24"/>
          <w:szCs w:val="24"/>
          <w:u w:val="single"/>
          <w:lang w:eastAsia="fr-CA"/>
        </w:rPr>
      </w:pPr>
    </w:p>
    <w:p w14:paraId="132D6FD1" w14:textId="77777777" w:rsidR="00313ED6" w:rsidRPr="006B66B7" w:rsidRDefault="00313ED6" w:rsidP="0031323F">
      <w:pPr>
        <w:rPr>
          <w:b/>
          <w:sz w:val="24"/>
          <w:szCs w:val="24"/>
          <w:u w:val="single"/>
          <w:lang w:eastAsia="fr-CA"/>
        </w:rPr>
      </w:pPr>
    </w:p>
    <w:p w14:paraId="512755EE" w14:textId="77777777" w:rsidR="00313ED6" w:rsidRPr="006B66B7" w:rsidRDefault="00313ED6" w:rsidP="0031323F">
      <w:pPr>
        <w:rPr>
          <w:b/>
          <w:sz w:val="24"/>
          <w:szCs w:val="24"/>
          <w:u w:val="single"/>
          <w:lang w:eastAsia="fr-CA"/>
        </w:rPr>
      </w:pPr>
    </w:p>
    <w:p w14:paraId="67B98BED" w14:textId="098FE6D2" w:rsidR="0031323F" w:rsidRPr="006B66B7" w:rsidRDefault="007E7DC0" w:rsidP="0031323F">
      <w:pPr>
        <w:rPr>
          <w:b/>
          <w:sz w:val="24"/>
          <w:szCs w:val="24"/>
          <w:u w:val="single"/>
          <w:lang w:eastAsia="fr-CA"/>
        </w:rPr>
      </w:pPr>
      <w:r w:rsidRPr="006B66B7">
        <w:rPr>
          <w:b/>
          <w:sz w:val="24"/>
          <w:szCs w:val="24"/>
          <w:u w:val="single"/>
          <w:lang w:eastAsia="fr-CA"/>
        </w:rPr>
        <w:lastRenderedPageBreak/>
        <w:t>Question </w:t>
      </w:r>
      <w:r w:rsidR="0031323F" w:rsidRPr="006B66B7">
        <w:rPr>
          <w:b/>
          <w:sz w:val="24"/>
          <w:szCs w:val="24"/>
          <w:u w:val="single"/>
          <w:lang w:eastAsia="fr-CA"/>
        </w:rPr>
        <w:t>4 :</w:t>
      </w:r>
    </w:p>
    <w:p w14:paraId="5BFA3308" w14:textId="77777777" w:rsidR="00DC479F" w:rsidRDefault="00E1494C" w:rsidP="00C928CC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>Dans le cadre du deuxième laboratoire</w:t>
      </w:r>
      <w:r w:rsidR="00C5282A">
        <w:rPr>
          <w:sz w:val="24"/>
          <w:szCs w:val="24"/>
          <w:lang w:eastAsia="fr-CA"/>
        </w:rPr>
        <w:t>, l’architecture de notre implémentation était centrée sur les servlets.</w:t>
      </w:r>
      <w:r w:rsidR="00DA6AEE">
        <w:rPr>
          <w:sz w:val="24"/>
          <w:szCs w:val="24"/>
          <w:lang w:eastAsia="fr-CA"/>
        </w:rPr>
        <w:t xml:space="preserve"> Ceci étant dit, lorsqu’une page nécessite d’effectuer des requêtes,</w:t>
      </w:r>
      <w:r w:rsidR="00D629C5">
        <w:rPr>
          <w:sz w:val="24"/>
          <w:szCs w:val="24"/>
          <w:lang w:eastAsia="fr-CA"/>
        </w:rPr>
        <w:t xml:space="preserve"> elle a recours à un servlet.</w:t>
      </w:r>
      <w:r w:rsidR="002C7F91">
        <w:rPr>
          <w:sz w:val="24"/>
          <w:szCs w:val="24"/>
          <w:lang w:eastAsia="fr-CA"/>
        </w:rPr>
        <w:t xml:space="preserve"> Comme vous pouvez vous l’imaginer, cela va à l’encontre du principe de la modularité architecturale.</w:t>
      </w:r>
      <w:r w:rsidR="00BB6F36">
        <w:rPr>
          <w:sz w:val="24"/>
          <w:szCs w:val="24"/>
          <w:lang w:eastAsia="fr-CA"/>
        </w:rPr>
        <w:t xml:space="preserve"> La nécessité de lier une page à un servlet pour effectuer des requêtes présente une architecture adoptant la notion de fort couplage.</w:t>
      </w:r>
      <w:r w:rsidR="004F3004">
        <w:rPr>
          <w:sz w:val="24"/>
          <w:szCs w:val="24"/>
          <w:lang w:eastAsia="fr-CA"/>
        </w:rPr>
        <w:t xml:space="preserve"> Cela </w:t>
      </w:r>
      <w:r w:rsidR="00AD51B1">
        <w:rPr>
          <w:sz w:val="24"/>
          <w:szCs w:val="24"/>
          <w:lang w:eastAsia="fr-CA"/>
        </w:rPr>
        <w:t>accroît</w:t>
      </w:r>
      <w:r w:rsidR="004F3004">
        <w:rPr>
          <w:sz w:val="24"/>
          <w:szCs w:val="24"/>
          <w:lang w:eastAsia="fr-CA"/>
        </w:rPr>
        <w:t xml:space="preserve"> considérablement la réutilisation et la maintenabilité du code.</w:t>
      </w:r>
    </w:p>
    <w:p w14:paraId="2472EC74" w14:textId="77777777" w:rsidR="00DF63E7" w:rsidRDefault="00DC479F" w:rsidP="00C928CC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>Les servlets servaient ainsi d’intermédiaire entre une page et les contrôleurs.</w:t>
      </w:r>
      <w:r w:rsidR="0057133F">
        <w:rPr>
          <w:sz w:val="24"/>
          <w:szCs w:val="24"/>
          <w:lang w:eastAsia="fr-CA"/>
        </w:rPr>
        <w:t xml:space="preserve"> Les servlets avaient pour objectifs de capter toutes actions</w:t>
      </w:r>
      <w:r w:rsidR="00DF63E7">
        <w:rPr>
          <w:sz w:val="24"/>
          <w:szCs w:val="24"/>
          <w:lang w:eastAsia="fr-CA"/>
        </w:rPr>
        <w:t xml:space="preserve"> (commandes)</w:t>
      </w:r>
      <w:r w:rsidR="0057133F">
        <w:rPr>
          <w:sz w:val="24"/>
          <w:szCs w:val="24"/>
          <w:lang w:eastAsia="fr-CA"/>
        </w:rPr>
        <w:t xml:space="preserve"> entreprises dans une page et de retrouver les méthodes correspondantes à ces actions dans les contrôleurs</w:t>
      </w:r>
      <w:r w:rsidR="00181B14">
        <w:rPr>
          <w:sz w:val="24"/>
          <w:szCs w:val="24"/>
          <w:lang w:eastAsia="fr-CA"/>
        </w:rPr>
        <w:t>, et ce, en fonction du nom de la méthode</w:t>
      </w:r>
      <w:r w:rsidR="00BC36F7">
        <w:rPr>
          <w:sz w:val="24"/>
          <w:szCs w:val="24"/>
          <w:lang w:eastAsia="fr-CA"/>
        </w:rPr>
        <w:t xml:space="preserve"> et de l’action en question</w:t>
      </w:r>
      <w:r w:rsidR="0057133F">
        <w:rPr>
          <w:sz w:val="24"/>
          <w:szCs w:val="24"/>
          <w:lang w:eastAsia="fr-CA"/>
        </w:rPr>
        <w:t>.</w:t>
      </w:r>
    </w:p>
    <w:p w14:paraId="5316C482" w14:textId="52322386" w:rsidR="00084344" w:rsidRDefault="00DF63E7" w:rsidP="00C928CC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Lorsque le servlet a trouvé la méthode correspondante à l’action entreprise, il s’occupe par la suite de trouver les dépendances nécessaires à cette méthode auprès du système des </w:t>
      </w:r>
      <w:r>
        <w:rPr>
          <w:i/>
          <w:sz w:val="24"/>
          <w:szCs w:val="24"/>
          <w:lang w:eastAsia="fr-CA"/>
        </w:rPr>
        <w:t xml:space="preserve">DAO </w:t>
      </w:r>
      <w:r>
        <w:rPr>
          <w:sz w:val="24"/>
          <w:szCs w:val="24"/>
          <w:lang w:eastAsia="fr-CA"/>
        </w:rPr>
        <w:t>étant l’</w:t>
      </w:r>
      <w:r w:rsidR="00DA5FAC">
        <w:rPr>
          <w:sz w:val="24"/>
          <w:szCs w:val="24"/>
          <w:lang w:eastAsia="fr-CA"/>
        </w:rPr>
        <w:t>abréviation</w:t>
      </w:r>
      <w:r>
        <w:rPr>
          <w:sz w:val="24"/>
          <w:szCs w:val="24"/>
          <w:lang w:eastAsia="fr-CA"/>
        </w:rPr>
        <w:t xml:space="preserve"> des </w:t>
      </w:r>
      <w:r w:rsidR="0040109A">
        <w:rPr>
          <w:sz w:val="24"/>
          <w:szCs w:val="24"/>
          <w:lang w:eastAsia="fr-CA"/>
        </w:rPr>
        <w:t>« </w:t>
      </w:r>
      <w:r w:rsidR="009278CE">
        <w:rPr>
          <w:i/>
          <w:sz w:val="24"/>
          <w:szCs w:val="24"/>
          <w:lang w:eastAsia="fr-CA"/>
        </w:rPr>
        <w:t>Data Access Objetcs</w:t>
      </w:r>
      <w:r w:rsidR="0040109A">
        <w:rPr>
          <w:sz w:val="24"/>
          <w:szCs w:val="24"/>
          <w:lang w:eastAsia="fr-CA"/>
        </w:rPr>
        <w:t> »</w:t>
      </w:r>
      <w:r w:rsidR="009278CE">
        <w:rPr>
          <w:sz w:val="24"/>
          <w:szCs w:val="24"/>
          <w:lang w:eastAsia="fr-CA"/>
        </w:rPr>
        <w:t>.</w:t>
      </w:r>
      <w:r w:rsidR="00DA5FAC">
        <w:rPr>
          <w:sz w:val="24"/>
          <w:szCs w:val="24"/>
          <w:lang w:eastAsia="fr-CA"/>
        </w:rPr>
        <w:t xml:space="preserve"> Ces dépendances permettront ainsi au contrôleur de bâtir la requête nécessaire permettant de répondre aux commandes entreprises par la page web concernée.</w:t>
      </w:r>
      <w:r w:rsidR="0040109A">
        <w:rPr>
          <w:sz w:val="24"/>
          <w:szCs w:val="24"/>
          <w:lang w:eastAsia="fr-CA"/>
        </w:rPr>
        <w:t xml:space="preserve"> Le contrôleur effectuera ainsi la demande des données nécessaires auprès des </w:t>
      </w:r>
      <w:r w:rsidR="0040109A">
        <w:rPr>
          <w:i/>
          <w:sz w:val="24"/>
          <w:szCs w:val="24"/>
          <w:lang w:eastAsia="fr-CA"/>
        </w:rPr>
        <w:t>DAO</w:t>
      </w:r>
      <w:r w:rsidR="0040109A">
        <w:rPr>
          <w:sz w:val="24"/>
          <w:szCs w:val="24"/>
          <w:lang w:eastAsia="fr-CA"/>
        </w:rPr>
        <w:t xml:space="preserve"> qui retourneront les données au contrôleur.</w:t>
      </w:r>
      <w:r w:rsidR="00F0586A">
        <w:rPr>
          <w:sz w:val="24"/>
          <w:szCs w:val="24"/>
          <w:lang w:eastAsia="fr-CA"/>
        </w:rPr>
        <w:t xml:space="preserve"> Ces données seront ensuite </w:t>
      </w:r>
      <w:r w:rsidR="006C24AD">
        <w:rPr>
          <w:sz w:val="24"/>
          <w:szCs w:val="24"/>
          <w:lang w:eastAsia="fr-CA"/>
        </w:rPr>
        <w:t>traitées</w:t>
      </w:r>
      <w:r w:rsidR="00F0586A">
        <w:rPr>
          <w:sz w:val="24"/>
          <w:szCs w:val="24"/>
          <w:lang w:eastAsia="fr-CA"/>
        </w:rPr>
        <w:t xml:space="preserve"> et retournée</w:t>
      </w:r>
      <w:r w:rsidR="006C24AD">
        <w:rPr>
          <w:sz w:val="24"/>
          <w:szCs w:val="24"/>
          <w:lang w:eastAsia="fr-CA"/>
        </w:rPr>
        <w:t>s</w:t>
      </w:r>
      <w:r w:rsidR="00F0586A">
        <w:rPr>
          <w:sz w:val="24"/>
          <w:szCs w:val="24"/>
          <w:lang w:eastAsia="fr-CA"/>
        </w:rPr>
        <w:t xml:space="preserve"> au servlet qui</w:t>
      </w:r>
      <w:r w:rsidR="006C24AD">
        <w:rPr>
          <w:sz w:val="24"/>
          <w:szCs w:val="24"/>
          <w:lang w:eastAsia="fr-CA"/>
        </w:rPr>
        <w:t xml:space="preserve"> les</w:t>
      </w:r>
      <w:r w:rsidR="00F0586A">
        <w:rPr>
          <w:sz w:val="24"/>
          <w:szCs w:val="24"/>
          <w:lang w:eastAsia="fr-CA"/>
        </w:rPr>
        <w:t xml:space="preserve"> </w:t>
      </w:r>
      <w:r w:rsidR="006C24AD">
        <w:rPr>
          <w:sz w:val="24"/>
          <w:szCs w:val="24"/>
          <w:lang w:eastAsia="fr-CA"/>
        </w:rPr>
        <w:t>acheminera</w:t>
      </w:r>
      <w:r w:rsidR="00F0586A">
        <w:rPr>
          <w:sz w:val="24"/>
          <w:szCs w:val="24"/>
          <w:lang w:eastAsia="fr-CA"/>
        </w:rPr>
        <w:t xml:space="preserve"> à la vue appropriée</w:t>
      </w:r>
      <w:r w:rsidR="00DC158C">
        <w:rPr>
          <w:sz w:val="24"/>
          <w:szCs w:val="24"/>
          <w:lang w:eastAsia="fr-CA"/>
        </w:rPr>
        <w:t>.</w:t>
      </w:r>
    </w:p>
    <w:p w14:paraId="666F0271" w14:textId="4E4682E0" w:rsidR="00807FC0" w:rsidRDefault="00084344" w:rsidP="00C928CC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Comme vous pouvez le voir, c’est un processus assez complexe dû </w:t>
      </w:r>
      <w:r w:rsidR="00EE5874">
        <w:rPr>
          <w:sz w:val="24"/>
          <w:szCs w:val="24"/>
          <w:lang w:eastAsia="fr-CA"/>
        </w:rPr>
        <w:t>aux fortes dépendances architecturales</w:t>
      </w:r>
      <w:r>
        <w:rPr>
          <w:sz w:val="24"/>
          <w:szCs w:val="24"/>
          <w:lang w:eastAsia="fr-CA"/>
        </w:rPr>
        <w:t>.</w:t>
      </w:r>
      <w:r w:rsidR="00DC158C">
        <w:rPr>
          <w:sz w:val="24"/>
          <w:szCs w:val="24"/>
          <w:lang w:eastAsia="fr-CA"/>
        </w:rPr>
        <w:t xml:space="preserve"> À l’aide du </w:t>
      </w:r>
      <w:r w:rsidR="00DC158C" w:rsidRPr="006B66B7">
        <w:rPr>
          <w:sz w:val="24"/>
          <w:szCs w:val="24"/>
          <w:lang w:eastAsia="fr-CA"/>
        </w:rPr>
        <w:t>« </w:t>
      </w:r>
      <w:r w:rsidR="00DC158C" w:rsidRPr="006B66B7">
        <w:rPr>
          <w:i/>
          <w:sz w:val="24"/>
          <w:szCs w:val="24"/>
          <w:lang w:eastAsia="fr-CA"/>
        </w:rPr>
        <w:t>framework</w:t>
      </w:r>
      <w:r w:rsidR="00DC158C" w:rsidRPr="006B66B7">
        <w:rPr>
          <w:sz w:val="24"/>
          <w:szCs w:val="24"/>
          <w:lang w:eastAsia="fr-CA"/>
        </w:rPr>
        <w:t> »</w:t>
      </w:r>
      <w:r w:rsidR="00DC158C">
        <w:rPr>
          <w:sz w:val="24"/>
          <w:szCs w:val="24"/>
          <w:lang w:eastAsia="fr-CA"/>
        </w:rPr>
        <w:t xml:space="preserve"> </w:t>
      </w:r>
      <w:r w:rsidR="00DC158C">
        <w:rPr>
          <w:i/>
          <w:sz w:val="24"/>
          <w:szCs w:val="24"/>
          <w:lang w:eastAsia="fr-CA"/>
        </w:rPr>
        <w:t>Spring</w:t>
      </w:r>
      <w:r w:rsidR="007E6AE0">
        <w:rPr>
          <w:i/>
          <w:sz w:val="24"/>
          <w:szCs w:val="24"/>
          <w:lang w:eastAsia="fr-CA"/>
        </w:rPr>
        <w:t xml:space="preserve"> </w:t>
      </w:r>
      <w:r w:rsidR="00DC158C">
        <w:rPr>
          <w:i/>
          <w:sz w:val="24"/>
          <w:szCs w:val="24"/>
          <w:lang w:eastAsia="fr-CA"/>
        </w:rPr>
        <w:t>MVC</w:t>
      </w:r>
      <w:r w:rsidR="00DC158C">
        <w:rPr>
          <w:sz w:val="24"/>
          <w:szCs w:val="24"/>
          <w:lang w:eastAsia="fr-CA"/>
        </w:rPr>
        <w:t xml:space="preserve">, il a été possible pour notre équipe de travail d’améliorer l’architecture de notre application à l’aide du découplage composantes </w:t>
      </w:r>
      <w:r w:rsidR="00D85C18">
        <w:rPr>
          <w:sz w:val="24"/>
          <w:szCs w:val="24"/>
          <w:lang w:eastAsia="fr-CA"/>
        </w:rPr>
        <w:t xml:space="preserve">architectural </w:t>
      </w:r>
      <w:r w:rsidR="00AA5988">
        <w:rPr>
          <w:sz w:val="24"/>
          <w:szCs w:val="24"/>
          <w:lang w:eastAsia="fr-CA"/>
        </w:rPr>
        <w:t>(réduction significative des dépendances)</w:t>
      </w:r>
      <w:r w:rsidR="00DC158C">
        <w:rPr>
          <w:sz w:val="24"/>
          <w:szCs w:val="24"/>
          <w:lang w:eastAsia="fr-CA"/>
        </w:rPr>
        <w:t>.</w:t>
      </w:r>
      <w:r w:rsidR="00CE433F">
        <w:rPr>
          <w:sz w:val="24"/>
          <w:szCs w:val="24"/>
          <w:lang w:eastAsia="fr-CA"/>
        </w:rPr>
        <w:t xml:space="preserve"> Cela nous a ainsi permis de créer une multitude de méthodes permettant de répondre à plusieurs types de requêtes.</w:t>
      </w:r>
      <w:r w:rsidR="00807FC0">
        <w:rPr>
          <w:sz w:val="24"/>
          <w:szCs w:val="24"/>
          <w:lang w:eastAsia="fr-CA"/>
        </w:rPr>
        <w:t xml:space="preserve"> </w:t>
      </w:r>
    </w:p>
    <w:p w14:paraId="2F6E436D" w14:textId="77777777" w:rsidR="00B57087" w:rsidRDefault="00807FC0" w:rsidP="00C928CC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De plus, </w:t>
      </w:r>
      <w:r w:rsidR="00131103">
        <w:rPr>
          <w:sz w:val="24"/>
          <w:szCs w:val="24"/>
          <w:lang w:eastAsia="fr-CA"/>
        </w:rPr>
        <w:t>la réutilisabilité</w:t>
      </w:r>
      <w:r>
        <w:rPr>
          <w:sz w:val="24"/>
          <w:szCs w:val="24"/>
          <w:lang w:eastAsia="fr-CA"/>
        </w:rPr>
        <w:t xml:space="preserve"> </w:t>
      </w:r>
      <w:r w:rsidR="00131103">
        <w:rPr>
          <w:sz w:val="24"/>
          <w:szCs w:val="24"/>
          <w:lang w:eastAsia="fr-CA"/>
        </w:rPr>
        <w:t>de requêtes implémentées</w:t>
      </w:r>
      <w:r>
        <w:rPr>
          <w:sz w:val="24"/>
          <w:szCs w:val="24"/>
          <w:lang w:eastAsia="fr-CA"/>
        </w:rPr>
        <w:t xml:space="preserve"> s’est </w:t>
      </w:r>
      <w:r w:rsidR="00131103">
        <w:rPr>
          <w:sz w:val="24"/>
          <w:szCs w:val="24"/>
          <w:lang w:eastAsia="fr-CA"/>
        </w:rPr>
        <w:t>avérée</w:t>
      </w:r>
      <w:r>
        <w:rPr>
          <w:sz w:val="24"/>
          <w:szCs w:val="24"/>
          <w:lang w:eastAsia="fr-CA"/>
        </w:rPr>
        <w:t xml:space="preserve"> fortement </w:t>
      </w:r>
      <w:r w:rsidR="00131103">
        <w:rPr>
          <w:sz w:val="24"/>
          <w:szCs w:val="24"/>
          <w:lang w:eastAsia="fr-CA"/>
        </w:rPr>
        <w:t>augmentée</w:t>
      </w:r>
      <w:r>
        <w:rPr>
          <w:sz w:val="24"/>
          <w:szCs w:val="24"/>
          <w:lang w:eastAsia="fr-CA"/>
        </w:rPr>
        <w:t xml:space="preserve"> grâce à la notion d’injection des dépendances décrite dans la section précédente (réponse à la </w:t>
      </w:r>
      <w:r w:rsidR="00131103">
        <w:rPr>
          <w:sz w:val="24"/>
          <w:szCs w:val="24"/>
          <w:lang w:eastAsia="fr-CA"/>
        </w:rPr>
        <w:t>question </w:t>
      </w:r>
      <w:r>
        <w:rPr>
          <w:sz w:val="24"/>
          <w:szCs w:val="24"/>
          <w:lang w:eastAsia="fr-CA"/>
        </w:rPr>
        <w:t>3)</w:t>
      </w:r>
      <w:r w:rsidR="00131103">
        <w:rPr>
          <w:sz w:val="24"/>
          <w:szCs w:val="24"/>
          <w:lang w:eastAsia="fr-CA"/>
        </w:rPr>
        <w:t>. L’injection des dépendances s’effectuant au niveau des divers paramètres possibles de l’application</w:t>
      </w:r>
      <w:r w:rsidR="006E2680">
        <w:rPr>
          <w:sz w:val="24"/>
          <w:szCs w:val="24"/>
          <w:lang w:eastAsia="fr-CA"/>
        </w:rPr>
        <w:t xml:space="preserve"> web</w:t>
      </w:r>
      <w:r w:rsidR="00131103">
        <w:rPr>
          <w:sz w:val="24"/>
          <w:szCs w:val="24"/>
          <w:lang w:eastAsia="fr-CA"/>
        </w:rPr>
        <w:t>.</w:t>
      </w:r>
    </w:p>
    <w:p w14:paraId="13692E76" w14:textId="02179D47" w:rsidR="00CB5D66" w:rsidRPr="00F56C70" w:rsidRDefault="00B57087" w:rsidP="00C928CC">
      <w:pPr>
        <w:jc w:val="both"/>
        <w:rPr>
          <w:rFonts w:ascii="Times New Roman" w:eastAsia="Times New Roman" w:hAnsi="Times New Roman" w:cs="Times New Roman"/>
          <w:sz w:val="20"/>
          <w:szCs w:val="20"/>
          <w:lang w:eastAsia="fr-CA"/>
        </w:rPr>
      </w:pPr>
      <w:r>
        <w:rPr>
          <w:sz w:val="24"/>
          <w:szCs w:val="24"/>
          <w:lang w:eastAsia="fr-CA"/>
        </w:rPr>
        <w:t xml:space="preserve">Bref, l’implémentation du </w:t>
      </w:r>
      <w:r w:rsidRPr="006B66B7">
        <w:rPr>
          <w:sz w:val="24"/>
          <w:szCs w:val="24"/>
          <w:lang w:eastAsia="fr-CA"/>
        </w:rPr>
        <w:t>« </w:t>
      </w:r>
      <w:r w:rsidRPr="006B66B7">
        <w:rPr>
          <w:i/>
          <w:sz w:val="24"/>
          <w:szCs w:val="24"/>
          <w:lang w:eastAsia="fr-CA"/>
        </w:rPr>
        <w:t>framework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 xml:space="preserve"> </w:t>
      </w:r>
      <w:r>
        <w:rPr>
          <w:i/>
          <w:sz w:val="24"/>
          <w:szCs w:val="24"/>
          <w:lang w:eastAsia="fr-CA"/>
        </w:rPr>
        <w:t>Spring</w:t>
      </w:r>
      <w:r w:rsidR="007E6AE0">
        <w:rPr>
          <w:i/>
          <w:sz w:val="24"/>
          <w:szCs w:val="24"/>
          <w:lang w:eastAsia="fr-CA"/>
        </w:rPr>
        <w:t xml:space="preserve"> </w:t>
      </w:r>
      <w:r>
        <w:rPr>
          <w:i/>
          <w:sz w:val="24"/>
          <w:szCs w:val="24"/>
          <w:lang w:eastAsia="fr-CA"/>
        </w:rPr>
        <w:t>MVC</w:t>
      </w:r>
      <w:r>
        <w:rPr>
          <w:sz w:val="24"/>
          <w:szCs w:val="24"/>
          <w:lang w:eastAsia="fr-CA"/>
        </w:rPr>
        <w:t xml:space="preserve"> fut un excellent choix permettant à notre équipe de travail </w:t>
      </w:r>
      <w:r w:rsidR="008B7824">
        <w:rPr>
          <w:sz w:val="24"/>
          <w:szCs w:val="24"/>
          <w:lang w:eastAsia="fr-CA"/>
        </w:rPr>
        <w:t xml:space="preserve">de rendre notre application web </w:t>
      </w:r>
      <w:r w:rsidR="00833145">
        <w:rPr>
          <w:sz w:val="24"/>
          <w:szCs w:val="24"/>
          <w:lang w:eastAsia="fr-CA"/>
        </w:rPr>
        <w:t>propice aux tâches de maintenance et d’extensibilité (</w:t>
      </w:r>
      <w:r w:rsidR="00D85C18">
        <w:rPr>
          <w:sz w:val="24"/>
          <w:szCs w:val="24"/>
          <w:lang w:eastAsia="fr-CA"/>
        </w:rPr>
        <w:t>ajout et</w:t>
      </w:r>
      <w:r w:rsidR="00833145">
        <w:rPr>
          <w:sz w:val="24"/>
          <w:szCs w:val="24"/>
          <w:lang w:eastAsia="fr-CA"/>
        </w:rPr>
        <w:t xml:space="preserve"> modification de fonctionnalités).</w:t>
      </w:r>
      <w:r w:rsidR="00CB5D66" w:rsidRPr="006B66B7">
        <w:rPr>
          <w:sz w:val="24"/>
          <w:szCs w:val="24"/>
          <w:lang w:eastAsia="fr-CA"/>
        </w:rPr>
        <w:br w:type="page"/>
      </w:r>
    </w:p>
    <w:p w14:paraId="46B46015" w14:textId="1356DB60" w:rsidR="002672A4" w:rsidRPr="006B66B7" w:rsidRDefault="00521B7D" w:rsidP="00521B7D">
      <w:pPr>
        <w:pStyle w:val="Heading2"/>
        <w:jc w:val="center"/>
        <w:rPr>
          <w:rFonts w:asciiTheme="minorHAnsi" w:hAnsiTheme="minorHAnsi"/>
          <w:sz w:val="28"/>
          <w:szCs w:val="28"/>
          <w:lang w:eastAsia="fr-CA"/>
        </w:rPr>
      </w:pPr>
      <w:r w:rsidRPr="006B66B7">
        <w:rPr>
          <w:rFonts w:asciiTheme="minorHAnsi" w:hAnsiTheme="minorHAnsi"/>
          <w:sz w:val="28"/>
          <w:szCs w:val="28"/>
          <w:lang w:eastAsia="fr-CA"/>
        </w:rPr>
        <w:lastRenderedPageBreak/>
        <w:t>Conclusion</w:t>
      </w:r>
    </w:p>
    <w:p w14:paraId="0123A827" w14:textId="77777777" w:rsidR="00A11B32" w:rsidRDefault="00A11B32" w:rsidP="007533F8">
      <w:pPr>
        <w:jc w:val="both"/>
        <w:rPr>
          <w:sz w:val="24"/>
          <w:szCs w:val="24"/>
          <w:lang w:eastAsia="fr-CA"/>
        </w:rPr>
      </w:pPr>
    </w:p>
    <w:p w14:paraId="52F029B6" w14:textId="0DCF6215" w:rsidR="00EA2E2E" w:rsidRDefault="00A11B32" w:rsidP="007533F8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Tel que mentionné dans l’introduction de ce rapport de laboratoire, la structure de ce troisième laboratoire fut </w:t>
      </w:r>
      <w:r w:rsidR="00A80B1F">
        <w:rPr>
          <w:sz w:val="24"/>
          <w:szCs w:val="24"/>
          <w:lang w:eastAsia="fr-CA"/>
        </w:rPr>
        <w:t>différente</w:t>
      </w:r>
      <w:r>
        <w:rPr>
          <w:sz w:val="24"/>
          <w:szCs w:val="24"/>
          <w:lang w:eastAsia="fr-CA"/>
        </w:rPr>
        <w:t xml:space="preserve"> des deux </w:t>
      </w:r>
      <w:r w:rsidR="00A80B1F">
        <w:rPr>
          <w:sz w:val="24"/>
          <w:szCs w:val="24"/>
          <w:lang w:eastAsia="fr-CA"/>
        </w:rPr>
        <w:t>derniers,</w:t>
      </w:r>
      <w:r>
        <w:rPr>
          <w:sz w:val="24"/>
          <w:szCs w:val="24"/>
          <w:lang w:eastAsia="fr-CA"/>
        </w:rPr>
        <w:t xml:space="preserve"> car il ne comporte qu</w:t>
      </w:r>
      <w:r w:rsidR="001C0234">
        <w:rPr>
          <w:sz w:val="24"/>
          <w:szCs w:val="24"/>
          <w:lang w:eastAsia="fr-CA"/>
        </w:rPr>
        <w:t>e deux</w:t>
      </w:r>
      <w:r>
        <w:rPr>
          <w:sz w:val="24"/>
          <w:szCs w:val="24"/>
          <w:lang w:eastAsia="fr-CA"/>
        </w:rPr>
        <w:t xml:space="preserve"> section</w:t>
      </w:r>
      <w:r w:rsidR="001C0234">
        <w:rPr>
          <w:sz w:val="24"/>
          <w:szCs w:val="24"/>
          <w:lang w:eastAsia="fr-CA"/>
        </w:rPr>
        <w:t>s au lieu de trois</w:t>
      </w:r>
      <w:r>
        <w:rPr>
          <w:sz w:val="24"/>
          <w:szCs w:val="24"/>
          <w:lang w:eastAsia="fr-CA"/>
        </w:rPr>
        <w:t>.</w:t>
      </w:r>
      <w:r w:rsidR="00834D94">
        <w:rPr>
          <w:sz w:val="24"/>
          <w:szCs w:val="24"/>
          <w:lang w:eastAsia="fr-CA"/>
        </w:rPr>
        <w:t xml:space="preserve"> Nous tenons à préciser que cela n’a en aucun cas eu un impact négatif sur notre apprentissage.</w:t>
      </w:r>
      <w:r w:rsidR="009E76A8">
        <w:rPr>
          <w:sz w:val="24"/>
          <w:szCs w:val="24"/>
          <w:lang w:eastAsia="fr-CA"/>
        </w:rPr>
        <w:t xml:space="preserve"> La réalisation de ce troisième laboratoire a </w:t>
      </w:r>
      <w:r w:rsidR="002D5689">
        <w:rPr>
          <w:sz w:val="24"/>
          <w:szCs w:val="24"/>
          <w:lang w:eastAsia="fr-CA"/>
        </w:rPr>
        <w:t>nécessité</w:t>
      </w:r>
      <w:r w:rsidR="009E76A8">
        <w:rPr>
          <w:sz w:val="24"/>
          <w:szCs w:val="24"/>
          <w:lang w:eastAsia="fr-CA"/>
        </w:rPr>
        <w:t xml:space="preserve"> plusieurs heures d’analyse et de documentation sur </w:t>
      </w:r>
      <w:r w:rsidR="00A80B1F">
        <w:rPr>
          <w:sz w:val="24"/>
          <w:szCs w:val="24"/>
          <w:lang w:eastAsia="fr-CA"/>
        </w:rPr>
        <w:t xml:space="preserve">les </w:t>
      </w:r>
      <w:r w:rsidR="009E76A8">
        <w:rPr>
          <w:sz w:val="24"/>
          <w:szCs w:val="24"/>
          <w:lang w:eastAsia="fr-CA"/>
        </w:rPr>
        <w:t xml:space="preserve">différents types de </w:t>
      </w:r>
      <w:r w:rsidR="009E76A8" w:rsidRPr="006B66B7">
        <w:rPr>
          <w:sz w:val="24"/>
          <w:szCs w:val="24"/>
          <w:lang w:eastAsia="fr-CA"/>
        </w:rPr>
        <w:t>« </w:t>
      </w:r>
      <w:r w:rsidR="009E76A8" w:rsidRPr="006B66B7">
        <w:rPr>
          <w:i/>
          <w:sz w:val="24"/>
          <w:szCs w:val="24"/>
          <w:lang w:eastAsia="fr-CA"/>
        </w:rPr>
        <w:t>frameworks</w:t>
      </w:r>
      <w:r w:rsidR="009E76A8" w:rsidRPr="006B66B7">
        <w:rPr>
          <w:sz w:val="24"/>
          <w:szCs w:val="24"/>
          <w:lang w:eastAsia="fr-CA"/>
        </w:rPr>
        <w:t> »</w:t>
      </w:r>
      <w:r w:rsidR="009E76A8">
        <w:rPr>
          <w:sz w:val="24"/>
          <w:szCs w:val="24"/>
          <w:lang w:eastAsia="fr-CA"/>
        </w:rPr>
        <w:t>.</w:t>
      </w:r>
    </w:p>
    <w:p w14:paraId="4F93C026" w14:textId="0B445DAA" w:rsidR="002D5689" w:rsidRDefault="002D5689" w:rsidP="007533F8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Ceci étant dit, ce troisième et dernier laboratoire du cours </w:t>
      </w:r>
      <w:r w:rsidRPr="002D5689">
        <w:rPr>
          <w:sz w:val="24"/>
          <w:szCs w:val="24"/>
          <w:lang w:eastAsia="fr-CA"/>
        </w:rPr>
        <w:t>d’architecture distribuée orientée objet (LOG720</w:t>
      </w:r>
      <w:r>
        <w:rPr>
          <w:sz w:val="24"/>
          <w:szCs w:val="24"/>
          <w:lang w:eastAsia="fr-CA"/>
        </w:rPr>
        <w:t>) nous a permis d’étendre nos connaissances en termes de développement web implémentant des technologies offrant une structure architecturale</w:t>
      </w:r>
      <w:r w:rsidR="00080654">
        <w:rPr>
          <w:sz w:val="24"/>
          <w:szCs w:val="24"/>
          <w:lang w:eastAsia="fr-CA"/>
        </w:rPr>
        <w:t xml:space="preserve"> </w:t>
      </w:r>
      <w:r w:rsidR="00A80B1F">
        <w:rPr>
          <w:sz w:val="24"/>
          <w:szCs w:val="24"/>
          <w:lang w:eastAsia="fr-CA"/>
        </w:rPr>
        <w:t>performante,</w:t>
      </w:r>
      <w:r w:rsidR="00080654">
        <w:rPr>
          <w:sz w:val="24"/>
          <w:szCs w:val="24"/>
          <w:lang w:eastAsia="fr-CA"/>
        </w:rPr>
        <w:t xml:space="preserve"> </w:t>
      </w:r>
      <w:r w:rsidR="00A80B1F">
        <w:rPr>
          <w:sz w:val="24"/>
          <w:szCs w:val="24"/>
          <w:lang w:eastAsia="fr-CA"/>
        </w:rPr>
        <w:t>extensible</w:t>
      </w:r>
      <w:r w:rsidR="00080654">
        <w:rPr>
          <w:sz w:val="24"/>
          <w:szCs w:val="24"/>
          <w:lang w:eastAsia="fr-CA"/>
        </w:rPr>
        <w:t xml:space="preserve"> et </w:t>
      </w:r>
      <w:r w:rsidR="00A80B1F">
        <w:rPr>
          <w:sz w:val="24"/>
          <w:szCs w:val="24"/>
          <w:lang w:eastAsia="fr-CA"/>
        </w:rPr>
        <w:t>simple à maintenir</w:t>
      </w:r>
      <w:r w:rsidR="00080654">
        <w:rPr>
          <w:sz w:val="24"/>
          <w:szCs w:val="24"/>
          <w:lang w:eastAsia="fr-CA"/>
        </w:rPr>
        <w:t>.</w:t>
      </w:r>
    </w:p>
    <w:p w14:paraId="5F256564" w14:textId="50ED6DB8" w:rsidR="007E6AE0" w:rsidRDefault="007E6AE0" w:rsidP="007533F8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À l’aide du </w:t>
      </w:r>
      <w:r w:rsidRPr="006B66B7">
        <w:rPr>
          <w:sz w:val="24"/>
          <w:szCs w:val="24"/>
          <w:lang w:eastAsia="fr-CA"/>
        </w:rPr>
        <w:t>« </w:t>
      </w:r>
      <w:r>
        <w:rPr>
          <w:i/>
          <w:sz w:val="24"/>
          <w:szCs w:val="24"/>
          <w:lang w:eastAsia="fr-CA"/>
        </w:rPr>
        <w:t>framework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 xml:space="preserve"> de persistance de données </w:t>
      </w:r>
      <w:r>
        <w:rPr>
          <w:i/>
          <w:sz w:val="24"/>
          <w:szCs w:val="24"/>
          <w:lang w:eastAsia="fr-CA"/>
        </w:rPr>
        <w:t>Hibernate</w:t>
      </w:r>
      <w:r>
        <w:rPr>
          <w:sz w:val="24"/>
          <w:szCs w:val="24"/>
          <w:lang w:eastAsia="fr-CA"/>
        </w:rPr>
        <w:t xml:space="preserve"> ainsi que le </w:t>
      </w:r>
      <w:r w:rsidRPr="006B66B7">
        <w:rPr>
          <w:sz w:val="24"/>
          <w:szCs w:val="24"/>
          <w:lang w:eastAsia="fr-CA"/>
        </w:rPr>
        <w:t>« </w:t>
      </w:r>
      <w:r>
        <w:rPr>
          <w:i/>
          <w:sz w:val="24"/>
          <w:szCs w:val="24"/>
          <w:lang w:eastAsia="fr-CA"/>
        </w:rPr>
        <w:t>framework</w:t>
      </w:r>
      <w:r>
        <w:rPr>
          <w:i/>
          <w:sz w:val="24"/>
          <w:szCs w:val="24"/>
          <w:lang w:eastAsia="fr-CA"/>
        </w:rPr>
        <w:t xml:space="preserve"> web</w:t>
      </w:r>
      <w:r w:rsidRPr="006B66B7">
        <w:rPr>
          <w:sz w:val="24"/>
          <w:szCs w:val="24"/>
          <w:lang w:eastAsia="fr-CA"/>
        </w:rPr>
        <w:t> »</w:t>
      </w:r>
      <w:r>
        <w:rPr>
          <w:sz w:val="24"/>
          <w:szCs w:val="24"/>
          <w:lang w:eastAsia="fr-CA"/>
        </w:rPr>
        <w:t xml:space="preserve"> </w:t>
      </w:r>
      <w:r>
        <w:rPr>
          <w:i/>
          <w:sz w:val="24"/>
          <w:szCs w:val="24"/>
          <w:lang w:eastAsia="fr-CA"/>
        </w:rPr>
        <w:t>Spring MVC</w:t>
      </w:r>
      <w:r>
        <w:rPr>
          <w:sz w:val="24"/>
          <w:szCs w:val="24"/>
          <w:lang w:eastAsia="fr-CA"/>
        </w:rPr>
        <w:t>,</w:t>
      </w:r>
      <w:r w:rsidR="00C33AAD">
        <w:rPr>
          <w:sz w:val="24"/>
          <w:szCs w:val="24"/>
          <w:lang w:eastAsia="fr-CA"/>
        </w:rPr>
        <w:t xml:space="preserve"> nous avons été en mesure de concevoir un système adoptant une architecture </w:t>
      </w:r>
      <w:r w:rsidR="008817E0">
        <w:rPr>
          <w:sz w:val="24"/>
          <w:szCs w:val="24"/>
          <w:lang w:eastAsia="fr-CA"/>
        </w:rPr>
        <w:t>distribuée</w:t>
      </w:r>
      <w:r w:rsidR="00C33AAD">
        <w:rPr>
          <w:sz w:val="24"/>
          <w:szCs w:val="24"/>
          <w:lang w:eastAsia="fr-CA"/>
        </w:rPr>
        <w:t xml:space="preserve"> </w:t>
      </w:r>
      <w:r w:rsidR="0051571C">
        <w:rPr>
          <w:sz w:val="24"/>
          <w:szCs w:val="24"/>
          <w:lang w:eastAsia="fr-CA"/>
        </w:rPr>
        <w:t>orientée</w:t>
      </w:r>
      <w:r w:rsidR="00C33AAD">
        <w:rPr>
          <w:sz w:val="24"/>
          <w:szCs w:val="24"/>
          <w:lang w:eastAsia="fr-CA"/>
        </w:rPr>
        <w:t xml:space="preserve"> objet.</w:t>
      </w:r>
      <w:r w:rsidR="008817E0">
        <w:rPr>
          <w:sz w:val="24"/>
          <w:szCs w:val="24"/>
          <w:lang w:eastAsia="fr-CA"/>
        </w:rPr>
        <w:t xml:space="preserve"> Ces technologies nous ont permis d’améliorer notre application web </w:t>
      </w:r>
      <w:r w:rsidR="000C3CF5">
        <w:rPr>
          <w:sz w:val="24"/>
          <w:szCs w:val="24"/>
          <w:lang w:eastAsia="fr-CA"/>
        </w:rPr>
        <w:t>développée</w:t>
      </w:r>
      <w:r w:rsidR="008817E0">
        <w:rPr>
          <w:sz w:val="24"/>
          <w:szCs w:val="24"/>
          <w:lang w:eastAsia="fr-CA"/>
        </w:rPr>
        <w:t xml:space="preserve"> dans le cadre du deuxième laboratoire.</w:t>
      </w:r>
      <w:r w:rsidR="003020A6">
        <w:rPr>
          <w:sz w:val="24"/>
          <w:szCs w:val="24"/>
          <w:lang w:eastAsia="fr-CA"/>
        </w:rPr>
        <w:t xml:space="preserve"> Ces </w:t>
      </w:r>
      <w:r w:rsidR="00D1332B">
        <w:rPr>
          <w:sz w:val="24"/>
          <w:szCs w:val="24"/>
          <w:lang w:eastAsia="fr-CA"/>
        </w:rPr>
        <w:t>améliorations</w:t>
      </w:r>
      <w:r w:rsidR="003020A6">
        <w:rPr>
          <w:sz w:val="24"/>
          <w:szCs w:val="24"/>
          <w:lang w:eastAsia="fr-CA"/>
        </w:rPr>
        <w:t xml:space="preserve"> se retrouvent principalement au niveau de la réutilisabilité du code le rendant ainsi facilement extensible (ajout ou modification de fonctionnalité).</w:t>
      </w:r>
      <w:r w:rsidR="00D1332B">
        <w:rPr>
          <w:sz w:val="24"/>
          <w:szCs w:val="24"/>
          <w:lang w:eastAsia="fr-CA"/>
        </w:rPr>
        <w:t xml:space="preserve"> De plus, la maintenabilité de l’application web</w:t>
      </w:r>
      <w:r w:rsidR="005B5EB8">
        <w:rPr>
          <w:sz w:val="24"/>
          <w:szCs w:val="24"/>
          <w:lang w:eastAsia="fr-CA"/>
        </w:rPr>
        <w:t xml:space="preserve"> a</w:t>
      </w:r>
      <w:r w:rsidR="00D1332B">
        <w:rPr>
          <w:sz w:val="24"/>
          <w:szCs w:val="24"/>
          <w:lang w:eastAsia="fr-CA"/>
        </w:rPr>
        <w:t xml:space="preserve"> également subi une nette amélio</w:t>
      </w:r>
      <w:r w:rsidR="00470921">
        <w:rPr>
          <w:sz w:val="24"/>
          <w:szCs w:val="24"/>
          <w:lang w:eastAsia="fr-CA"/>
        </w:rPr>
        <w:t>ration</w:t>
      </w:r>
      <w:r w:rsidR="00093A41">
        <w:rPr>
          <w:sz w:val="24"/>
          <w:szCs w:val="24"/>
          <w:lang w:eastAsia="fr-CA"/>
        </w:rPr>
        <w:t xml:space="preserve"> (plus simple à maintenir)</w:t>
      </w:r>
      <w:r w:rsidR="00470921">
        <w:rPr>
          <w:sz w:val="24"/>
          <w:szCs w:val="24"/>
          <w:lang w:eastAsia="fr-CA"/>
        </w:rPr>
        <w:t>.</w:t>
      </w:r>
    </w:p>
    <w:p w14:paraId="1EE1A656" w14:textId="71709BB3" w:rsidR="000C3CF5" w:rsidRPr="007E6AE0" w:rsidRDefault="000C3CF5" w:rsidP="007533F8">
      <w:pPr>
        <w:jc w:val="both"/>
        <w:rPr>
          <w:sz w:val="24"/>
          <w:szCs w:val="24"/>
          <w:lang w:eastAsia="fr-CA"/>
        </w:rPr>
      </w:pPr>
      <w:r>
        <w:rPr>
          <w:sz w:val="24"/>
          <w:szCs w:val="24"/>
          <w:lang w:eastAsia="fr-CA"/>
        </w:rPr>
        <w:t xml:space="preserve">Bref, </w:t>
      </w:r>
      <w:r w:rsidRPr="000C3CF5">
        <w:rPr>
          <w:sz w:val="24"/>
          <w:szCs w:val="24"/>
          <w:lang w:eastAsia="fr-CA"/>
        </w:rPr>
        <w:t xml:space="preserve">nous </w:t>
      </w:r>
      <w:r>
        <w:rPr>
          <w:sz w:val="24"/>
          <w:szCs w:val="24"/>
          <w:lang w:eastAsia="fr-CA"/>
        </w:rPr>
        <w:t>sommes en mesure</w:t>
      </w:r>
      <w:r w:rsidRPr="000C3CF5">
        <w:rPr>
          <w:sz w:val="24"/>
          <w:szCs w:val="24"/>
          <w:lang w:eastAsia="fr-CA"/>
        </w:rPr>
        <w:t xml:space="preserve"> </w:t>
      </w:r>
      <w:r>
        <w:rPr>
          <w:sz w:val="24"/>
          <w:szCs w:val="24"/>
          <w:lang w:eastAsia="fr-CA"/>
        </w:rPr>
        <w:t>d’</w:t>
      </w:r>
      <w:r w:rsidRPr="000C3CF5">
        <w:rPr>
          <w:sz w:val="24"/>
          <w:szCs w:val="24"/>
          <w:lang w:eastAsia="fr-CA"/>
        </w:rPr>
        <w:t xml:space="preserve">affirmer que la nouvelle architecture </w:t>
      </w:r>
      <w:r>
        <w:rPr>
          <w:sz w:val="24"/>
          <w:szCs w:val="24"/>
          <w:lang w:eastAsia="fr-CA"/>
        </w:rPr>
        <w:t>implémentée présente une grande</w:t>
      </w:r>
      <w:r w:rsidRPr="000C3CF5">
        <w:rPr>
          <w:sz w:val="24"/>
          <w:szCs w:val="24"/>
          <w:lang w:eastAsia="fr-CA"/>
        </w:rPr>
        <w:t xml:space="preserve"> amélioration par rapport à l’architecture employée dans le</w:t>
      </w:r>
      <w:r>
        <w:rPr>
          <w:sz w:val="24"/>
          <w:szCs w:val="24"/>
          <w:lang w:eastAsia="fr-CA"/>
        </w:rPr>
        <w:t xml:space="preserve"> cadre du</w:t>
      </w:r>
      <w:r w:rsidRPr="000C3CF5">
        <w:rPr>
          <w:sz w:val="24"/>
          <w:szCs w:val="24"/>
          <w:lang w:eastAsia="fr-CA"/>
        </w:rPr>
        <w:t xml:space="preserve"> </w:t>
      </w:r>
      <w:r>
        <w:rPr>
          <w:sz w:val="24"/>
          <w:szCs w:val="24"/>
          <w:lang w:eastAsia="fr-CA"/>
        </w:rPr>
        <w:t>deuxième</w:t>
      </w:r>
      <w:r w:rsidRPr="000C3CF5">
        <w:rPr>
          <w:sz w:val="24"/>
          <w:szCs w:val="24"/>
          <w:lang w:eastAsia="fr-CA"/>
        </w:rPr>
        <w:t xml:space="preserve"> laboratoire. </w:t>
      </w:r>
      <w:r>
        <w:rPr>
          <w:sz w:val="24"/>
          <w:szCs w:val="24"/>
          <w:lang w:eastAsia="fr-CA"/>
        </w:rPr>
        <w:t>Nous avons également été en mesure de valider l’apport positif d’une architecture axée sur distribution orientée objet.</w:t>
      </w:r>
    </w:p>
    <w:p w14:paraId="5BF70FD6" w14:textId="77777777" w:rsidR="00A11B32" w:rsidRDefault="00A11B32" w:rsidP="007533F8">
      <w:pPr>
        <w:jc w:val="both"/>
        <w:rPr>
          <w:sz w:val="24"/>
          <w:szCs w:val="24"/>
          <w:lang w:eastAsia="fr-CA"/>
        </w:rPr>
      </w:pPr>
    </w:p>
    <w:p w14:paraId="30276EFE" w14:textId="1FCBFA33" w:rsidR="00A11B32" w:rsidRPr="00B4553F" w:rsidRDefault="00A11B32" w:rsidP="007533F8">
      <w:pPr>
        <w:jc w:val="both"/>
        <w:rPr>
          <w:sz w:val="24"/>
          <w:szCs w:val="24"/>
          <w:lang w:eastAsia="fr-CA"/>
        </w:rPr>
      </w:pPr>
    </w:p>
    <w:sectPr w:rsidR="00A11B32" w:rsidRPr="00B4553F" w:rsidSect="002672A4">
      <w:footerReference w:type="default" r:id="rId10"/>
      <w:pgSz w:w="12240" w:h="15840"/>
      <w:pgMar w:top="1135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6AF36" w14:textId="77777777" w:rsidR="006931B9" w:rsidRDefault="006931B9" w:rsidP="00B747CB">
      <w:pPr>
        <w:spacing w:after="0" w:line="240" w:lineRule="auto"/>
      </w:pPr>
      <w:r>
        <w:separator/>
      </w:r>
    </w:p>
  </w:endnote>
  <w:endnote w:type="continuationSeparator" w:id="0">
    <w:p w14:paraId="77EADF21" w14:textId="77777777" w:rsidR="006931B9" w:rsidRDefault="006931B9" w:rsidP="00B7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5"/>
      <w:gridCol w:w="886"/>
      <w:gridCol w:w="3985"/>
    </w:tblGrid>
    <w:tr w:rsidR="00F05F87" w14:paraId="0CAA1D10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6CF13B2A" w14:textId="77777777" w:rsidR="00F05F87" w:rsidRDefault="00F05F8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D77A09B" w14:textId="77777777" w:rsidR="00F05F87" w:rsidRPr="000C6024" w:rsidRDefault="00F05F87" w:rsidP="000C6024">
          <w:pPr>
            <w:pStyle w:val="NoSpacing"/>
            <w:jc w:val="center"/>
            <w:rPr>
              <w:rFonts w:eastAsiaTheme="majorEastAsia" w:cstheme="majorBidi"/>
              <w:b/>
              <w:sz w:val="20"/>
              <w:szCs w:val="20"/>
            </w:rPr>
          </w:pPr>
          <w:r w:rsidRPr="000C6024">
            <w:rPr>
              <w:rFonts w:eastAsiaTheme="majorEastAsia" w:cstheme="majorBidi"/>
              <w:b/>
              <w:bCs/>
              <w:sz w:val="20"/>
              <w:szCs w:val="20"/>
              <w:lang w:val="fr-FR"/>
            </w:rPr>
            <w:t xml:space="preserve">Page </w:t>
          </w:r>
          <w:r w:rsidRPr="000C6024">
            <w:rPr>
              <w:b/>
              <w:sz w:val="20"/>
              <w:szCs w:val="20"/>
            </w:rPr>
            <w:fldChar w:fldCharType="begin"/>
          </w:r>
          <w:r w:rsidRPr="000C6024">
            <w:rPr>
              <w:b/>
              <w:sz w:val="20"/>
              <w:szCs w:val="20"/>
            </w:rPr>
            <w:instrText>PAGE  \* MERGEFORMAT</w:instrText>
          </w:r>
          <w:r w:rsidRPr="000C6024">
            <w:rPr>
              <w:b/>
              <w:sz w:val="20"/>
              <w:szCs w:val="20"/>
            </w:rPr>
            <w:fldChar w:fldCharType="separate"/>
          </w:r>
          <w:r w:rsidR="00335590" w:rsidRPr="00335590">
            <w:rPr>
              <w:rFonts w:eastAsiaTheme="majorEastAsia" w:cstheme="majorBidi"/>
              <w:b/>
              <w:bCs/>
              <w:noProof/>
              <w:sz w:val="20"/>
              <w:szCs w:val="20"/>
              <w:lang w:val="fr-FR"/>
            </w:rPr>
            <w:t>2</w:t>
          </w:r>
          <w:r w:rsidRPr="000C6024">
            <w:rPr>
              <w:rFonts w:eastAsiaTheme="majorEastAsia" w:cstheme="majorBidi"/>
              <w:b/>
              <w:bCs/>
              <w:sz w:val="20"/>
              <w:szCs w:val="20"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1595F4E" w14:textId="77777777" w:rsidR="00F05F87" w:rsidRDefault="00F05F8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F05F87" w14:paraId="571A959B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7529ADAD" w14:textId="77777777" w:rsidR="00F05F87" w:rsidRDefault="00F05F8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5AF8AEE5" w14:textId="77777777" w:rsidR="00F05F87" w:rsidRDefault="00F05F87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15A7A82" w14:textId="77777777" w:rsidR="00F05F87" w:rsidRDefault="00F05F87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1EA46FB" w14:textId="77777777" w:rsidR="00F05F87" w:rsidRDefault="00F05F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790A4" w14:textId="77777777" w:rsidR="006931B9" w:rsidRDefault="006931B9" w:rsidP="00B747CB">
      <w:pPr>
        <w:spacing w:after="0" w:line="240" w:lineRule="auto"/>
      </w:pPr>
      <w:r>
        <w:separator/>
      </w:r>
    </w:p>
  </w:footnote>
  <w:footnote w:type="continuationSeparator" w:id="0">
    <w:p w14:paraId="4CEC3E1C" w14:textId="77777777" w:rsidR="006931B9" w:rsidRDefault="006931B9" w:rsidP="00B74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159A7"/>
    <w:multiLevelType w:val="hybridMultilevel"/>
    <w:tmpl w:val="5D4240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DDE"/>
    <w:multiLevelType w:val="hybridMultilevel"/>
    <w:tmpl w:val="149C158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D14AE"/>
    <w:multiLevelType w:val="hybridMultilevel"/>
    <w:tmpl w:val="150A7C5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091A1B"/>
    <w:multiLevelType w:val="hybridMultilevel"/>
    <w:tmpl w:val="7A463B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C35D9D"/>
    <w:multiLevelType w:val="hybridMultilevel"/>
    <w:tmpl w:val="47FE59E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72176"/>
    <w:multiLevelType w:val="hybridMultilevel"/>
    <w:tmpl w:val="CDD60D6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26B4BF6"/>
    <w:multiLevelType w:val="hybridMultilevel"/>
    <w:tmpl w:val="CE3AFB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97C6B"/>
    <w:multiLevelType w:val="hybridMultilevel"/>
    <w:tmpl w:val="E4AAF70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BD34DA"/>
    <w:multiLevelType w:val="hybridMultilevel"/>
    <w:tmpl w:val="8D520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00548"/>
    <w:multiLevelType w:val="hybridMultilevel"/>
    <w:tmpl w:val="8A28807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977E24"/>
    <w:multiLevelType w:val="hybridMultilevel"/>
    <w:tmpl w:val="57AE0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C1325E"/>
    <w:multiLevelType w:val="hybridMultilevel"/>
    <w:tmpl w:val="038A309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CF6F0F"/>
    <w:multiLevelType w:val="hybridMultilevel"/>
    <w:tmpl w:val="D49C1CAC"/>
    <w:lvl w:ilvl="0" w:tplc="04090019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65" w:hanging="360"/>
      </w:pPr>
    </w:lvl>
    <w:lvl w:ilvl="2" w:tplc="1009001B" w:tentative="1">
      <w:start w:val="1"/>
      <w:numFmt w:val="lowerRoman"/>
      <w:lvlText w:val="%3."/>
      <w:lvlJc w:val="right"/>
      <w:pPr>
        <w:ind w:left="2585" w:hanging="180"/>
      </w:pPr>
    </w:lvl>
    <w:lvl w:ilvl="3" w:tplc="1009000F" w:tentative="1">
      <w:start w:val="1"/>
      <w:numFmt w:val="decimal"/>
      <w:lvlText w:val="%4."/>
      <w:lvlJc w:val="left"/>
      <w:pPr>
        <w:ind w:left="3305" w:hanging="360"/>
      </w:pPr>
    </w:lvl>
    <w:lvl w:ilvl="4" w:tplc="10090019" w:tentative="1">
      <w:start w:val="1"/>
      <w:numFmt w:val="lowerLetter"/>
      <w:lvlText w:val="%5."/>
      <w:lvlJc w:val="left"/>
      <w:pPr>
        <w:ind w:left="4025" w:hanging="360"/>
      </w:pPr>
    </w:lvl>
    <w:lvl w:ilvl="5" w:tplc="1009001B" w:tentative="1">
      <w:start w:val="1"/>
      <w:numFmt w:val="lowerRoman"/>
      <w:lvlText w:val="%6."/>
      <w:lvlJc w:val="right"/>
      <w:pPr>
        <w:ind w:left="4745" w:hanging="180"/>
      </w:pPr>
    </w:lvl>
    <w:lvl w:ilvl="6" w:tplc="1009000F" w:tentative="1">
      <w:start w:val="1"/>
      <w:numFmt w:val="decimal"/>
      <w:lvlText w:val="%7."/>
      <w:lvlJc w:val="left"/>
      <w:pPr>
        <w:ind w:left="5465" w:hanging="360"/>
      </w:pPr>
    </w:lvl>
    <w:lvl w:ilvl="7" w:tplc="10090019" w:tentative="1">
      <w:start w:val="1"/>
      <w:numFmt w:val="lowerLetter"/>
      <w:lvlText w:val="%8."/>
      <w:lvlJc w:val="left"/>
      <w:pPr>
        <w:ind w:left="6185" w:hanging="360"/>
      </w:pPr>
    </w:lvl>
    <w:lvl w:ilvl="8" w:tplc="1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>
    <w:nsid w:val="264557D4"/>
    <w:multiLevelType w:val="hybridMultilevel"/>
    <w:tmpl w:val="2B96923E"/>
    <w:lvl w:ilvl="0" w:tplc="0C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276203AC"/>
    <w:multiLevelType w:val="hybridMultilevel"/>
    <w:tmpl w:val="35623844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>
    <w:nsid w:val="28AA4B9D"/>
    <w:multiLevelType w:val="hybridMultilevel"/>
    <w:tmpl w:val="121AB40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240041"/>
    <w:multiLevelType w:val="hybridMultilevel"/>
    <w:tmpl w:val="FB5A68E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52557"/>
    <w:multiLevelType w:val="hybridMultilevel"/>
    <w:tmpl w:val="77461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AA5396"/>
    <w:multiLevelType w:val="hybridMultilevel"/>
    <w:tmpl w:val="D46CC5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3A7526"/>
    <w:multiLevelType w:val="hybridMultilevel"/>
    <w:tmpl w:val="F22E52A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6D143F"/>
    <w:multiLevelType w:val="hybridMultilevel"/>
    <w:tmpl w:val="C0B213B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71C89"/>
    <w:multiLevelType w:val="hybridMultilevel"/>
    <w:tmpl w:val="C84C9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C220B9"/>
    <w:multiLevelType w:val="hybridMultilevel"/>
    <w:tmpl w:val="07F240F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3B54AA"/>
    <w:multiLevelType w:val="hybridMultilevel"/>
    <w:tmpl w:val="809C3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712C7"/>
    <w:multiLevelType w:val="hybridMultilevel"/>
    <w:tmpl w:val="85383704"/>
    <w:lvl w:ilvl="0" w:tplc="DEB43744">
      <w:start w:val="6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E83ED7"/>
    <w:multiLevelType w:val="hybridMultilevel"/>
    <w:tmpl w:val="17905EB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F878D5"/>
    <w:multiLevelType w:val="hybridMultilevel"/>
    <w:tmpl w:val="CBD09B54"/>
    <w:lvl w:ilvl="0" w:tplc="1009000F">
      <w:start w:val="1"/>
      <w:numFmt w:val="decimal"/>
      <w:lvlText w:val="%1."/>
      <w:lvlJc w:val="left"/>
      <w:pPr>
        <w:ind w:left="1068" w:hanging="360"/>
      </w:pPr>
    </w:lvl>
    <w:lvl w:ilvl="1" w:tplc="1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5F3B27F7"/>
    <w:multiLevelType w:val="hybridMultilevel"/>
    <w:tmpl w:val="9D1241A6"/>
    <w:lvl w:ilvl="0" w:tplc="D82C91F2">
      <w:start w:val="1"/>
      <w:numFmt w:val="decimal"/>
      <w:lvlText w:val="%1)"/>
      <w:lvlJc w:val="left"/>
      <w:pPr>
        <w:ind w:left="1145" w:hanging="360"/>
      </w:pPr>
    </w:lvl>
    <w:lvl w:ilvl="1" w:tplc="10090019">
      <w:start w:val="1"/>
      <w:numFmt w:val="lowerLetter"/>
      <w:lvlText w:val="%2."/>
      <w:lvlJc w:val="left"/>
      <w:pPr>
        <w:ind w:left="1865" w:hanging="360"/>
      </w:pPr>
    </w:lvl>
    <w:lvl w:ilvl="2" w:tplc="1009001B">
      <w:start w:val="1"/>
      <w:numFmt w:val="lowerRoman"/>
      <w:lvlText w:val="%3."/>
      <w:lvlJc w:val="right"/>
      <w:pPr>
        <w:ind w:left="2585" w:hanging="180"/>
      </w:pPr>
    </w:lvl>
    <w:lvl w:ilvl="3" w:tplc="1009000F">
      <w:start w:val="1"/>
      <w:numFmt w:val="decimal"/>
      <w:lvlText w:val="%4."/>
      <w:lvlJc w:val="left"/>
      <w:pPr>
        <w:ind w:left="3305" w:hanging="360"/>
      </w:pPr>
    </w:lvl>
    <w:lvl w:ilvl="4" w:tplc="10090019">
      <w:start w:val="1"/>
      <w:numFmt w:val="lowerLetter"/>
      <w:lvlText w:val="%5."/>
      <w:lvlJc w:val="left"/>
      <w:pPr>
        <w:ind w:left="4025" w:hanging="360"/>
      </w:pPr>
    </w:lvl>
    <w:lvl w:ilvl="5" w:tplc="1009001B">
      <w:start w:val="1"/>
      <w:numFmt w:val="lowerRoman"/>
      <w:lvlText w:val="%6."/>
      <w:lvlJc w:val="right"/>
      <w:pPr>
        <w:ind w:left="4745" w:hanging="180"/>
      </w:pPr>
    </w:lvl>
    <w:lvl w:ilvl="6" w:tplc="1009000F">
      <w:start w:val="1"/>
      <w:numFmt w:val="decimal"/>
      <w:lvlText w:val="%7."/>
      <w:lvlJc w:val="left"/>
      <w:pPr>
        <w:ind w:left="5465" w:hanging="360"/>
      </w:pPr>
    </w:lvl>
    <w:lvl w:ilvl="7" w:tplc="10090019">
      <w:start w:val="1"/>
      <w:numFmt w:val="lowerLetter"/>
      <w:lvlText w:val="%8."/>
      <w:lvlJc w:val="left"/>
      <w:pPr>
        <w:ind w:left="6185" w:hanging="360"/>
      </w:pPr>
    </w:lvl>
    <w:lvl w:ilvl="8" w:tplc="1009001B">
      <w:start w:val="1"/>
      <w:numFmt w:val="lowerRoman"/>
      <w:lvlText w:val="%9."/>
      <w:lvlJc w:val="right"/>
      <w:pPr>
        <w:ind w:left="6905" w:hanging="180"/>
      </w:pPr>
    </w:lvl>
  </w:abstractNum>
  <w:abstractNum w:abstractNumId="28">
    <w:nsid w:val="6FB12FF2"/>
    <w:multiLevelType w:val="hybridMultilevel"/>
    <w:tmpl w:val="E8246FE2"/>
    <w:lvl w:ilvl="0" w:tplc="10090011">
      <w:start w:val="1"/>
      <w:numFmt w:val="decimal"/>
      <w:lvlText w:val="%1)"/>
      <w:lvlJc w:val="left"/>
      <w:pPr>
        <w:ind w:left="785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BD2C75"/>
    <w:multiLevelType w:val="hybridMultilevel"/>
    <w:tmpl w:val="8BBA04FA"/>
    <w:lvl w:ilvl="0" w:tplc="04090019">
      <w:start w:val="1"/>
      <w:numFmt w:val="lowerLetter"/>
      <w:lvlText w:val="%1."/>
      <w:lvlJc w:val="left"/>
      <w:pPr>
        <w:ind w:left="1068" w:hanging="360"/>
      </w:pPr>
    </w:lvl>
    <w:lvl w:ilvl="1" w:tplc="10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76C06A12"/>
    <w:multiLevelType w:val="hybridMultilevel"/>
    <w:tmpl w:val="1D2C8B2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1">
    <w:nsid w:val="787B471C"/>
    <w:multiLevelType w:val="hybridMultilevel"/>
    <w:tmpl w:val="0F20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7"/>
  </w:num>
  <w:num w:numId="4">
    <w:abstractNumId w:val="9"/>
  </w:num>
  <w:num w:numId="5">
    <w:abstractNumId w:val="3"/>
  </w:num>
  <w:num w:numId="6">
    <w:abstractNumId w:val="24"/>
  </w:num>
  <w:num w:numId="7">
    <w:abstractNumId w:val="1"/>
  </w:num>
  <w:num w:numId="8">
    <w:abstractNumId w:val="20"/>
  </w:num>
  <w:num w:numId="9">
    <w:abstractNumId w:val="4"/>
  </w:num>
  <w:num w:numId="10">
    <w:abstractNumId w:val="31"/>
  </w:num>
  <w:num w:numId="11">
    <w:abstractNumId w:val="11"/>
  </w:num>
  <w:num w:numId="12">
    <w:abstractNumId w:val="5"/>
  </w:num>
  <w:num w:numId="13">
    <w:abstractNumId w:val="13"/>
  </w:num>
  <w:num w:numId="14">
    <w:abstractNumId w:val="18"/>
  </w:num>
  <w:num w:numId="15">
    <w:abstractNumId w:val="15"/>
  </w:num>
  <w:num w:numId="16">
    <w:abstractNumId w:val="21"/>
  </w:num>
  <w:num w:numId="17">
    <w:abstractNumId w:val="10"/>
  </w:num>
  <w:num w:numId="18">
    <w:abstractNumId w:val="8"/>
  </w:num>
  <w:num w:numId="19">
    <w:abstractNumId w:val="22"/>
  </w:num>
  <w:num w:numId="20">
    <w:abstractNumId w:val="19"/>
  </w:num>
  <w:num w:numId="21">
    <w:abstractNumId w:val="25"/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9"/>
  </w:num>
  <w:num w:numId="27">
    <w:abstractNumId w:val="28"/>
  </w:num>
  <w:num w:numId="28">
    <w:abstractNumId w:val="12"/>
  </w:num>
  <w:num w:numId="29">
    <w:abstractNumId w:val="14"/>
  </w:num>
  <w:num w:numId="30">
    <w:abstractNumId w:val="17"/>
  </w:num>
  <w:num w:numId="31">
    <w:abstractNumId w:val="23"/>
  </w:num>
  <w:num w:numId="32">
    <w:abstractNumId w:val="0"/>
  </w:num>
  <w:num w:numId="33">
    <w:abstractNumId w:val="6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FFB"/>
    <w:rsid w:val="0000242F"/>
    <w:rsid w:val="0000437E"/>
    <w:rsid w:val="00004806"/>
    <w:rsid w:val="00004AE5"/>
    <w:rsid w:val="000052B8"/>
    <w:rsid w:val="00007649"/>
    <w:rsid w:val="0001067B"/>
    <w:rsid w:val="00010717"/>
    <w:rsid w:val="00010BB8"/>
    <w:rsid w:val="00011967"/>
    <w:rsid w:val="00011D64"/>
    <w:rsid w:val="0001355F"/>
    <w:rsid w:val="00013610"/>
    <w:rsid w:val="00014522"/>
    <w:rsid w:val="00015ED0"/>
    <w:rsid w:val="000166A0"/>
    <w:rsid w:val="00017C91"/>
    <w:rsid w:val="000204BB"/>
    <w:rsid w:val="00021908"/>
    <w:rsid w:val="0002254D"/>
    <w:rsid w:val="000229D3"/>
    <w:rsid w:val="00023894"/>
    <w:rsid w:val="000239C8"/>
    <w:rsid w:val="0002638D"/>
    <w:rsid w:val="00030271"/>
    <w:rsid w:val="00032C59"/>
    <w:rsid w:val="000370F7"/>
    <w:rsid w:val="0003728E"/>
    <w:rsid w:val="000415F0"/>
    <w:rsid w:val="00046268"/>
    <w:rsid w:val="000468BC"/>
    <w:rsid w:val="00046C26"/>
    <w:rsid w:val="00047600"/>
    <w:rsid w:val="00050139"/>
    <w:rsid w:val="000502C4"/>
    <w:rsid w:val="000507D6"/>
    <w:rsid w:val="0005187C"/>
    <w:rsid w:val="00053007"/>
    <w:rsid w:val="0005343D"/>
    <w:rsid w:val="00053BE7"/>
    <w:rsid w:val="00055E4C"/>
    <w:rsid w:val="00057127"/>
    <w:rsid w:val="00060DEE"/>
    <w:rsid w:val="00061226"/>
    <w:rsid w:val="00061249"/>
    <w:rsid w:val="00061803"/>
    <w:rsid w:val="00061C98"/>
    <w:rsid w:val="000638FD"/>
    <w:rsid w:val="00063DE1"/>
    <w:rsid w:val="00064E20"/>
    <w:rsid w:val="00067BFC"/>
    <w:rsid w:val="0007025A"/>
    <w:rsid w:val="00071238"/>
    <w:rsid w:val="00072E82"/>
    <w:rsid w:val="00074B19"/>
    <w:rsid w:val="00074B1A"/>
    <w:rsid w:val="00075AD5"/>
    <w:rsid w:val="00076915"/>
    <w:rsid w:val="00076CF2"/>
    <w:rsid w:val="00076F62"/>
    <w:rsid w:val="00077DA4"/>
    <w:rsid w:val="00077EE3"/>
    <w:rsid w:val="000801F9"/>
    <w:rsid w:val="00080654"/>
    <w:rsid w:val="0008222D"/>
    <w:rsid w:val="0008247F"/>
    <w:rsid w:val="0008278A"/>
    <w:rsid w:val="00084344"/>
    <w:rsid w:val="00084BFB"/>
    <w:rsid w:val="00085A64"/>
    <w:rsid w:val="0008600D"/>
    <w:rsid w:val="00086A49"/>
    <w:rsid w:val="00086B26"/>
    <w:rsid w:val="00086B4E"/>
    <w:rsid w:val="0008796F"/>
    <w:rsid w:val="00091902"/>
    <w:rsid w:val="0009199E"/>
    <w:rsid w:val="000927C6"/>
    <w:rsid w:val="00093A41"/>
    <w:rsid w:val="00094EC6"/>
    <w:rsid w:val="00096EBA"/>
    <w:rsid w:val="00097221"/>
    <w:rsid w:val="00097FEF"/>
    <w:rsid w:val="000A0F04"/>
    <w:rsid w:val="000A2240"/>
    <w:rsid w:val="000A2430"/>
    <w:rsid w:val="000A2798"/>
    <w:rsid w:val="000A28D5"/>
    <w:rsid w:val="000A3CF0"/>
    <w:rsid w:val="000A4476"/>
    <w:rsid w:val="000A6B8D"/>
    <w:rsid w:val="000B0338"/>
    <w:rsid w:val="000B0E67"/>
    <w:rsid w:val="000B1552"/>
    <w:rsid w:val="000B3905"/>
    <w:rsid w:val="000B3C4D"/>
    <w:rsid w:val="000B44D9"/>
    <w:rsid w:val="000B58CC"/>
    <w:rsid w:val="000C119C"/>
    <w:rsid w:val="000C24E4"/>
    <w:rsid w:val="000C26A6"/>
    <w:rsid w:val="000C2702"/>
    <w:rsid w:val="000C3CF5"/>
    <w:rsid w:val="000C5C1E"/>
    <w:rsid w:val="000C5D2B"/>
    <w:rsid w:val="000C6024"/>
    <w:rsid w:val="000C6566"/>
    <w:rsid w:val="000C697D"/>
    <w:rsid w:val="000D1197"/>
    <w:rsid w:val="000D172D"/>
    <w:rsid w:val="000D1E23"/>
    <w:rsid w:val="000D2BD2"/>
    <w:rsid w:val="000D2E49"/>
    <w:rsid w:val="000D552C"/>
    <w:rsid w:val="000D6045"/>
    <w:rsid w:val="000D63D5"/>
    <w:rsid w:val="000D7D6C"/>
    <w:rsid w:val="000E1857"/>
    <w:rsid w:val="000E255C"/>
    <w:rsid w:val="000E38F8"/>
    <w:rsid w:val="000E4B6A"/>
    <w:rsid w:val="000E4E6C"/>
    <w:rsid w:val="000E583C"/>
    <w:rsid w:val="000E6AD8"/>
    <w:rsid w:val="000E7208"/>
    <w:rsid w:val="000F018A"/>
    <w:rsid w:val="000F0929"/>
    <w:rsid w:val="000F0E17"/>
    <w:rsid w:val="000F1DBC"/>
    <w:rsid w:val="000F2B9A"/>
    <w:rsid w:val="000F4D3F"/>
    <w:rsid w:val="000F4F3C"/>
    <w:rsid w:val="000F6492"/>
    <w:rsid w:val="000F6C77"/>
    <w:rsid w:val="000F7E2A"/>
    <w:rsid w:val="001000CE"/>
    <w:rsid w:val="0010032E"/>
    <w:rsid w:val="00100BC1"/>
    <w:rsid w:val="00101164"/>
    <w:rsid w:val="001026FD"/>
    <w:rsid w:val="00102712"/>
    <w:rsid w:val="00102B13"/>
    <w:rsid w:val="0010367A"/>
    <w:rsid w:val="00104418"/>
    <w:rsid w:val="00106477"/>
    <w:rsid w:val="00106E31"/>
    <w:rsid w:val="00106EB3"/>
    <w:rsid w:val="001073DA"/>
    <w:rsid w:val="00107741"/>
    <w:rsid w:val="00107EE2"/>
    <w:rsid w:val="00110675"/>
    <w:rsid w:val="001119FE"/>
    <w:rsid w:val="0011210E"/>
    <w:rsid w:val="0011214E"/>
    <w:rsid w:val="001130C1"/>
    <w:rsid w:val="00116BC2"/>
    <w:rsid w:val="0011744D"/>
    <w:rsid w:val="00120E62"/>
    <w:rsid w:val="00122059"/>
    <w:rsid w:val="00122F19"/>
    <w:rsid w:val="001231BB"/>
    <w:rsid w:val="001235C8"/>
    <w:rsid w:val="00124D20"/>
    <w:rsid w:val="00125EA2"/>
    <w:rsid w:val="001266FA"/>
    <w:rsid w:val="001272C0"/>
    <w:rsid w:val="001273B2"/>
    <w:rsid w:val="00127D9E"/>
    <w:rsid w:val="00127DC7"/>
    <w:rsid w:val="001310CB"/>
    <w:rsid w:val="00131103"/>
    <w:rsid w:val="00131C20"/>
    <w:rsid w:val="00131DA8"/>
    <w:rsid w:val="001333B7"/>
    <w:rsid w:val="001339C4"/>
    <w:rsid w:val="00133EDB"/>
    <w:rsid w:val="0013427B"/>
    <w:rsid w:val="00134701"/>
    <w:rsid w:val="00134E31"/>
    <w:rsid w:val="00136F8A"/>
    <w:rsid w:val="001407DC"/>
    <w:rsid w:val="00140894"/>
    <w:rsid w:val="0014266C"/>
    <w:rsid w:val="00142A69"/>
    <w:rsid w:val="0014354E"/>
    <w:rsid w:val="00143799"/>
    <w:rsid w:val="00144D09"/>
    <w:rsid w:val="00144F7B"/>
    <w:rsid w:val="001469AC"/>
    <w:rsid w:val="00146EAB"/>
    <w:rsid w:val="001477B1"/>
    <w:rsid w:val="00147DF4"/>
    <w:rsid w:val="00150069"/>
    <w:rsid w:val="001511D7"/>
    <w:rsid w:val="001516B1"/>
    <w:rsid w:val="00151A13"/>
    <w:rsid w:val="001520CE"/>
    <w:rsid w:val="001551CE"/>
    <w:rsid w:val="0015532C"/>
    <w:rsid w:val="001555B6"/>
    <w:rsid w:val="00155CBC"/>
    <w:rsid w:val="00156DAA"/>
    <w:rsid w:val="0016007A"/>
    <w:rsid w:val="00160303"/>
    <w:rsid w:val="001610B2"/>
    <w:rsid w:val="001616EC"/>
    <w:rsid w:val="00161995"/>
    <w:rsid w:val="00162E01"/>
    <w:rsid w:val="00163227"/>
    <w:rsid w:val="0016325C"/>
    <w:rsid w:val="00164277"/>
    <w:rsid w:val="00164B43"/>
    <w:rsid w:val="0016647A"/>
    <w:rsid w:val="00167231"/>
    <w:rsid w:val="00167909"/>
    <w:rsid w:val="00173A88"/>
    <w:rsid w:val="001744CE"/>
    <w:rsid w:val="0018118C"/>
    <w:rsid w:val="00181B14"/>
    <w:rsid w:val="00182E1F"/>
    <w:rsid w:val="001848B1"/>
    <w:rsid w:val="00184930"/>
    <w:rsid w:val="001850C2"/>
    <w:rsid w:val="00185406"/>
    <w:rsid w:val="00185EEF"/>
    <w:rsid w:val="001909CF"/>
    <w:rsid w:val="00191DBC"/>
    <w:rsid w:val="001927BA"/>
    <w:rsid w:val="00192C97"/>
    <w:rsid w:val="00194283"/>
    <w:rsid w:val="00194458"/>
    <w:rsid w:val="001945DF"/>
    <w:rsid w:val="0019462F"/>
    <w:rsid w:val="00194C6D"/>
    <w:rsid w:val="00195922"/>
    <w:rsid w:val="00197411"/>
    <w:rsid w:val="001A081F"/>
    <w:rsid w:val="001A0DEF"/>
    <w:rsid w:val="001A234E"/>
    <w:rsid w:val="001A2BB0"/>
    <w:rsid w:val="001A489E"/>
    <w:rsid w:val="001A4D02"/>
    <w:rsid w:val="001A4D61"/>
    <w:rsid w:val="001A5572"/>
    <w:rsid w:val="001A65B8"/>
    <w:rsid w:val="001A68F8"/>
    <w:rsid w:val="001A7E23"/>
    <w:rsid w:val="001B07E0"/>
    <w:rsid w:val="001B0A18"/>
    <w:rsid w:val="001B0DB3"/>
    <w:rsid w:val="001B126E"/>
    <w:rsid w:val="001B31FC"/>
    <w:rsid w:val="001B3559"/>
    <w:rsid w:val="001B3B3D"/>
    <w:rsid w:val="001B52F2"/>
    <w:rsid w:val="001B5D80"/>
    <w:rsid w:val="001B7081"/>
    <w:rsid w:val="001C00B1"/>
    <w:rsid w:val="001C0234"/>
    <w:rsid w:val="001C0DC8"/>
    <w:rsid w:val="001C1561"/>
    <w:rsid w:val="001C3B51"/>
    <w:rsid w:val="001C3C20"/>
    <w:rsid w:val="001C438C"/>
    <w:rsid w:val="001C684D"/>
    <w:rsid w:val="001C68DA"/>
    <w:rsid w:val="001C6A09"/>
    <w:rsid w:val="001D036F"/>
    <w:rsid w:val="001D1F4B"/>
    <w:rsid w:val="001D2209"/>
    <w:rsid w:val="001D3EAF"/>
    <w:rsid w:val="001D3F58"/>
    <w:rsid w:val="001D6E47"/>
    <w:rsid w:val="001D7632"/>
    <w:rsid w:val="001E05BB"/>
    <w:rsid w:val="001E0B07"/>
    <w:rsid w:val="001E2786"/>
    <w:rsid w:val="001E2A91"/>
    <w:rsid w:val="001E2FE7"/>
    <w:rsid w:val="001E2FF2"/>
    <w:rsid w:val="001E4BEB"/>
    <w:rsid w:val="001E6E76"/>
    <w:rsid w:val="001E6FB1"/>
    <w:rsid w:val="001E79E6"/>
    <w:rsid w:val="001E7F9C"/>
    <w:rsid w:val="001F0512"/>
    <w:rsid w:val="001F0CDC"/>
    <w:rsid w:val="001F23E7"/>
    <w:rsid w:val="001F24BF"/>
    <w:rsid w:val="001F2725"/>
    <w:rsid w:val="001F288D"/>
    <w:rsid w:val="001F2A57"/>
    <w:rsid w:val="001F51C8"/>
    <w:rsid w:val="001F5458"/>
    <w:rsid w:val="002004B2"/>
    <w:rsid w:val="00201D10"/>
    <w:rsid w:val="0020200A"/>
    <w:rsid w:val="0020237A"/>
    <w:rsid w:val="002026D8"/>
    <w:rsid w:val="00205157"/>
    <w:rsid w:val="002053E4"/>
    <w:rsid w:val="00207EAA"/>
    <w:rsid w:val="00210762"/>
    <w:rsid w:val="002109AC"/>
    <w:rsid w:val="00210ECD"/>
    <w:rsid w:val="002112E1"/>
    <w:rsid w:val="0021187D"/>
    <w:rsid w:val="00212953"/>
    <w:rsid w:val="00213388"/>
    <w:rsid w:val="002134E0"/>
    <w:rsid w:val="002137D4"/>
    <w:rsid w:val="00213BB5"/>
    <w:rsid w:val="00214004"/>
    <w:rsid w:val="00214C63"/>
    <w:rsid w:val="00215F6D"/>
    <w:rsid w:val="002173A2"/>
    <w:rsid w:val="00220A7A"/>
    <w:rsid w:val="00222D70"/>
    <w:rsid w:val="002262D6"/>
    <w:rsid w:val="00226CFA"/>
    <w:rsid w:val="00231133"/>
    <w:rsid w:val="00235C13"/>
    <w:rsid w:val="00236E9B"/>
    <w:rsid w:val="002415B9"/>
    <w:rsid w:val="00241C3D"/>
    <w:rsid w:val="002429DD"/>
    <w:rsid w:val="00243489"/>
    <w:rsid w:val="002437FC"/>
    <w:rsid w:val="00244CF1"/>
    <w:rsid w:val="002451E2"/>
    <w:rsid w:val="00245F5B"/>
    <w:rsid w:val="00246D0C"/>
    <w:rsid w:val="0024724F"/>
    <w:rsid w:val="002479AA"/>
    <w:rsid w:val="0025013A"/>
    <w:rsid w:val="0025055B"/>
    <w:rsid w:val="00251D7B"/>
    <w:rsid w:val="00252BB8"/>
    <w:rsid w:val="00252F96"/>
    <w:rsid w:val="00253871"/>
    <w:rsid w:val="002539DD"/>
    <w:rsid w:val="00254997"/>
    <w:rsid w:val="00262D94"/>
    <w:rsid w:val="002641FB"/>
    <w:rsid w:val="002672A4"/>
    <w:rsid w:val="002709D5"/>
    <w:rsid w:val="00271773"/>
    <w:rsid w:val="00272072"/>
    <w:rsid w:val="002722DB"/>
    <w:rsid w:val="0027296B"/>
    <w:rsid w:val="00272F2C"/>
    <w:rsid w:val="00273925"/>
    <w:rsid w:val="00273D91"/>
    <w:rsid w:val="00273F16"/>
    <w:rsid w:val="00276A17"/>
    <w:rsid w:val="00276EF1"/>
    <w:rsid w:val="00280A1A"/>
    <w:rsid w:val="00282851"/>
    <w:rsid w:val="00283B36"/>
    <w:rsid w:val="00283F4A"/>
    <w:rsid w:val="002846C8"/>
    <w:rsid w:val="00287C60"/>
    <w:rsid w:val="002900F8"/>
    <w:rsid w:val="002903F2"/>
    <w:rsid w:val="0029082A"/>
    <w:rsid w:val="002918D2"/>
    <w:rsid w:val="0029341B"/>
    <w:rsid w:val="0029384A"/>
    <w:rsid w:val="002964E8"/>
    <w:rsid w:val="00296C71"/>
    <w:rsid w:val="00297127"/>
    <w:rsid w:val="002972DB"/>
    <w:rsid w:val="002A1480"/>
    <w:rsid w:val="002A1AAF"/>
    <w:rsid w:val="002A1BD8"/>
    <w:rsid w:val="002A23F6"/>
    <w:rsid w:val="002A287D"/>
    <w:rsid w:val="002A349A"/>
    <w:rsid w:val="002A3FB5"/>
    <w:rsid w:val="002A4964"/>
    <w:rsid w:val="002A49F0"/>
    <w:rsid w:val="002A5FAE"/>
    <w:rsid w:val="002A66F4"/>
    <w:rsid w:val="002A6DB9"/>
    <w:rsid w:val="002A700B"/>
    <w:rsid w:val="002A7789"/>
    <w:rsid w:val="002B03B6"/>
    <w:rsid w:val="002B12E6"/>
    <w:rsid w:val="002B19B5"/>
    <w:rsid w:val="002B2674"/>
    <w:rsid w:val="002B3ED2"/>
    <w:rsid w:val="002B4489"/>
    <w:rsid w:val="002B4969"/>
    <w:rsid w:val="002B6C7F"/>
    <w:rsid w:val="002B7B4F"/>
    <w:rsid w:val="002C00D3"/>
    <w:rsid w:val="002C0B33"/>
    <w:rsid w:val="002C1DB4"/>
    <w:rsid w:val="002C584A"/>
    <w:rsid w:val="002C6237"/>
    <w:rsid w:val="002C6597"/>
    <w:rsid w:val="002C6C8F"/>
    <w:rsid w:val="002C7AB5"/>
    <w:rsid w:val="002C7F91"/>
    <w:rsid w:val="002D018C"/>
    <w:rsid w:val="002D211E"/>
    <w:rsid w:val="002D26E4"/>
    <w:rsid w:val="002D3B36"/>
    <w:rsid w:val="002D48D7"/>
    <w:rsid w:val="002D5689"/>
    <w:rsid w:val="002D650C"/>
    <w:rsid w:val="002D7A36"/>
    <w:rsid w:val="002E0F0B"/>
    <w:rsid w:val="002E10DE"/>
    <w:rsid w:val="002E14B5"/>
    <w:rsid w:val="002E2B2F"/>
    <w:rsid w:val="002E38E4"/>
    <w:rsid w:val="002E68CC"/>
    <w:rsid w:val="002E7E2D"/>
    <w:rsid w:val="002F0227"/>
    <w:rsid w:val="002F115B"/>
    <w:rsid w:val="002F1DE2"/>
    <w:rsid w:val="002F23CA"/>
    <w:rsid w:val="002F3028"/>
    <w:rsid w:val="002F5E27"/>
    <w:rsid w:val="002F64D7"/>
    <w:rsid w:val="002F6591"/>
    <w:rsid w:val="002F6AA8"/>
    <w:rsid w:val="002F6D3E"/>
    <w:rsid w:val="003003A3"/>
    <w:rsid w:val="003020A6"/>
    <w:rsid w:val="0030466C"/>
    <w:rsid w:val="003064B5"/>
    <w:rsid w:val="00306D46"/>
    <w:rsid w:val="00306DAB"/>
    <w:rsid w:val="00312205"/>
    <w:rsid w:val="0031323F"/>
    <w:rsid w:val="00313ED6"/>
    <w:rsid w:val="0031413F"/>
    <w:rsid w:val="00314246"/>
    <w:rsid w:val="00314755"/>
    <w:rsid w:val="0031520D"/>
    <w:rsid w:val="00315574"/>
    <w:rsid w:val="003176B6"/>
    <w:rsid w:val="00317B50"/>
    <w:rsid w:val="003205A8"/>
    <w:rsid w:val="00320798"/>
    <w:rsid w:val="003217F7"/>
    <w:rsid w:val="003225C0"/>
    <w:rsid w:val="00323562"/>
    <w:rsid w:val="003235DE"/>
    <w:rsid w:val="00324875"/>
    <w:rsid w:val="00324C13"/>
    <w:rsid w:val="003273F5"/>
    <w:rsid w:val="00330EF8"/>
    <w:rsid w:val="00331F29"/>
    <w:rsid w:val="00332AB0"/>
    <w:rsid w:val="00332C79"/>
    <w:rsid w:val="0033392F"/>
    <w:rsid w:val="003343F7"/>
    <w:rsid w:val="00335590"/>
    <w:rsid w:val="003360B6"/>
    <w:rsid w:val="00336566"/>
    <w:rsid w:val="00336683"/>
    <w:rsid w:val="00336965"/>
    <w:rsid w:val="00337116"/>
    <w:rsid w:val="003372A7"/>
    <w:rsid w:val="00342C57"/>
    <w:rsid w:val="00342E9F"/>
    <w:rsid w:val="003452B8"/>
    <w:rsid w:val="00345D09"/>
    <w:rsid w:val="00347763"/>
    <w:rsid w:val="00350701"/>
    <w:rsid w:val="003516F8"/>
    <w:rsid w:val="0035172C"/>
    <w:rsid w:val="00351AA9"/>
    <w:rsid w:val="00351BDB"/>
    <w:rsid w:val="0035266F"/>
    <w:rsid w:val="00354F45"/>
    <w:rsid w:val="00355ADD"/>
    <w:rsid w:val="003574E5"/>
    <w:rsid w:val="00361367"/>
    <w:rsid w:val="003646A9"/>
    <w:rsid w:val="003661B2"/>
    <w:rsid w:val="003669F0"/>
    <w:rsid w:val="003672EE"/>
    <w:rsid w:val="00367E63"/>
    <w:rsid w:val="00370F8A"/>
    <w:rsid w:val="003712DB"/>
    <w:rsid w:val="00371B6C"/>
    <w:rsid w:val="0037343D"/>
    <w:rsid w:val="00375410"/>
    <w:rsid w:val="00376236"/>
    <w:rsid w:val="00376469"/>
    <w:rsid w:val="00376AA1"/>
    <w:rsid w:val="00380826"/>
    <w:rsid w:val="00381338"/>
    <w:rsid w:val="00381DC3"/>
    <w:rsid w:val="00381F2F"/>
    <w:rsid w:val="00382923"/>
    <w:rsid w:val="00387D84"/>
    <w:rsid w:val="00390690"/>
    <w:rsid w:val="003913C2"/>
    <w:rsid w:val="003913C7"/>
    <w:rsid w:val="0039199D"/>
    <w:rsid w:val="00391DB2"/>
    <w:rsid w:val="00392AB7"/>
    <w:rsid w:val="0039380B"/>
    <w:rsid w:val="00393B04"/>
    <w:rsid w:val="00396F0E"/>
    <w:rsid w:val="003978E3"/>
    <w:rsid w:val="003A0484"/>
    <w:rsid w:val="003A06A9"/>
    <w:rsid w:val="003A09C9"/>
    <w:rsid w:val="003A09D8"/>
    <w:rsid w:val="003A19F1"/>
    <w:rsid w:val="003A20BA"/>
    <w:rsid w:val="003A2B1E"/>
    <w:rsid w:val="003A2BF9"/>
    <w:rsid w:val="003A6B25"/>
    <w:rsid w:val="003A6C41"/>
    <w:rsid w:val="003A6FFC"/>
    <w:rsid w:val="003A741F"/>
    <w:rsid w:val="003A7868"/>
    <w:rsid w:val="003B0195"/>
    <w:rsid w:val="003B044C"/>
    <w:rsid w:val="003B06C7"/>
    <w:rsid w:val="003B0E89"/>
    <w:rsid w:val="003B30FF"/>
    <w:rsid w:val="003B5F2B"/>
    <w:rsid w:val="003B676E"/>
    <w:rsid w:val="003B7C4A"/>
    <w:rsid w:val="003B7C5A"/>
    <w:rsid w:val="003B7D33"/>
    <w:rsid w:val="003C12E0"/>
    <w:rsid w:val="003C149B"/>
    <w:rsid w:val="003C381D"/>
    <w:rsid w:val="003C4915"/>
    <w:rsid w:val="003C4B59"/>
    <w:rsid w:val="003C4CE5"/>
    <w:rsid w:val="003C57BE"/>
    <w:rsid w:val="003C6A97"/>
    <w:rsid w:val="003C6E9A"/>
    <w:rsid w:val="003C75C9"/>
    <w:rsid w:val="003C7F96"/>
    <w:rsid w:val="003D0351"/>
    <w:rsid w:val="003D086B"/>
    <w:rsid w:val="003D45FC"/>
    <w:rsid w:val="003E06BA"/>
    <w:rsid w:val="003E2982"/>
    <w:rsid w:val="003E2C2C"/>
    <w:rsid w:val="003E753A"/>
    <w:rsid w:val="003F17F3"/>
    <w:rsid w:val="003F4792"/>
    <w:rsid w:val="003F61D7"/>
    <w:rsid w:val="0040109A"/>
    <w:rsid w:val="00402566"/>
    <w:rsid w:val="00402955"/>
    <w:rsid w:val="0040498E"/>
    <w:rsid w:val="004055C6"/>
    <w:rsid w:val="00405FB6"/>
    <w:rsid w:val="004065CB"/>
    <w:rsid w:val="004069D2"/>
    <w:rsid w:val="00407D5A"/>
    <w:rsid w:val="00407FFD"/>
    <w:rsid w:val="00410722"/>
    <w:rsid w:val="004118E7"/>
    <w:rsid w:val="004130FC"/>
    <w:rsid w:val="00415046"/>
    <w:rsid w:val="00415329"/>
    <w:rsid w:val="00416A2A"/>
    <w:rsid w:val="004170E9"/>
    <w:rsid w:val="00417AD1"/>
    <w:rsid w:val="00420BE1"/>
    <w:rsid w:val="00421E71"/>
    <w:rsid w:val="004236CC"/>
    <w:rsid w:val="004252F8"/>
    <w:rsid w:val="00425F9F"/>
    <w:rsid w:val="00430CF5"/>
    <w:rsid w:val="004337FE"/>
    <w:rsid w:val="0043391D"/>
    <w:rsid w:val="00436DA4"/>
    <w:rsid w:val="0043715C"/>
    <w:rsid w:val="004379B6"/>
    <w:rsid w:val="004404DD"/>
    <w:rsid w:val="004412F5"/>
    <w:rsid w:val="00441AB3"/>
    <w:rsid w:val="00442A53"/>
    <w:rsid w:val="004431D7"/>
    <w:rsid w:val="00444207"/>
    <w:rsid w:val="00444D15"/>
    <w:rsid w:val="00445845"/>
    <w:rsid w:val="004462A7"/>
    <w:rsid w:val="0044789B"/>
    <w:rsid w:val="00447F28"/>
    <w:rsid w:val="004509A0"/>
    <w:rsid w:val="004518C5"/>
    <w:rsid w:val="00453E79"/>
    <w:rsid w:val="00453EA6"/>
    <w:rsid w:val="00454E7D"/>
    <w:rsid w:val="00456114"/>
    <w:rsid w:val="00456156"/>
    <w:rsid w:val="004573EA"/>
    <w:rsid w:val="00461E0F"/>
    <w:rsid w:val="00462100"/>
    <w:rsid w:val="00462D25"/>
    <w:rsid w:val="00463BBD"/>
    <w:rsid w:val="004642F1"/>
    <w:rsid w:val="004651B6"/>
    <w:rsid w:val="00465940"/>
    <w:rsid w:val="004669DC"/>
    <w:rsid w:val="00467DBD"/>
    <w:rsid w:val="004703EF"/>
    <w:rsid w:val="00470921"/>
    <w:rsid w:val="00470F29"/>
    <w:rsid w:val="00471565"/>
    <w:rsid w:val="0047377E"/>
    <w:rsid w:val="004764D2"/>
    <w:rsid w:val="004764FC"/>
    <w:rsid w:val="004778DC"/>
    <w:rsid w:val="00483CCE"/>
    <w:rsid w:val="00484110"/>
    <w:rsid w:val="004857F1"/>
    <w:rsid w:val="00485F60"/>
    <w:rsid w:val="00487AA2"/>
    <w:rsid w:val="0049108F"/>
    <w:rsid w:val="00494818"/>
    <w:rsid w:val="00495645"/>
    <w:rsid w:val="00495F59"/>
    <w:rsid w:val="00495FE3"/>
    <w:rsid w:val="00497315"/>
    <w:rsid w:val="00497950"/>
    <w:rsid w:val="00497FFB"/>
    <w:rsid w:val="004A19CB"/>
    <w:rsid w:val="004A1CC3"/>
    <w:rsid w:val="004A322E"/>
    <w:rsid w:val="004A42DA"/>
    <w:rsid w:val="004A43A6"/>
    <w:rsid w:val="004A4BB4"/>
    <w:rsid w:val="004A4FE3"/>
    <w:rsid w:val="004A69FD"/>
    <w:rsid w:val="004A6B7B"/>
    <w:rsid w:val="004A7209"/>
    <w:rsid w:val="004B061A"/>
    <w:rsid w:val="004B1418"/>
    <w:rsid w:val="004B16BF"/>
    <w:rsid w:val="004B1D86"/>
    <w:rsid w:val="004B32BD"/>
    <w:rsid w:val="004B4059"/>
    <w:rsid w:val="004B54CA"/>
    <w:rsid w:val="004B62DB"/>
    <w:rsid w:val="004B6459"/>
    <w:rsid w:val="004C0C7F"/>
    <w:rsid w:val="004C0E81"/>
    <w:rsid w:val="004C216A"/>
    <w:rsid w:val="004C2252"/>
    <w:rsid w:val="004C4ABE"/>
    <w:rsid w:val="004C4D35"/>
    <w:rsid w:val="004C5ECD"/>
    <w:rsid w:val="004C60CD"/>
    <w:rsid w:val="004C6510"/>
    <w:rsid w:val="004C6595"/>
    <w:rsid w:val="004D1640"/>
    <w:rsid w:val="004D27BF"/>
    <w:rsid w:val="004D3846"/>
    <w:rsid w:val="004D4B11"/>
    <w:rsid w:val="004D6BC8"/>
    <w:rsid w:val="004E04DA"/>
    <w:rsid w:val="004E05EA"/>
    <w:rsid w:val="004E5563"/>
    <w:rsid w:val="004E69FD"/>
    <w:rsid w:val="004E7F2B"/>
    <w:rsid w:val="004F07B6"/>
    <w:rsid w:val="004F0A4C"/>
    <w:rsid w:val="004F1F35"/>
    <w:rsid w:val="004F2124"/>
    <w:rsid w:val="004F3004"/>
    <w:rsid w:val="004F6754"/>
    <w:rsid w:val="004F6BF5"/>
    <w:rsid w:val="004F731F"/>
    <w:rsid w:val="004F7D1F"/>
    <w:rsid w:val="0050000C"/>
    <w:rsid w:val="00502EC2"/>
    <w:rsid w:val="00503E02"/>
    <w:rsid w:val="005048B3"/>
    <w:rsid w:val="00504AC0"/>
    <w:rsid w:val="00506019"/>
    <w:rsid w:val="0050637D"/>
    <w:rsid w:val="005067ED"/>
    <w:rsid w:val="00506EDD"/>
    <w:rsid w:val="00512E0D"/>
    <w:rsid w:val="00513938"/>
    <w:rsid w:val="00513995"/>
    <w:rsid w:val="00514438"/>
    <w:rsid w:val="005146AF"/>
    <w:rsid w:val="00514A06"/>
    <w:rsid w:val="0051571C"/>
    <w:rsid w:val="00516FE7"/>
    <w:rsid w:val="00517AA2"/>
    <w:rsid w:val="00517B0B"/>
    <w:rsid w:val="00520AA9"/>
    <w:rsid w:val="005218C1"/>
    <w:rsid w:val="005218EB"/>
    <w:rsid w:val="00521B7D"/>
    <w:rsid w:val="00522264"/>
    <w:rsid w:val="0052256E"/>
    <w:rsid w:val="00525819"/>
    <w:rsid w:val="00525D82"/>
    <w:rsid w:val="00525E25"/>
    <w:rsid w:val="00531868"/>
    <w:rsid w:val="00531E81"/>
    <w:rsid w:val="00532EC3"/>
    <w:rsid w:val="00533E57"/>
    <w:rsid w:val="005348C4"/>
    <w:rsid w:val="00535C35"/>
    <w:rsid w:val="005365C8"/>
    <w:rsid w:val="00537518"/>
    <w:rsid w:val="00540152"/>
    <w:rsid w:val="00540A71"/>
    <w:rsid w:val="00540CCF"/>
    <w:rsid w:val="005410F9"/>
    <w:rsid w:val="00543601"/>
    <w:rsid w:val="00544406"/>
    <w:rsid w:val="005445E6"/>
    <w:rsid w:val="005460AF"/>
    <w:rsid w:val="005466D8"/>
    <w:rsid w:val="00546D0A"/>
    <w:rsid w:val="00547508"/>
    <w:rsid w:val="00550075"/>
    <w:rsid w:val="005500A8"/>
    <w:rsid w:val="005502C4"/>
    <w:rsid w:val="00551330"/>
    <w:rsid w:val="00551EA3"/>
    <w:rsid w:val="00552975"/>
    <w:rsid w:val="005540C0"/>
    <w:rsid w:val="0055449B"/>
    <w:rsid w:val="00554E9D"/>
    <w:rsid w:val="00554F30"/>
    <w:rsid w:val="0055505C"/>
    <w:rsid w:val="00555478"/>
    <w:rsid w:val="005557EA"/>
    <w:rsid w:val="00555CFE"/>
    <w:rsid w:val="00556F02"/>
    <w:rsid w:val="0055720D"/>
    <w:rsid w:val="005575EC"/>
    <w:rsid w:val="005607C8"/>
    <w:rsid w:val="00561EE9"/>
    <w:rsid w:val="005623F1"/>
    <w:rsid w:val="00562ED1"/>
    <w:rsid w:val="005639D8"/>
    <w:rsid w:val="00564332"/>
    <w:rsid w:val="005654E4"/>
    <w:rsid w:val="00566831"/>
    <w:rsid w:val="005669B8"/>
    <w:rsid w:val="00566A61"/>
    <w:rsid w:val="00566D21"/>
    <w:rsid w:val="005674BC"/>
    <w:rsid w:val="005678E4"/>
    <w:rsid w:val="00567A06"/>
    <w:rsid w:val="005703A4"/>
    <w:rsid w:val="00570D00"/>
    <w:rsid w:val="0057133F"/>
    <w:rsid w:val="005745E7"/>
    <w:rsid w:val="005752DC"/>
    <w:rsid w:val="005779C3"/>
    <w:rsid w:val="00580A09"/>
    <w:rsid w:val="005814AE"/>
    <w:rsid w:val="005822B4"/>
    <w:rsid w:val="0058574A"/>
    <w:rsid w:val="00587494"/>
    <w:rsid w:val="00587C86"/>
    <w:rsid w:val="00587FC9"/>
    <w:rsid w:val="00590240"/>
    <w:rsid w:val="00590478"/>
    <w:rsid w:val="00590715"/>
    <w:rsid w:val="00590968"/>
    <w:rsid w:val="005935EE"/>
    <w:rsid w:val="00593D8C"/>
    <w:rsid w:val="005975F0"/>
    <w:rsid w:val="00597734"/>
    <w:rsid w:val="005978BA"/>
    <w:rsid w:val="005A018F"/>
    <w:rsid w:val="005A0975"/>
    <w:rsid w:val="005A0AF7"/>
    <w:rsid w:val="005A0B53"/>
    <w:rsid w:val="005A0DBE"/>
    <w:rsid w:val="005A0E90"/>
    <w:rsid w:val="005A1596"/>
    <w:rsid w:val="005A163D"/>
    <w:rsid w:val="005A164E"/>
    <w:rsid w:val="005A29FA"/>
    <w:rsid w:val="005A2E4D"/>
    <w:rsid w:val="005A2F41"/>
    <w:rsid w:val="005A3434"/>
    <w:rsid w:val="005A5271"/>
    <w:rsid w:val="005A6986"/>
    <w:rsid w:val="005B0E1E"/>
    <w:rsid w:val="005B0F61"/>
    <w:rsid w:val="005B1BA1"/>
    <w:rsid w:val="005B4306"/>
    <w:rsid w:val="005B4838"/>
    <w:rsid w:val="005B58A0"/>
    <w:rsid w:val="005B59A1"/>
    <w:rsid w:val="005B5AAB"/>
    <w:rsid w:val="005B5EB8"/>
    <w:rsid w:val="005B64B2"/>
    <w:rsid w:val="005B6DAC"/>
    <w:rsid w:val="005B6F35"/>
    <w:rsid w:val="005B743B"/>
    <w:rsid w:val="005C0E3B"/>
    <w:rsid w:val="005C2671"/>
    <w:rsid w:val="005C2BFC"/>
    <w:rsid w:val="005C3475"/>
    <w:rsid w:val="005C6A7C"/>
    <w:rsid w:val="005C6F30"/>
    <w:rsid w:val="005C7246"/>
    <w:rsid w:val="005C7EE5"/>
    <w:rsid w:val="005D034E"/>
    <w:rsid w:val="005D205E"/>
    <w:rsid w:val="005D2F8E"/>
    <w:rsid w:val="005D4571"/>
    <w:rsid w:val="005D6ACC"/>
    <w:rsid w:val="005D6B7A"/>
    <w:rsid w:val="005D6D41"/>
    <w:rsid w:val="005D7587"/>
    <w:rsid w:val="005D77D4"/>
    <w:rsid w:val="005E0A7E"/>
    <w:rsid w:val="005E0F39"/>
    <w:rsid w:val="005E2F2C"/>
    <w:rsid w:val="005E36F1"/>
    <w:rsid w:val="005E3C6F"/>
    <w:rsid w:val="005E3E18"/>
    <w:rsid w:val="005E43CD"/>
    <w:rsid w:val="005E4B84"/>
    <w:rsid w:val="005E5623"/>
    <w:rsid w:val="005E66EA"/>
    <w:rsid w:val="005E6EAB"/>
    <w:rsid w:val="005F0A0D"/>
    <w:rsid w:val="005F1A37"/>
    <w:rsid w:val="005F338F"/>
    <w:rsid w:val="005F3A92"/>
    <w:rsid w:val="005F3B7E"/>
    <w:rsid w:val="005F4F4C"/>
    <w:rsid w:val="005F60C2"/>
    <w:rsid w:val="006004A3"/>
    <w:rsid w:val="0060056D"/>
    <w:rsid w:val="006020B1"/>
    <w:rsid w:val="006027E0"/>
    <w:rsid w:val="00602E82"/>
    <w:rsid w:val="006038E2"/>
    <w:rsid w:val="00603F3E"/>
    <w:rsid w:val="00603FC9"/>
    <w:rsid w:val="00605F84"/>
    <w:rsid w:val="00606579"/>
    <w:rsid w:val="00606CE2"/>
    <w:rsid w:val="00606EC6"/>
    <w:rsid w:val="0060724D"/>
    <w:rsid w:val="0060738A"/>
    <w:rsid w:val="00607E20"/>
    <w:rsid w:val="00611CC4"/>
    <w:rsid w:val="00611E40"/>
    <w:rsid w:val="00613CA1"/>
    <w:rsid w:val="00613EA9"/>
    <w:rsid w:val="006156D1"/>
    <w:rsid w:val="00620A48"/>
    <w:rsid w:val="00620D04"/>
    <w:rsid w:val="0062263E"/>
    <w:rsid w:val="00623E70"/>
    <w:rsid w:val="00625364"/>
    <w:rsid w:val="00626BC7"/>
    <w:rsid w:val="00626EF5"/>
    <w:rsid w:val="00627508"/>
    <w:rsid w:val="00627C46"/>
    <w:rsid w:val="00630DCE"/>
    <w:rsid w:val="0063154F"/>
    <w:rsid w:val="00633F6B"/>
    <w:rsid w:val="00634165"/>
    <w:rsid w:val="00634186"/>
    <w:rsid w:val="00636E21"/>
    <w:rsid w:val="006370C1"/>
    <w:rsid w:val="00637DDF"/>
    <w:rsid w:val="00637E41"/>
    <w:rsid w:val="00641B02"/>
    <w:rsid w:val="00641C83"/>
    <w:rsid w:val="006463B2"/>
    <w:rsid w:val="0064697E"/>
    <w:rsid w:val="00646980"/>
    <w:rsid w:val="00647015"/>
    <w:rsid w:val="006470F4"/>
    <w:rsid w:val="00647440"/>
    <w:rsid w:val="00650878"/>
    <w:rsid w:val="00651060"/>
    <w:rsid w:val="006510FC"/>
    <w:rsid w:val="006520BA"/>
    <w:rsid w:val="00652E58"/>
    <w:rsid w:val="00653495"/>
    <w:rsid w:val="006550B8"/>
    <w:rsid w:val="00655764"/>
    <w:rsid w:val="00656471"/>
    <w:rsid w:val="0065692E"/>
    <w:rsid w:val="00656D39"/>
    <w:rsid w:val="00660317"/>
    <w:rsid w:val="00660365"/>
    <w:rsid w:val="006629E7"/>
    <w:rsid w:val="00662D71"/>
    <w:rsid w:val="00663AF7"/>
    <w:rsid w:val="00664AE0"/>
    <w:rsid w:val="0066503C"/>
    <w:rsid w:val="006654A1"/>
    <w:rsid w:val="00666E36"/>
    <w:rsid w:val="00670060"/>
    <w:rsid w:val="00670D6E"/>
    <w:rsid w:val="0067105F"/>
    <w:rsid w:val="00671FDB"/>
    <w:rsid w:val="00673161"/>
    <w:rsid w:val="00673188"/>
    <w:rsid w:val="00674AE1"/>
    <w:rsid w:val="006750F5"/>
    <w:rsid w:val="00675285"/>
    <w:rsid w:val="006757A6"/>
    <w:rsid w:val="00677225"/>
    <w:rsid w:val="0067782D"/>
    <w:rsid w:val="00680AA6"/>
    <w:rsid w:val="006814D4"/>
    <w:rsid w:val="00682F5A"/>
    <w:rsid w:val="00683274"/>
    <w:rsid w:val="00683A40"/>
    <w:rsid w:val="00684344"/>
    <w:rsid w:val="006859DA"/>
    <w:rsid w:val="00686075"/>
    <w:rsid w:val="006867B1"/>
    <w:rsid w:val="00687083"/>
    <w:rsid w:val="0068798C"/>
    <w:rsid w:val="00690768"/>
    <w:rsid w:val="00691D3D"/>
    <w:rsid w:val="00691F97"/>
    <w:rsid w:val="006922E1"/>
    <w:rsid w:val="006923E0"/>
    <w:rsid w:val="00692CEB"/>
    <w:rsid w:val="00692DC5"/>
    <w:rsid w:val="006931B9"/>
    <w:rsid w:val="00694248"/>
    <w:rsid w:val="00694ACB"/>
    <w:rsid w:val="00694F40"/>
    <w:rsid w:val="0069526E"/>
    <w:rsid w:val="00695B7A"/>
    <w:rsid w:val="00697916"/>
    <w:rsid w:val="006A03A6"/>
    <w:rsid w:val="006A0E64"/>
    <w:rsid w:val="006A0FF5"/>
    <w:rsid w:val="006A15D0"/>
    <w:rsid w:val="006A30E6"/>
    <w:rsid w:val="006A3BDD"/>
    <w:rsid w:val="006A46B6"/>
    <w:rsid w:val="006A6213"/>
    <w:rsid w:val="006A679C"/>
    <w:rsid w:val="006A69A6"/>
    <w:rsid w:val="006A6E4F"/>
    <w:rsid w:val="006A755D"/>
    <w:rsid w:val="006B0706"/>
    <w:rsid w:val="006B097B"/>
    <w:rsid w:val="006B0D78"/>
    <w:rsid w:val="006B2003"/>
    <w:rsid w:val="006B2927"/>
    <w:rsid w:val="006B50FB"/>
    <w:rsid w:val="006B5965"/>
    <w:rsid w:val="006B631D"/>
    <w:rsid w:val="006B66AF"/>
    <w:rsid w:val="006B66B7"/>
    <w:rsid w:val="006B6D8F"/>
    <w:rsid w:val="006B711D"/>
    <w:rsid w:val="006B7E4D"/>
    <w:rsid w:val="006C05D1"/>
    <w:rsid w:val="006C0BFD"/>
    <w:rsid w:val="006C1B9D"/>
    <w:rsid w:val="006C24AD"/>
    <w:rsid w:val="006C268B"/>
    <w:rsid w:val="006C3235"/>
    <w:rsid w:val="006C565D"/>
    <w:rsid w:val="006C5773"/>
    <w:rsid w:val="006C59CF"/>
    <w:rsid w:val="006C65DE"/>
    <w:rsid w:val="006D0368"/>
    <w:rsid w:val="006D04BB"/>
    <w:rsid w:val="006D111B"/>
    <w:rsid w:val="006D2265"/>
    <w:rsid w:val="006D2398"/>
    <w:rsid w:val="006D293B"/>
    <w:rsid w:val="006D2DBD"/>
    <w:rsid w:val="006D406E"/>
    <w:rsid w:val="006D4C86"/>
    <w:rsid w:val="006D50AD"/>
    <w:rsid w:val="006D585F"/>
    <w:rsid w:val="006D6FBF"/>
    <w:rsid w:val="006D7848"/>
    <w:rsid w:val="006E0BEE"/>
    <w:rsid w:val="006E1033"/>
    <w:rsid w:val="006E1BC8"/>
    <w:rsid w:val="006E21C7"/>
    <w:rsid w:val="006E2680"/>
    <w:rsid w:val="006E3376"/>
    <w:rsid w:val="006E3578"/>
    <w:rsid w:val="006E57FC"/>
    <w:rsid w:val="006E5DBB"/>
    <w:rsid w:val="006E746B"/>
    <w:rsid w:val="006E7969"/>
    <w:rsid w:val="006F1F91"/>
    <w:rsid w:val="006F280E"/>
    <w:rsid w:val="006F3071"/>
    <w:rsid w:val="006F30D4"/>
    <w:rsid w:val="006F3305"/>
    <w:rsid w:val="006F3BE6"/>
    <w:rsid w:val="006F5777"/>
    <w:rsid w:val="006F57B4"/>
    <w:rsid w:val="006F5E0B"/>
    <w:rsid w:val="006F68E9"/>
    <w:rsid w:val="006F7E1F"/>
    <w:rsid w:val="00700DEA"/>
    <w:rsid w:val="00701629"/>
    <w:rsid w:val="00701771"/>
    <w:rsid w:val="007023B5"/>
    <w:rsid w:val="00702A3F"/>
    <w:rsid w:val="00702E6C"/>
    <w:rsid w:val="00703DE0"/>
    <w:rsid w:val="00704564"/>
    <w:rsid w:val="0070472D"/>
    <w:rsid w:val="0070644B"/>
    <w:rsid w:val="00706C8B"/>
    <w:rsid w:val="0070700E"/>
    <w:rsid w:val="007078FA"/>
    <w:rsid w:val="00707A79"/>
    <w:rsid w:val="00707D34"/>
    <w:rsid w:val="00711002"/>
    <w:rsid w:val="00711E45"/>
    <w:rsid w:val="007127A8"/>
    <w:rsid w:val="007136F9"/>
    <w:rsid w:val="00713ABC"/>
    <w:rsid w:val="0071419E"/>
    <w:rsid w:val="00714EBA"/>
    <w:rsid w:val="007150A1"/>
    <w:rsid w:val="00717211"/>
    <w:rsid w:val="00717F40"/>
    <w:rsid w:val="00720416"/>
    <w:rsid w:val="007206B4"/>
    <w:rsid w:val="007208ED"/>
    <w:rsid w:val="00720CA4"/>
    <w:rsid w:val="00720F80"/>
    <w:rsid w:val="007223F4"/>
    <w:rsid w:val="00722CA3"/>
    <w:rsid w:val="007235B0"/>
    <w:rsid w:val="00723D80"/>
    <w:rsid w:val="00730490"/>
    <w:rsid w:val="0073147F"/>
    <w:rsid w:val="007314A1"/>
    <w:rsid w:val="0073177F"/>
    <w:rsid w:val="007340F7"/>
    <w:rsid w:val="00735513"/>
    <w:rsid w:val="0073568F"/>
    <w:rsid w:val="007362C1"/>
    <w:rsid w:val="00740FE5"/>
    <w:rsid w:val="0074411D"/>
    <w:rsid w:val="0074414D"/>
    <w:rsid w:val="007446C6"/>
    <w:rsid w:val="007456D6"/>
    <w:rsid w:val="007504EA"/>
    <w:rsid w:val="00750AA6"/>
    <w:rsid w:val="007518A4"/>
    <w:rsid w:val="00751BD4"/>
    <w:rsid w:val="007521A1"/>
    <w:rsid w:val="007533F8"/>
    <w:rsid w:val="007551CF"/>
    <w:rsid w:val="00761B63"/>
    <w:rsid w:val="00762075"/>
    <w:rsid w:val="00763F97"/>
    <w:rsid w:val="00765EF5"/>
    <w:rsid w:val="00765F23"/>
    <w:rsid w:val="00766F57"/>
    <w:rsid w:val="00770768"/>
    <w:rsid w:val="00771489"/>
    <w:rsid w:val="00771AB6"/>
    <w:rsid w:val="00772545"/>
    <w:rsid w:val="0077257E"/>
    <w:rsid w:val="007727BC"/>
    <w:rsid w:val="007730C9"/>
    <w:rsid w:val="007732C0"/>
    <w:rsid w:val="007739A8"/>
    <w:rsid w:val="00773B79"/>
    <w:rsid w:val="00776261"/>
    <w:rsid w:val="00777060"/>
    <w:rsid w:val="00777C0E"/>
    <w:rsid w:val="00777F1D"/>
    <w:rsid w:val="00780A6C"/>
    <w:rsid w:val="0078127B"/>
    <w:rsid w:val="007816B3"/>
    <w:rsid w:val="007818D8"/>
    <w:rsid w:val="00783458"/>
    <w:rsid w:val="00783A99"/>
    <w:rsid w:val="0078756F"/>
    <w:rsid w:val="00790A22"/>
    <w:rsid w:val="00790F1F"/>
    <w:rsid w:val="007910B8"/>
    <w:rsid w:val="007918E9"/>
    <w:rsid w:val="00792C18"/>
    <w:rsid w:val="00792F72"/>
    <w:rsid w:val="00794548"/>
    <w:rsid w:val="00795F25"/>
    <w:rsid w:val="007960EA"/>
    <w:rsid w:val="00796633"/>
    <w:rsid w:val="00796ECC"/>
    <w:rsid w:val="0079723B"/>
    <w:rsid w:val="007A04EF"/>
    <w:rsid w:val="007A0CA9"/>
    <w:rsid w:val="007A14E5"/>
    <w:rsid w:val="007A3058"/>
    <w:rsid w:val="007A379E"/>
    <w:rsid w:val="007A3E27"/>
    <w:rsid w:val="007A570E"/>
    <w:rsid w:val="007A7062"/>
    <w:rsid w:val="007A770F"/>
    <w:rsid w:val="007A7F5E"/>
    <w:rsid w:val="007B0387"/>
    <w:rsid w:val="007B05F8"/>
    <w:rsid w:val="007B0B93"/>
    <w:rsid w:val="007B11F1"/>
    <w:rsid w:val="007B37C5"/>
    <w:rsid w:val="007B3995"/>
    <w:rsid w:val="007C0C16"/>
    <w:rsid w:val="007C181B"/>
    <w:rsid w:val="007C3774"/>
    <w:rsid w:val="007C3C00"/>
    <w:rsid w:val="007C3FC1"/>
    <w:rsid w:val="007C4BBE"/>
    <w:rsid w:val="007C4F94"/>
    <w:rsid w:val="007C61CC"/>
    <w:rsid w:val="007C6421"/>
    <w:rsid w:val="007C6DB2"/>
    <w:rsid w:val="007D0699"/>
    <w:rsid w:val="007D07BF"/>
    <w:rsid w:val="007D0B06"/>
    <w:rsid w:val="007D28BF"/>
    <w:rsid w:val="007D38BC"/>
    <w:rsid w:val="007D424F"/>
    <w:rsid w:val="007D4780"/>
    <w:rsid w:val="007D4A5A"/>
    <w:rsid w:val="007D4DA8"/>
    <w:rsid w:val="007D5DF1"/>
    <w:rsid w:val="007D6E2C"/>
    <w:rsid w:val="007D711D"/>
    <w:rsid w:val="007D73D0"/>
    <w:rsid w:val="007D75CA"/>
    <w:rsid w:val="007D760F"/>
    <w:rsid w:val="007E14D7"/>
    <w:rsid w:val="007E173E"/>
    <w:rsid w:val="007E2A0D"/>
    <w:rsid w:val="007E4286"/>
    <w:rsid w:val="007E4A05"/>
    <w:rsid w:val="007E5041"/>
    <w:rsid w:val="007E5250"/>
    <w:rsid w:val="007E5AE5"/>
    <w:rsid w:val="007E5D89"/>
    <w:rsid w:val="007E616D"/>
    <w:rsid w:val="007E67B1"/>
    <w:rsid w:val="007E6AE0"/>
    <w:rsid w:val="007E6DBE"/>
    <w:rsid w:val="007E6EC8"/>
    <w:rsid w:val="007E7DC0"/>
    <w:rsid w:val="007F057D"/>
    <w:rsid w:val="007F05C2"/>
    <w:rsid w:val="007F0CDA"/>
    <w:rsid w:val="007F1910"/>
    <w:rsid w:val="007F27BA"/>
    <w:rsid w:val="007F2B1D"/>
    <w:rsid w:val="007F31CD"/>
    <w:rsid w:val="007F7DBC"/>
    <w:rsid w:val="00800E65"/>
    <w:rsid w:val="00801561"/>
    <w:rsid w:val="008031C9"/>
    <w:rsid w:val="00803886"/>
    <w:rsid w:val="00803C91"/>
    <w:rsid w:val="00804025"/>
    <w:rsid w:val="008041B8"/>
    <w:rsid w:val="00804476"/>
    <w:rsid w:val="008067EC"/>
    <w:rsid w:val="00806ACF"/>
    <w:rsid w:val="00807FC0"/>
    <w:rsid w:val="00811240"/>
    <w:rsid w:val="00812B98"/>
    <w:rsid w:val="00813A00"/>
    <w:rsid w:val="00813FA0"/>
    <w:rsid w:val="008148D7"/>
    <w:rsid w:val="008149F2"/>
    <w:rsid w:val="00815EAC"/>
    <w:rsid w:val="00815F6E"/>
    <w:rsid w:val="008170FD"/>
    <w:rsid w:val="00820A49"/>
    <w:rsid w:val="00822923"/>
    <w:rsid w:val="00823294"/>
    <w:rsid w:val="0082334F"/>
    <w:rsid w:val="00823DA7"/>
    <w:rsid w:val="0082411B"/>
    <w:rsid w:val="0082590A"/>
    <w:rsid w:val="00825B59"/>
    <w:rsid w:val="00825EDA"/>
    <w:rsid w:val="008273A6"/>
    <w:rsid w:val="00830371"/>
    <w:rsid w:val="00832F14"/>
    <w:rsid w:val="00833145"/>
    <w:rsid w:val="00833FC0"/>
    <w:rsid w:val="00834BA6"/>
    <w:rsid w:val="00834D94"/>
    <w:rsid w:val="00835160"/>
    <w:rsid w:val="008360DA"/>
    <w:rsid w:val="00840261"/>
    <w:rsid w:val="008409BD"/>
    <w:rsid w:val="008420E7"/>
    <w:rsid w:val="008428E2"/>
    <w:rsid w:val="008444FD"/>
    <w:rsid w:val="0084615F"/>
    <w:rsid w:val="0084629C"/>
    <w:rsid w:val="008465A2"/>
    <w:rsid w:val="00846AE0"/>
    <w:rsid w:val="00856557"/>
    <w:rsid w:val="0085696E"/>
    <w:rsid w:val="00856AF3"/>
    <w:rsid w:val="0085781E"/>
    <w:rsid w:val="0086073C"/>
    <w:rsid w:val="008616E5"/>
    <w:rsid w:val="00862CB1"/>
    <w:rsid w:val="00864566"/>
    <w:rsid w:val="00865442"/>
    <w:rsid w:val="00865C4A"/>
    <w:rsid w:val="0086790A"/>
    <w:rsid w:val="00870A8F"/>
    <w:rsid w:val="00871733"/>
    <w:rsid w:val="00873CCA"/>
    <w:rsid w:val="00874F05"/>
    <w:rsid w:val="0087532C"/>
    <w:rsid w:val="008754CC"/>
    <w:rsid w:val="00876014"/>
    <w:rsid w:val="00880541"/>
    <w:rsid w:val="008806EB"/>
    <w:rsid w:val="008811D7"/>
    <w:rsid w:val="008817E0"/>
    <w:rsid w:val="0088278A"/>
    <w:rsid w:val="00883AD1"/>
    <w:rsid w:val="0088458A"/>
    <w:rsid w:val="008854E4"/>
    <w:rsid w:val="0088558C"/>
    <w:rsid w:val="00885930"/>
    <w:rsid w:val="00886162"/>
    <w:rsid w:val="00886354"/>
    <w:rsid w:val="00886479"/>
    <w:rsid w:val="0088662C"/>
    <w:rsid w:val="00886BFC"/>
    <w:rsid w:val="00887659"/>
    <w:rsid w:val="008916E2"/>
    <w:rsid w:val="00892126"/>
    <w:rsid w:val="00892A44"/>
    <w:rsid w:val="008932A8"/>
    <w:rsid w:val="00893C0C"/>
    <w:rsid w:val="00894AB9"/>
    <w:rsid w:val="00895187"/>
    <w:rsid w:val="00896FB8"/>
    <w:rsid w:val="00897666"/>
    <w:rsid w:val="008A4182"/>
    <w:rsid w:val="008A4518"/>
    <w:rsid w:val="008A488C"/>
    <w:rsid w:val="008A4BDA"/>
    <w:rsid w:val="008A4F86"/>
    <w:rsid w:val="008A5733"/>
    <w:rsid w:val="008A5807"/>
    <w:rsid w:val="008B02CF"/>
    <w:rsid w:val="008B0485"/>
    <w:rsid w:val="008B1FE5"/>
    <w:rsid w:val="008B38CB"/>
    <w:rsid w:val="008B41E2"/>
    <w:rsid w:val="008B6CE8"/>
    <w:rsid w:val="008B7824"/>
    <w:rsid w:val="008B7B1F"/>
    <w:rsid w:val="008C097E"/>
    <w:rsid w:val="008C09F7"/>
    <w:rsid w:val="008C10EE"/>
    <w:rsid w:val="008C29CC"/>
    <w:rsid w:val="008C2FD8"/>
    <w:rsid w:val="008C418E"/>
    <w:rsid w:val="008C41E3"/>
    <w:rsid w:val="008C4335"/>
    <w:rsid w:val="008C605B"/>
    <w:rsid w:val="008C7601"/>
    <w:rsid w:val="008D1193"/>
    <w:rsid w:val="008D1BFE"/>
    <w:rsid w:val="008D1EDB"/>
    <w:rsid w:val="008D2061"/>
    <w:rsid w:val="008D3541"/>
    <w:rsid w:val="008D3708"/>
    <w:rsid w:val="008D3A9B"/>
    <w:rsid w:val="008D3FCE"/>
    <w:rsid w:val="008D5E66"/>
    <w:rsid w:val="008D5EEA"/>
    <w:rsid w:val="008E04DC"/>
    <w:rsid w:val="008E10FF"/>
    <w:rsid w:val="008E4769"/>
    <w:rsid w:val="008E5C08"/>
    <w:rsid w:val="008E7074"/>
    <w:rsid w:val="008E7D35"/>
    <w:rsid w:val="008F0B5D"/>
    <w:rsid w:val="008F132A"/>
    <w:rsid w:val="008F141B"/>
    <w:rsid w:val="008F177B"/>
    <w:rsid w:val="008F1B61"/>
    <w:rsid w:val="008F2657"/>
    <w:rsid w:val="008F2A30"/>
    <w:rsid w:val="008F2AB9"/>
    <w:rsid w:val="008F3119"/>
    <w:rsid w:val="008F39C6"/>
    <w:rsid w:val="008F3AFE"/>
    <w:rsid w:val="008F4876"/>
    <w:rsid w:val="008F5C6E"/>
    <w:rsid w:val="008F5D0B"/>
    <w:rsid w:val="008F5DED"/>
    <w:rsid w:val="008F704C"/>
    <w:rsid w:val="00900FF3"/>
    <w:rsid w:val="00901B26"/>
    <w:rsid w:val="00901E64"/>
    <w:rsid w:val="00903297"/>
    <w:rsid w:val="0090404B"/>
    <w:rsid w:val="00904B5C"/>
    <w:rsid w:val="009062E9"/>
    <w:rsid w:val="009072D6"/>
    <w:rsid w:val="00907511"/>
    <w:rsid w:val="009078EC"/>
    <w:rsid w:val="00907F5D"/>
    <w:rsid w:val="00910B75"/>
    <w:rsid w:val="0091291C"/>
    <w:rsid w:val="00914FFD"/>
    <w:rsid w:val="00916306"/>
    <w:rsid w:val="00916DF5"/>
    <w:rsid w:val="00917992"/>
    <w:rsid w:val="00920692"/>
    <w:rsid w:val="009207E9"/>
    <w:rsid w:val="00920887"/>
    <w:rsid w:val="00920C6F"/>
    <w:rsid w:val="00922AC4"/>
    <w:rsid w:val="00923812"/>
    <w:rsid w:val="00923F2D"/>
    <w:rsid w:val="009250B8"/>
    <w:rsid w:val="009254E9"/>
    <w:rsid w:val="009261DB"/>
    <w:rsid w:val="0092706F"/>
    <w:rsid w:val="00927483"/>
    <w:rsid w:val="009278CE"/>
    <w:rsid w:val="00927E85"/>
    <w:rsid w:val="0093100E"/>
    <w:rsid w:val="00931933"/>
    <w:rsid w:val="009328F6"/>
    <w:rsid w:val="00932E2F"/>
    <w:rsid w:val="00933EF6"/>
    <w:rsid w:val="00934B7F"/>
    <w:rsid w:val="00936A2A"/>
    <w:rsid w:val="0093768F"/>
    <w:rsid w:val="0093792B"/>
    <w:rsid w:val="00941ADA"/>
    <w:rsid w:val="00941C0E"/>
    <w:rsid w:val="00941F33"/>
    <w:rsid w:val="0094214D"/>
    <w:rsid w:val="0094289C"/>
    <w:rsid w:val="00943C0E"/>
    <w:rsid w:val="00944475"/>
    <w:rsid w:val="00944477"/>
    <w:rsid w:val="009448B1"/>
    <w:rsid w:val="00945D7A"/>
    <w:rsid w:val="0095178B"/>
    <w:rsid w:val="00954284"/>
    <w:rsid w:val="00954B80"/>
    <w:rsid w:val="00954FA5"/>
    <w:rsid w:val="0095507A"/>
    <w:rsid w:val="0095528E"/>
    <w:rsid w:val="0095549E"/>
    <w:rsid w:val="00955712"/>
    <w:rsid w:val="009561C6"/>
    <w:rsid w:val="00957AAD"/>
    <w:rsid w:val="009602A9"/>
    <w:rsid w:val="0096036E"/>
    <w:rsid w:val="00960AB1"/>
    <w:rsid w:val="00960B65"/>
    <w:rsid w:val="00961507"/>
    <w:rsid w:val="009617F0"/>
    <w:rsid w:val="00961EC6"/>
    <w:rsid w:val="00962DC1"/>
    <w:rsid w:val="00963D45"/>
    <w:rsid w:val="00964E8E"/>
    <w:rsid w:val="00964EB0"/>
    <w:rsid w:val="00965271"/>
    <w:rsid w:val="00966667"/>
    <w:rsid w:val="009702AD"/>
    <w:rsid w:val="009723CF"/>
    <w:rsid w:val="00973400"/>
    <w:rsid w:val="00974021"/>
    <w:rsid w:val="0097520B"/>
    <w:rsid w:val="0097602F"/>
    <w:rsid w:val="009764CE"/>
    <w:rsid w:val="00977923"/>
    <w:rsid w:val="00980766"/>
    <w:rsid w:val="00980811"/>
    <w:rsid w:val="00982B35"/>
    <w:rsid w:val="00982BBE"/>
    <w:rsid w:val="0098311A"/>
    <w:rsid w:val="00983141"/>
    <w:rsid w:val="00983BEF"/>
    <w:rsid w:val="00983C86"/>
    <w:rsid w:val="0098425A"/>
    <w:rsid w:val="009845E1"/>
    <w:rsid w:val="00985949"/>
    <w:rsid w:val="0098715F"/>
    <w:rsid w:val="009904B0"/>
    <w:rsid w:val="009933B4"/>
    <w:rsid w:val="00995BAD"/>
    <w:rsid w:val="009967A3"/>
    <w:rsid w:val="00996BA7"/>
    <w:rsid w:val="009973ED"/>
    <w:rsid w:val="009A06AA"/>
    <w:rsid w:val="009A15D3"/>
    <w:rsid w:val="009A1FF0"/>
    <w:rsid w:val="009A22FE"/>
    <w:rsid w:val="009A3886"/>
    <w:rsid w:val="009A39EE"/>
    <w:rsid w:val="009A3C5A"/>
    <w:rsid w:val="009A609C"/>
    <w:rsid w:val="009A66E1"/>
    <w:rsid w:val="009A6BA4"/>
    <w:rsid w:val="009B03BE"/>
    <w:rsid w:val="009B097B"/>
    <w:rsid w:val="009B09D2"/>
    <w:rsid w:val="009B0DBB"/>
    <w:rsid w:val="009B2908"/>
    <w:rsid w:val="009B2B0A"/>
    <w:rsid w:val="009B2E72"/>
    <w:rsid w:val="009B4E8C"/>
    <w:rsid w:val="009C0368"/>
    <w:rsid w:val="009C05C3"/>
    <w:rsid w:val="009C27C0"/>
    <w:rsid w:val="009C29DF"/>
    <w:rsid w:val="009C2FC2"/>
    <w:rsid w:val="009C35CB"/>
    <w:rsid w:val="009C3B0A"/>
    <w:rsid w:val="009C3CB0"/>
    <w:rsid w:val="009C5B5E"/>
    <w:rsid w:val="009C5C6E"/>
    <w:rsid w:val="009C5E5A"/>
    <w:rsid w:val="009C6EA0"/>
    <w:rsid w:val="009C7273"/>
    <w:rsid w:val="009D0761"/>
    <w:rsid w:val="009D32C9"/>
    <w:rsid w:val="009D370C"/>
    <w:rsid w:val="009D461D"/>
    <w:rsid w:val="009D463B"/>
    <w:rsid w:val="009D491A"/>
    <w:rsid w:val="009D4CD8"/>
    <w:rsid w:val="009D4F3A"/>
    <w:rsid w:val="009D54E9"/>
    <w:rsid w:val="009D58CB"/>
    <w:rsid w:val="009D620D"/>
    <w:rsid w:val="009D6D74"/>
    <w:rsid w:val="009D6F14"/>
    <w:rsid w:val="009D7AC5"/>
    <w:rsid w:val="009E305F"/>
    <w:rsid w:val="009E3BD0"/>
    <w:rsid w:val="009E5099"/>
    <w:rsid w:val="009E52FC"/>
    <w:rsid w:val="009E59C4"/>
    <w:rsid w:val="009E6196"/>
    <w:rsid w:val="009E662D"/>
    <w:rsid w:val="009E70D8"/>
    <w:rsid w:val="009E759C"/>
    <w:rsid w:val="009E76A8"/>
    <w:rsid w:val="009F01A0"/>
    <w:rsid w:val="009F12E2"/>
    <w:rsid w:val="009F1327"/>
    <w:rsid w:val="009F5BA3"/>
    <w:rsid w:val="009F69E0"/>
    <w:rsid w:val="009F6B91"/>
    <w:rsid w:val="009F7206"/>
    <w:rsid w:val="00A00933"/>
    <w:rsid w:val="00A00B13"/>
    <w:rsid w:val="00A0187A"/>
    <w:rsid w:val="00A02E6E"/>
    <w:rsid w:val="00A0309B"/>
    <w:rsid w:val="00A03AD0"/>
    <w:rsid w:val="00A03DE8"/>
    <w:rsid w:val="00A040A8"/>
    <w:rsid w:val="00A0626D"/>
    <w:rsid w:val="00A06B06"/>
    <w:rsid w:val="00A06CE1"/>
    <w:rsid w:val="00A10334"/>
    <w:rsid w:val="00A11B32"/>
    <w:rsid w:val="00A13182"/>
    <w:rsid w:val="00A145F2"/>
    <w:rsid w:val="00A14B09"/>
    <w:rsid w:val="00A155E8"/>
    <w:rsid w:val="00A168E7"/>
    <w:rsid w:val="00A168EF"/>
    <w:rsid w:val="00A16D5C"/>
    <w:rsid w:val="00A17521"/>
    <w:rsid w:val="00A17BD2"/>
    <w:rsid w:val="00A17FD2"/>
    <w:rsid w:val="00A2103B"/>
    <w:rsid w:val="00A21668"/>
    <w:rsid w:val="00A23793"/>
    <w:rsid w:val="00A247B7"/>
    <w:rsid w:val="00A2638B"/>
    <w:rsid w:val="00A2657E"/>
    <w:rsid w:val="00A27E37"/>
    <w:rsid w:val="00A34795"/>
    <w:rsid w:val="00A35305"/>
    <w:rsid w:val="00A35859"/>
    <w:rsid w:val="00A35CB4"/>
    <w:rsid w:val="00A36155"/>
    <w:rsid w:val="00A36331"/>
    <w:rsid w:val="00A3649B"/>
    <w:rsid w:val="00A365E1"/>
    <w:rsid w:val="00A36692"/>
    <w:rsid w:val="00A36AE3"/>
    <w:rsid w:val="00A40AEB"/>
    <w:rsid w:val="00A42CAF"/>
    <w:rsid w:val="00A44286"/>
    <w:rsid w:val="00A44966"/>
    <w:rsid w:val="00A46CDB"/>
    <w:rsid w:val="00A500AF"/>
    <w:rsid w:val="00A50432"/>
    <w:rsid w:val="00A51264"/>
    <w:rsid w:val="00A51E1F"/>
    <w:rsid w:val="00A534D9"/>
    <w:rsid w:val="00A53DDF"/>
    <w:rsid w:val="00A53E80"/>
    <w:rsid w:val="00A54CA2"/>
    <w:rsid w:val="00A554A2"/>
    <w:rsid w:val="00A55DA1"/>
    <w:rsid w:val="00A5630E"/>
    <w:rsid w:val="00A57DE8"/>
    <w:rsid w:val="00A57F12"/>
    <w:rsid w:val="00A605B4"/>
    <w:rsid w:val="00A609A7"/>
    <w:rsid w:val="00A625E5"/>
    <w:rsid w:val="00A6272E"/>
    <w:rsid w:val="00A62A53"/>
    <w:rsid w:val="00A62F9D"/>
    <w:rsid w:val="00A64DE0"/>
    <w:rsid w:val="00A650B2"/>
    <w:rsid w:val="00A6574C"/>
    <w:rsid w:val="00A7177F"/>
    <w:rsid w:val="00A717C2"/>
    <w:rsid w:val="00A73423"/>
    <w:rsid w:val="00A738A6"/>
    <w:rsid w:val="00A75E90"/>
    <w:rsid w:val="00A76B30"/>
    <w:rsid w:val="00A773BB"/>
    <w:rsid w:val="00A80652"/>
    <w:rsid w:val="00A80B1F"/>
    <w:rsid w:val="00A80EB3"/>
    <w:rsid w:val="00A8179B"/>
    <w:rsid w:val="00A817D6"/>
    <w:rsid w:val="00A8207C"/>
    <w:rsid w:val="00A82FEE"/>
    <w:rsid w:val="00A84329"/>
    <w:rsid w:val="00A846FD"/>
    <w:rsid w:val="00A84EA2"/>
    <w:rsid w:val="00A84F67"/>
    <w:rsid w:val="00A85890"/>
    <w:rsid w:val="00A85DCF"/>
    <w:rsid w:val="00A8749B"/>
    <w:rsid w:val="00A91CBA"/>
    <w:rsid w:val="00A93983"/>
    <w:rsid w:val="00A93EAF"/>
    <w:rsid w:val="00A94979"/>
    <w:rsid w:val="00A94B03"/>
    <w:rsid w:val="00A95DDA"/>
    <w:rsid w:val="00A969A2"/>
    <w:rsid w:val="00A96BCC"/>
    <w:rsid w:val="00A971C2"/>
    <w:rsid w:val="00AA3E7D"/>
    <w:rsid w:val="00AA5988"/>
    <w:rsid w:val="00AA5F1A"/>
    <w:rsid w:val="00AA5F76"/>
    <w:rsid w:val="00AA63AE"/>
    <w:rsid w:val="00AA733B"/>
    <w:rsid w:val="00AB095D"/>
    <w:rsid w:val="00AB0AD0"/>
    <w:rsid w:val="00AB0C27"/>
    <w:rsid w:val="00AB14C5"/>
    <w:rsid w:val="00AB2254"/>
    <w:rsid w:val="00AB4695"/>
    <w:rsid w:val="00AB4A6A"/>
    <w:rsid w:val="00AB57E0"/>
    <w:rsid w:val="00AB5C1D"/>
    <w:rsid w:val="00AB6222"/>
    <w:rsid w:val="00AB7832"/>
    <w:rsid w:val="00AC0198"/>
    <w:rsid w:val="00AC1443"/>
    <w:rsid w:val="00AC1AA4"/>
    <w:rsid w:val="00AC253C"/>
    <w:rsid w:val="00AC61C2"/>
    <w:rsid w:val="00AC68B6"/>
    <w:rsid w:val="00AD0966"/>
    <w:rsid w:val="00AD105B"/>
    <w:rsid w:val="00AD132D"/>
    <w:rsid w:val="00AD1E82"/>
    <w:rsid w:val="00AD2A3D"/>
    <w:rsid w:val="00AD3D08"/>
    <w:rsid w:val="00AD4014"/>
    <w:rsid w:val="00AD51B1"/>
    <w:rsid w:val="00AD7238"/>
    <w:rsid w:val="00AD738E"/>
    <w:rsid w:val="00AE0EAF"/>
    <w:rsid w:val="00AE1138"/>
    <w:rsid w:val="00AE17B2"/>
    <w:rsid w:val="00AE3088"/>
    <w:rsid w:val="00AE3FD0"/>
    <w:rsid w:val="00AE431B"/>
    <w:rsid w:val="00AE4383"/>
    <w:rsid w:val="00AE5F96"/>
    <w:rsid w:val="00AE6704"/>
    <w:rsid w:val="00AE6F10"/>
    <w:rsid w:val="00AF031D"/>
    <w:rsid w:val="00AF056F"/>
    <w:rsid w:val="00AF2CEF"/>
    <w:rsid w:val="00AF3AAE"/>
    <w:rsid w:val="00AF54C5"/>
    <w:rsid w:val="00AF736B"/>
    <w:rsid w:val="00AF7DBB"/>
    <w:rsid w:val="00B00A6E"/>
    <w:rsid w:val="00B00F64"/>
    <w:rsid w:val="00B016D9"/>
    <w:rsid w:val="00B025EB"/>
    <w:rsid w:val="00B02759"/>
    <w:rsid w:val="00B03D51"/>
    <w:rsid w:val="00B05DC8"/>
    <w:rsid w:val="00B06660"/>
    <w:rsid w:val="00B066F9"/>
    <w:rsid w:val="00B1013B"/>
    <w:rsid w:val="00B10831"/>
    <w:rsid w:val="00B10C11"/>
    <w:rsid w:val="00B10E2D"/>
    <w:rsid w:val="00B121C6"/>
    <w:rsid w:val="00B123D9"/>
    <w:rsid w:val="00B1490D"/>
    <w:rsid w:val="00B155D3"/>
    <w:rsid w:val="00B222A7"/>
    <w:rsid w:val="00B2239D"/>
    <w:rsid w:val="00B22B23"/>
    <w:rsid w:val="00B23593"/>
    <w:rsid w:val="00B2456A"/>
    <w:rsid w:val="00B24EDC"/>
    <w:rsid w:val="00B250B5"/>
    <w:rsid w:val="00B25D16"/>
    <w:rsid w:val="00B269B0"/>
    <w:rsid w:val="00B27383"/>
    <w:rsid w:val="00B27864"/>
    <w:rsid w:val="00B27D75"/>
    <w:rsid w:val="00B30432"/>
    <w:rsid w:val="00B3089F"/>
    <w:rsid w:val="00B310AC"/>
    <w:rsid w:val="00B31970"/>
    <w:rsid w:val="00B33D8A"/>
    <w:rsid w:val="00B33E0D"/>
    <w:rsid w:val="00B35B3D"/>
    <w:rsid w:val="00B37A1E"/>
    <w:rsid w:val="00B401B1"/>
    <w:rsid w:val="00B407C4"/>
    <w:rsid w:val="00B410AF"/>
    <w:rsid w:val="00B41277"/>
    <w:rsid w:val="00B41343"/>
    <w:rsid w:val="00B42D7D"/>
    <w:rsid w:val="00B44515"/>
    <w:rsid w:val="00B4553F"/>
    <w:rsid w:val="00B47478"/>
    <w:rsid w:val="00B50DE2"/>
    <w:rsid w:val="00B5114F"/>
    <w:rsid w:val="00B51877"/>
    <w:rsid w:val="00B51C5E"/>
    <w:rsid w:val="00B51CE8"/>
    <w:rsid w:val="00B52C3D"/>
    <w:rsid w:val="00B52FDF"/>
    <w:rsid w:val="00B5378E"/>
    <w:rsid w:val="00B543F3"/>
    <w:rsid w:val="00B54739"/>
    <w:rsid w:val="00B5514D"/>
    <w:rsid w:val="00B55CDB"/>
    <w:rsid w:val="00B55FAC"/>
    <w:rsid w:val="00B56781"/>
    <w:rsid w:val="00B56BBE"/>
    <w:rsid w:val="00B57087"/>
    <w:rsid w:val="00B57105"/>
    <w:rsid w:val="00B57EA6"/>
    <w:rsid w:val="00B57EB6"/>
    <w:rsid w:val="00B621EE"/>
    <w:rsid w:val="00B6279D"/>
    <w:rsid w:val="00B627AC"/>
    <w:rsid w:val="00B6397F"/>
    <w:rsid w:val="00B64733"/>
    <w:rsid w:val="00B675E8"/>
    <w:rsid w:val="00B67C67"/>
    <w:rsid w:val="00B721C1"/>
    <w:rsid w:val="00B7284F"/>
    <w:rsid w:val="00B72C50"/>
    <w:rsid w:val="00B747CB"/>
    <w:rsid w:val="00B74D6F"/>
    <w:rsid w:val="00B75449"/>
    <w:rsid w:val="00B75B86"/>
    <w:rsid w:val="00B7673C"/>
    <w:rsid w:val="00B776D8"/>
    <w:rsid w:val="00B804C6"/>
    <w:rsid w:val="00B83742"/>
    <w:rsid w:val="00B8378B"/>
    <w:rsid w:val="00B83D94"/>
    <w:rsid w:val="00B86184"/>
    <w:rsid w:val="00B8634F"/>
    <w:rsid w:val="00B8741E"/>
    <w:rsid w:val="00B87917"/>
    <w:rsid w:val="00B90E9A"/>
    <w:rsid w:val="00B91EA7"/>
    <w:rsid w:val="00B95B49"/>
    <w:rsid w:val="00B9613A"/>
    <w:rsid w:val="00B96DF7"/>
    <w:rsid w:val="00B97518"/>
    <w:rsid w:val="00BA136D"/>
    <w:rsid w:val="00BA1B9D"/>
    <w:rsid w:val="00BA3B90"/>
    <w:rsid w:val="00BA516B"/>
    <w:rsid w:val="00BA5477"/>
    <w:rsid w:val="00BA651B"/>
    <w:rsid w:val="00BA7124"/>
    <w:rsid w:val="00BA76C2"/>
    <w:rsid w:val="00BA7BD6"/>
    <w:rsid w:val="00BB1046"/>
    <w:rsid w:val="00BB285E"/>
    <w:rsid w:val="00BB3A2A"/>
    <w:rsid w:val="00BB4152"/>
    <w:rsid w:val="00BB445C"/>
    <w:rsid w:val="00BB4E37"/>
    <w:rsid w:val="00BB517F"/>
    <w:rsid w:val="00BB52F4"/>
    <w:rsid w:val="00BB6177"/>
    <w:rsid w:val="00BB6840"/>
    <w:rsid w:val="00BB6F36"/>
    <w:rsid w:val="00BC0AA0"/>
    <w:rsid w:val="00BC1356"/>
    <w:rsid w:val="00BC1492"/>
    <w:rsid w:val="00BC36F7"/>
    <w:rsid w:val="00BC37F3"/>
    <w:rsid w:val="00BC4CC5"/>
    <w:rsid w:val="00BC7724"/>
    <w:rsid w:val="00BD263E"/>
    <w:rsid w:val="00BD2A6A"/>
    <w:rsid w:val="00BD3A23"/>
    <w:rsid w:val="00BD54DA"/>
    <w:rsid w:val="00BD64FD"/>
    <w:rsid w:val="00BD6B78"/>
    <w:rsid w:val="00BD7090"/>
    <w:rsid w:val="00BD7B8F"/>
    <w:rsid w:val="00BE06C2"/>
    <w:rsid w:val="00BE1249"/>
    <w:rsid w:val="00BE1ED0"/>
    <w:rsid w:val="00BE24D9"/>
    <w:rsid w:val="00BE2C61"/>
    <w:rsid w:val="00BE3035"/>
    <w:rsid w:val="00BE450E"/>
    <w:rsid w:val="00BE4808"/>
    <w:rsid w:val="00BE7C4B"/>
    <w:rsid w:val="00BF0208"/>
    <w:rsid w:val="00BF1110"/>
    <w:rsid w:val="00BF2105"/>
    <w:rsid w:val="00BF27C8"/>
    <w:rsid w:val="00BF37F7"/>
    <w:rsid w:val="00BF6101"/>
    <w:rsid w:val="00BF6177"/>
    <w:rsid w:val="00BF663B"/>
    <w:rsid w:val="00BF6838"/>
    <w:rsid w:val="00BF7509"/>
    <w:rsid w:val="00BF7EC2"/>
    <w:rsid w:val="00C00966"/>
    <w:rsid w:val="00C00A22"/>
    <w:rsid w:val="00C00D9B"/>
    <w:rsid w:val="00C03C49"/>
    <w:rsid w:val="00C03F76"/>
    <w:rsid w:val="00C05B4C"/>
    <w:rsid w:val="00C0636D"/>
    <w:rsid w:val="00C07E36"/>
    <w:rsid w:val="00C07F6C"/>
    <w:rsid w:val="00C105DC"/>
    <w:rsid w:val="00C1116D"/>
    <w:rsid w:val="00C11E93"/>
    <w:rsid w:val="00C130FA"/>
    <w:rsid w:val="00C13F98"/>
    <w:rsid w:val="00C148FA"/>
    <w:rsid w:val="00C15E59"/>
    <w:rsid w:val="00C17529"/>
    <w:rsid w:val="00C1796B"/>
    <w:rsid w:val="00C17C9C"/>
    <w:rsid w:val="00C20241"/>
    <w:rsid w:val="00C20718"/>
    <w:rsid w:val="00C21E92"/>
    <w:rsid w:val="00C22115"/>
    <w:rsid w:val="00C24D52"/>
    <w:rsid w:val="00C257DC"/>
    <w:rsid w:val="00C25FB5"/>
    <w:rsid w:val="00C26B20"/>
    <w:rsid w:val="00C2701E"/>
    <w:rsid w:val="00C30985"/>
    <w:rsid w:val="00C3140C"/>
    <w:rsid w:val="00C31DF5"/>
    <w:rsid w:val="00C31ED2"/>
    <w:rsid w:val="00C32A84"/>
    <w:rsid w:val="00C33AAD"/>
    <w:rsid w:val="00C3599A"/>
    <w:rsid w:val="00C36F09"/>
    <w:rsid w:val="00C417E4"/>
    <w:rsid w:val="00C422B1"/>
    <w:rsid w:val="00C42D44"/>
    <w:rsid w:val="00C43444"/>
    <w:rsid w:val="00C43A4C"/>
    <w:rsid w:val="00C43CFF"/>
    <w:rsid w:val="00C4436B"/>
    <w:rsid w:val="00C4507C"/>
    <w:rsid w:val="00C4527B"/>
    <w:rsid w:val="00C45BAC"/>
    <w:rsid w:val="00C46FFC"/>
    <w:rsid w:val="00C518FB"/>
    <w:rsid w:val="00C5282A"/>
    <w:rsid w:val="00C53571"/>
    <w:rsid w:val="00C5399F"/>
    <w:rsid w:val="00C54128"/>
    <w:rsid w:val="00C543B7"/>
    <w:rsid w:val="00C55CD0"/>
    <w:rsid w:val="00C56910"/>
    <w:rsid w:val="00C57496"/>
    <w:rsid w:val="00C578C3"/>
    <w:rsid w:val="00C6001D"/>
    <w:rsid w:val="00C60210"/>
    <w:rsid w:val="00C60E85"/>
    <w:rsid w:val="00C61459"/>
    <w:rsid w:val="00C61967"/>
    <w:rsid w:val="00C61FA7"/>
    <w:rsid w:val="00C638CB"/>
    <w:rsid w:val="00C64968"/>
    <w:rsid w:val="00C67422"/>
    <w:rsid w:val="00C708FE"/>
    <w:rsid w:val="00C71DCE"/>
    <w:rsid w:val="00C739AB"/>
    <w:rsid w:val="00C74324"/>
    <w:rsid w:val="00C7436E"/>
    <w:rsid w:val="00C7497D"/>
    <w:rsid w:val="00C7510E"/>
    <w:rsid w:val="00C766E1"/>
    <w:rsid w:val="00C76718"/>
    <w:rsid w:val="00C76C8F"/>
    <w:rsid w:val="00C8079B"/>
    <w:rsid w:val="00C810B0"/>
    <w:rsid w:val="00C81B1A"/>
    <w:rsid w:val="00C85F8C"/>
    <w:rsid w:val="00C863B9"/>
    <w:rsid w:val="00C86C99"/>
    <w:rsid w:val="00C86F4A"/>
    <w:rsid w:val="00C91237"/>
    <w:rsid w:val="00C913A0"/>
    <w:rsid w:val="00C914D1"/>
    <w:rsid w:val="00C928CC"/>
    <w:rsid w:val="00C92C25"/>
    <w:rsid w:val="00C94126"/>
    <w:rsid w:val="00C94267"/>
    <w:rsid w:val="00C96341"/>
    <w:rsid w:val="00C97A2B"/>
    <w:rsid w:val="00C97AAF"/>
    <w:rsid w:val="00CA086E"/>
    <w:rsid w:val="00CA0DD3"/>
    <w:rsid w:val="00CA1D18"/>
    <w:rsid w:val="00CA2721"/>
    <w:rsid w:val="00CA3338"/>
    <w:rsid w:val="00CA3877"/>
    <w:rsid w:val="00CA498F"/>
    <w:rsid w:val="00CA4A21"/>
    <w:rsid w:val="00CA5288"/>
    <w:rsid w:val="00CA5ABD"/>
    <w:rsid w:val="00CA6795"/>
    <w:rsid w:val="00CA68F8"/>
    <w:rsid w:val="00CA7980"/>
    <w:rsid w:val="00CB1026"/>
    <w:rsid w:val="00CB1D69"/>
    <w:rsid w:val="00CB3232"/>
    <w:rsid w:val="00CB4F00"/>
    <w:rsid w:val="00CB5D66"/>
    <w:rsid w:val="00CB61D0"/>
    <w:rsid w:val="00CB64A5"/>
    <w:rsid w:val="00CB70D2"/>
    <w:rsid w:val="00CC0EAB"/>
    <w:rsid w:val="00CC13CC"/>
    <w:rsid w:val="00CC19B8"/>
    <w:rsid w:val="00CC1D2D"/>
    <w:rsid w:val="00CC26A7"/>
    <w:rsid w:val="00CC3FAA"/>
    <w:rsid w:val="00CC4C73"/>
    <w:rsid w:val="00CC5607"/>
    <w:rsid w:val="00CC65E0"/>
    <w:rsid w:val="00CC68C4"/>
    <w:rsid w:val="00CD004E"/>
    <w:rsid w:val="00CD09E8"/>
    <w:rsid w:val="00CD1E73"/>
    <w:rsid w:val="00CD56DC"/>
    <w:rsid w:val="00CD797C"/>
    <w:rsid w:val="00CE0B25"/>
    <w:rsid w:val="00CE166A"/>
    <w:rsid w:val="00CE1838"/>
    <w:rsid w:val="00CE339E"/>
    <w:rsid w:val="00CE369A"/>
    <w:rsid w:val="00CE3704"/>
    <w:rsid w:val="00CE433F"/>
    <w:rsid w:val="00CE4F23"/>
    <w:rsid w:val="00CE55F7"/>
    <w:rsid w:val="00CE5919"/>
    <w:rsid w:val="00CE72AA"/>
    <w:rsid w:val="00CF0E27"/>
    <w:rsid w:val="00CF13D5"/>
    <w:rsid w:val="00CF1C38"/>
    <w:rsid w:val="00CF21FC"/>
    <w:rsid w:val="00CF371E"/>
    <w:rsid w:val="00CF388C"/>
    <w:rsid w:val="00CF3F5A"/>
    <w:rsid w:val="00D02080"/>
    <w:rsid w:val="00D02F19"/>
    <w:rsid w:val="00D03978"/>
    <w:rsid w:val="00D03D6A"/>
    <w:rsid w:val="00D04D9A"/>
    <w:rsid w:val="00D06881"/>
    <w:rsid w:val="00D06E3E"/>
    <w:rsid w:val="00D10451"/>
    <w:rsid w:val="00D109FB"/>
    <w:rsid w:val="00D10D2E"/>
    <w:rsid w:val="00D1156D"/>
    <w:rsid w:val="00D12156"/>
    <w:rsid w:val="00D1332B"/>
    <w:rsid w:val="00D13399"/>
    <w:rsid w:val="00D15BC3"/>
    <w:rsid w:val="00D20E1E"/>
    <w:rsid w:val="00D21328"/>
    <w:rsid w:val="00D216EF"/>
    <w:rsid w:val="00D21846"/>
    <w:rsid w:val="00D21969"/>
    <w:rsid w:val="00D2390F"/>
    <w:rsid w:val="00D23D93"/>
    <w:rsid w:val="00D246CC"/>
    <w:rsid w:val="00D24C57"/>
    <w:rsid w:val="00D25425"/>
    <w:rsid w:val="00D26428"/>
    <w:rsid w:val="00D2689B"/>
    <w:rsid w:val="00D26A34"/>
    <w:rsid w:val="00D277D8"/>
    <w:rsid w:val="00D31028"/>
    <w:rsid w:val="00D3293D"/>
    <w:rsid w:val="00D33568"/>
    <w:rsid w:val="00D3430B"/>
    <w:rsid w:val="00D34CD1"/>
    <w:rsid w:val="00D3591C"/>
    <w:rsid w:val="00D35D74"/>
    <w:rsid w:val="00D36439"/>
    <w:rsid w:val="00D365D9"/>
    <w:rsid w:val="00D40A3C"/>
    <w:rsid w:val="00D41B6E"/>
    <w:rsid w:val="00D43695"/>
    <w:rsid w:val="00D43D1A"/>
    <w:rsid w:val="00D43EA6"/>
    <w:rsid w:val="00D4412D"/>
    <w:rsid w:val="00D4436E"/>
    <w:rsid w:val="00D44546"/>
    <w:rsid w:val="00D44F05"/>
    <w:rsid w:val="00D451DD"/>
    <w:rsid w:val="00D47B78"/>
    <w:rsid w:val="00D5001C"/>
    <w:rsid w:val="00D5122C"/>
    <w:rsid w:val="00D51868"/>
    <w:rsid w:val="00D518E1"/>
    <w:rsid w:val="00D52715"/>
    <w:rsid w:val="00D5274F"/>
    <w:rsid w:val="00D52798"/>
    <w:rsid w:val="00D53ED0"/>
    <w:rsid w:val="00D55089"/>
    <w:rsid w:val="00D5600F"/>
    <w:rsid w:val="00D565CD"/>
    <w:rsid w:val="00D56706"/>
    <w:rsid w:val="00D61A45"/>
    <w:rsid w:val="00D621E4"/>
    <w:rsid w:val="00D621FB"/>
    <w:rsid w:val="00D627F3"/>
    <w:rsid w:val="00D629C5"/>
    <w:rsid w:val="00D62A73"/>
    <w:rsid w:val="00D638B8"/>
    <w:rsid w:val="00D63B96"/>
    <w:rsid w:val="00D64CD8"/>
    <w:rsid w:val="00D6536C"/>
    <w:rsid w:val="00D660CA"/>
    <w:rsid w:val="00D662FE"/>
    <w:rsid w:val="00D66CD1"/>
    <w:rsid w:val="00D66D25"/>
    <w:rsid w:val="00D677C8"/>
    <w:rsid w:val="00D67D67"/>
    <w:rsid w:val="00D705C8"/>
    <w:rsid w:val="00D7138A"/>
    <w:rsid w:val="00D72310"/>
    <w:rsid w:val="00D81298"/>
    <w:rsid w:val="00D82EED"/>
    <w:rsid w:val="00D83302"/>
    <w:rsid w:val="00D83912"/>
    <w:rsid w:val="00D85B2A"/>
    <w:rsid w:val="00D85C18"/>
    <w:rsid w:val="00D866A3"/>
    <w:rsid w:val="00D90885"/>
    <w:rsid w:val="00D911D8"/>
    <w:rsid w:val="00D93F87"/>
    <w:rsid w:val="00D94A42"/>
    <w:rsid w:val="00D97095"/>
    <w:rsid w:val="00D97F44"/>
    <w:rsid w:val="00DA0830"/>
    <w:rsid w:val="00DA0CC8"/>
    <w:rsid w:val="00DA0E03"/>
    <w:rsid w:val="00DA253E"/>
    <w:rsid w:val="00DA47CC"/>
    <w:rsid w:val="00DA48C6"/>
    <w:rsid w:val="00DA5040"/>
    <w:rsid w:val="00DA5FAC"/>
    <w:rsid w:val="00DA6207"/>
    <w:rsid w:val="00DA64DC"/>
    <w:rsid w:val="00DA650D"/>
    <w:rsid w:val="00DA6AEE"/>
    <w:rsid w:val="00DB00AB"/>
    <w:rsid w:val="00DB08D6"/>
    <w:rsid w:val="00DB130C"/>
    <w:rsid w:val="00DB25E1"/>
    <w:rsid w:val="00DB3E12"/>
    <w:rsid w:val="00DB4EA8"/>
    <w:rsid w:val="00DB580E"/>
    <w:rsid w:val="00DB77C4"/>
    <w:rsid w:val="00DC0833"/>
    <w:rsid w:val="00DC1579"/>
    <w:rsid w:val="00DC158C"/>
    <w:rsid w:val="00DC2FC2"/>
    <w:rsid w:val="00DC479F"/>
    <w:rsid w:val="00DC4A70"/>
    <w:rsid w:val="00DC5B35"/>
    <w:rsid w:val="00DC5D58"/>
    <w:rsid w:val="00DC67C7"/>
    <w:rsid w:val="00DD3508"/>
    <w:rsid w:val="00DD5AB2"/>
    <w:rsid w:val="00DD705A"/>
    <w:rsid w:val="00DD74B4"/>
    <w:rsid w:val="00DD78CF"/>
    <w:rsid w:val="00DE0947"/>
    <w:rsid w:val="00DE1958"/>
    <w:rsid w:val="00DE21CC"/>
    <w:rsid w:val="00DE26E2"/>
    <w:rsid w:val="00DE3634"/>
    <w:rsid w:val="00DE39AB"/>
    <w:rsid w:val="00DE3B34"/>
    <w:rsid w:val="00DE3B93"/>
    <w:rsid w:val="00DE453F"/>
    <w:rsid w:val="00DE5268"/>
    <w:rsid w:val="00DE5314"/>
    <w:rsid w:val="00DE5F52"/>
    <w:rsid w:val="00DE72F5"/>
    <w:rsid w:val="00DE766C"/>
    <w:rsid w:val="00DF0898"/>
    <w:rsid w:val="00DF135B"/>
    <w:rsid w:val="00DF1416"/>
    <w:rsid w:val="00DF2018"/>
    <w:rsid w:val="00DF206A"/>
    <w:rsid w:val="00DF2EBD"/>
    <w:rsid w:val="00DF4100"/>
    <w:rsid w:val="00DF43D2"/>
    <w:rsid w:val="00DF469A"/>
    <w:rsid w:val="00DF63E7"/>
    <w:rsid w:val="00DF7102"/>
    <w:rsid w:val="00DF7721"/>
    <w:rsid w:val="00E0146E"/>
    <w:rsid w:val="00E02526"/>
    <w:rsid w:val="00E02CC5"/>
    <w:rsid w:val="00E070CC"/>
    <w:rsid w:val="00E071D9"/>
    <w:rsid w:val="00E10E44"/>
    <w:rsid w:val="00E11324"/>
    <w:rsid w:val="00E11530"/>
    <w:rsid w:val="00E11F9B"/>
    <w:rsid w:val="00E12BE7"/>
    <w:rsid w:val="00E138D6"/>
    <w:rsid w:val="00E13D2B"/>
    <w:rsid w:val="00E1494C"/>
    <w:rsid w:val="00E14C3E"/>
    <w:rsid w:val="00E1524F"/>
    <w:rsid w:val="00E15E2C"/>
    <w:rsid w:val="00E16631"/>
    <w:rsid w:val="00E2066F"/>
    <w:rsid w:val="00E218AE"/>
    <w:rsid w:val="00E233F0"/>
    <w:rsid w:val="00E23B71"/>
    <w:rsid w:val="00E244F0"/>
    <w:rsid w:val="00E24AF8"/>
    <w:rsid w:val="00E26601"/>
    <w:rsid w:val="00E30BF9"/>
    <w:rsid w:val="00E31939"/>
    <w:rsid w:val="00E322AE"/>
    <w:rsid w:val="00E330AF"/>
    <w:rsid w:val="00E33423"/>
    <w:rsid w:val="00E33BEC"/>
    <w:rsid w:val="00E3543C"/>
    <w:rsid w:val="00E35A6F"/>
    <w:rsid w:val="00E37201"/>
    <w:rsid w:val="00E375A0"/>
    <w:rsid w:val="00E37A46"/>
    <w:rsid w:val="00E40AD2"/>
    <w:rsid w:val="00E41504"/>
    <w:rsid w:val="00E41724"/>
    <w:rsid w:val="00E41904"/>
    <w:rsid w:val="00E4193D"/>
    <w:rsid w:val="00E436C3"/>
    <w:rsid w:val="00E459B2"/>
    <w:rsid w:val="00E479E7"/>
    <w:rsid w:val="00E502ED"/>
    <w:rsid w:val="00E51A11"/>
    <w:rsid w:val="00E51AB4"/>
    <w:rsid w:val="00E549BE"/>
    <w:rsid w:val="00E5509F"/>
    <w:rsid w:val="00E55181"/>
    <w:rsid w:val="00E55D21"/>
    <w:rsid w:val="00E560BB"/>
    <w:rsid w:val="00E57954"/>
    <w:rsid w:val="00E60413"/>
    <w:rsid w:val="00E60618"/>
    <w:rsid w:val="00E60CEC"/>
    <w:rsid w:val="00E62285"/>
    <w:rsid w:val="00E63699"/>
    <w:rsid w:val="00E647AB"/>
    <w:rsid w:val="00E64C88"/>
    <w:rsid w:val="00E64E5F"/>
    <w:rsid w:val="00E669DB"/>
    <w:rsid w:val="00E702DD"/>
    <w:rsid w:val="00E72B0A"/>
    <w:rsid w:val="00E735CB"/>
    <w:rsid w:val="00E742B7"/>
    <w:rsid w:val="00E74AAB"/>
    <w:rsid w:val="00E74E31"/>
    <w:rsid w:val="00E76B9D"/>
    <w:rsid w:val="00E77523"/>
    <w:rsid w:val="00E77D37"/>
    <w:rsid w:val="00E80112"/>
    <w:rsid w:val="00E80FE1"/>
    <w:rsid w:val="00E8466F"/>
    <w:rsid w:val="00E847BB"/>
    <w:rsid w:val="00E85552"/>
    <w:rsid w:val="00E858B4"/>
    <w:rsid w:val="00E85C2C"/>
    <w:rsid w:val="00E862E4"/>
    <w:rsid w:val="00E86318"/>
    <w:rsid w:val="00E87146"/>
    <w:rsid w:val="00E87FC9"/>
    <w:rsid w:val="00E902FE"/>
    <w:rsid w:val="00E92CE7"/>
    <w:rsid w:val="00E93E57"/>
    <w:rsid w:val="00E94254"/>
    <w:rsid w:val="00E94AA2"/>
    <w:rsid w:val="00E9521B"/>
    <w:rsid w:val="00E975A2"/>
    <w:rsid w:val="00EA00DB"/>
    <w:rsid w:val="00EA0842"/>
    <w:rsid w:val="00EA1834"/>
    <w:rsid w:val="00EA1C45"/>
    <w:rsid w:val="00EA2372"/>
    <w:rsid w:val="00EA2E2E"/>
    <w:rsid w:val="00EA3E10"/>
    <w:rsid w:val="00EA47C2"/>
    <w:rsid w:val="00EA57D8"/>
    <w:rsid w:val="00EA6EFA"/>
    <w:rsid w:val="00EA6F0A"/>
    <w:rsid w:val="00EB15D5"/>
    <w:rsid w:val="00EB1E02"/>
    <w:rsid w:val="00EB454C"/>
    <w:rsid w:val="00EB5B01"/>
    <w:rsid w:val="00EB6ADE"/>
    <w:rsid w:val="00EB72D5"/>
    <w:rsid w:val="00EB7EF2"/>
    <w:rsid w:val="00EC1A75"/>
    <w:rsid w:val="00EC2B81"/>
    <w:rsid w:val="00EC3638"/>
    <w:rsid w:val="00EC36AC"/>
    <w:rsid w:val="00EC3E2A"/>
    <w:rsid w:val="00EC40A7"/>
    <w:rsid w:val="00EC7B35"/>
    <w:rsid w:val="00ED032D"/>
    <w:rsid w:val="00ED0371"/>
    <w:rsid w:val="00ED0574"/>
    <w:rsid w:val="00ED167F"/>
    <w:rsid w:val="00ED362D"/>
    <w:rsid w:val="00ED4126"/>
    <w:rsid w:val="00ED41F6"/>
    <w:rsid w:val="00ED54F4"/>
    <w:rsid w:val="00ED5E1D"/>
    <w:rsid w:val="00ED669B"/>
    <w:rsid w:val="00ED6940"/>
    <w:rsid w:val="00ED6CFB"/>
    <w:rsid w:val="00EE1B18"/>
    <w:rsid w:val="00EE2D53"/>
    <w:rsid w:val="00EE3F52"/>
    <w:rsid w:val="00EE5874"/>
    <w:rsid w:val="00EE6353"/>
    <w:rsid w:val="00EF000B"/>
    <w:rsid w:val="00EF07A0"/>
    <w:rsid w:val="00EF1B6D"/>
    <w:rsid w:val="00EF2F6B"/>
    <w:rsid w:val="00EF3FE9"/>
    <w:rsid w:val="00EF4A2A"/>
    <w:rsid w:val="00EF6327"/>
    <w:rsid w:val="00EF7343"/>
    <w:rsid w:val="00EF7395"/>
    <w:rsid w:val="00EF7D9F"/>
    <w:rsid w:val="00F001CA"/>
    <w:rsid w:val="00F01224"/>
    <w:rsid w:val="00F01BD9"/>
    <w:rsid w:val="00F03400"/>
    <w:rsid w:val="00F0457B"/>
    <w:rsid w:val="00F0522D"/>
    <w:rsid w:val="00F0586A"/>
    <w:rsid w:val="00F05F87"/>
    <w:rsid w:val="00F06EE3"/>
    <w:rsid w:val="00F1118C"/>
    <w:rsid w:val="00F112A7"/>
    <w:rsid w:val="00F12119"/>
    <w:rsid w:val="00F1288C"/>
    <w:rsid w:val="00F13406"/>
    <w:rsid w:val="00F13D58"/>
    <w:rsid w:val="00F14017"/>
    <w:rsid w:val="00F141AB"/>
    <w:rsid w:val="00F14360"/>
    <w:rsid w:val="00F14886"/>
    <w:rsid w:val="00F14993"/>
    <w:rsid w:val="00F14E50"/>
    <w:rsid w:val="00F15426"/>
    <w:rsid w:val="00F16800"/>
    <w:rsid w:val="00F20575"/>
    <w:rsid w:val="00F21539"/>
    <w:rsid w:val="00F2156B"/>
    <w:rsid w:val="00F2252C"/>
    <w:rsid w:val="00F2432E"/>
    <w:rsid w:val="00F24FCB"/>
    <w:rsid w:val="00F27E1B"/>
    <w:rsid w:val="00F31F19"/>
    <w:rsid w:val="00F3239E"/>
    <w:rsid w:val="00F34D4F"/>
    <w:rsid w:val="00F34D77"/>
    <w:rsid w:val="00F351D8"/>
    <w:rsid w:val="00F35F42"/>
    <w:rsid w:val="00F377A9"/>
    <w:rsid w:val="00F4084C"/>
    <w:rsid w:val="00F41177"/>
    <w:rsid w:val="00F42614"/>
    <w:rsid w:val="00F446DB"/>
    <w:rsid w:val="00F45EF7"/>
    <w:rsid w:val="00F462C8"/>
    <w:rsid w:val="00F502A4"/>
    <w:rsid w:val="00F5349E"/>
    <w:rsid w:val="00F53D34"/>
    <w:rsid w:val="00F53DEC"/>
    <w:rsid w:val="00F53FE7"/>
    <w:rsid w:val="00F5402B"/>
    <w:rsid w:val="00F5577F"/>
    <w:rsid w:val="00F56564"/>
    <w:rsid w:val="00F56C70"/>
    <w:rsid w:val="00F578FF"/>
    <w:rsid w:val="00F604AD"/>
    <w:rsid w:val="00F613C5"/>
    <w:rsid w:val="00F622DB"/>
    <w:rsid w:val="00F627EF"/>
    <w:rsid w:val="00F62E54"/>
    <w:rsid w:val="00F6418D"/>
    <w:rsid w:val="00F649BD"/>
    <w:rsid w:val="00F64D58"/>
    <w:rsid w:val="00F6527C"/>
    <w:rsid w:val="00F65DEF"/>
    <w:rsid w:val="00F66772"/>
    <w:rsid w:val="00F678DF"/>
    <w:rsid w:val="00F67A50"/>
    <w:rsid w:val="00F67A95"/>
    <w:rsid w:val="00F72846"/>
    <w:rsid w:val="00F73670"/>
    <w:rsid w:val="00F73D39"/>
    <w:rsid w:val="00F73ED2"/>
    <w:rsid w:val="00F740E3"/>
    <w:rsid w:val="00F75BFF"/>
    <w:rsid w:val="00F75D77"/>
    <w:rsid w:val="00F8083C"/>
    <w:rsid w:val="00F81A90"/>
    <w:rsid w:val="00F82350"/>
    <w:rsid w:val="00F829FD"/>
    <w:rsid w:val="00F83333"/>
    <w:rsid w:val="00F85129"/>
    <w:rsid w:val="00F85BF8"/>
    <w:rsid w:val="00F85C21"/>
    <w:rsid w:val="00F86165"/>
    <w:rsid w:val="00F867FD"/>
    <w:rsid w:val="00F87301"/>
    <w:rsid w:val="00F8745E"/>
    <w:rsid w:val="00F877FC"/>
    <w:rsid w:val="00F92A51"/>
    <w:rsid w:val="00F933A3"/>
    <w:rsid w:val="00F936BD"/>
    <w:rsid w:val="00F93749"/>
    <w:rsid w:val="00F93FF0"/>
    <w:rsid w:val="00F96B4E"/>
    <w:rsid w:val="00FA04FA"/>
    <w:rsid w:val="00FA10AA"/>
    <w:rsid w:val="00FA2914"/>
    <w:rsid w:val="00FA2978"/>
    <w:rsid w:val="00FA589F"/>
    <w:rsid w:val="00FA6060"/>
    <w:rsid w:val="00FA6C7B"/>
    <w:rsid w:val="00FA7A44"/>
    <w:rsid w:val="00FA7E8D"/>
    <w:rsid w:val="00FB1909"/>
    <w:rsid w:val="00FB1DDB"/>
    <w:rsid w:val="00FB1E57"/>
    <w:rsid w:val="00FB1F02"/>
    <w:rsid w:val="00FB3421"/>
    <w:rsid w:val="00FB36BB"/>
    <w:rsid w:val="00FB3CE0"/>
    <w:rsid w:val="00FB4195"/>
    <w:rsid w:val="00FB6896"/>
    <w:rsid w:val="00FB6E9F"/>
    <w:rsid w:val="00FC0A9C"/>
    <w:rsid w:val="00FC122D"/>
    <w:rsid w:val="00FC123F"/>
    <w:rsid w:val="00FC40A0"/>
    <w:rsid w:val="00FC53DD"/>
    <w:rsid w:val="00FC64A7"/>
    <w:rsid w:val="00FC74D3"/>
    <w:rsid w:val="00FD178B"/>
    <w:rsid w:val="00FD23A6"/>
    <w:rsid w:val="00FD264B"/>
    <w:rsid w:val="00FD29E0"/>
    <w:rsid w:val="00FD32B1"/>
    <w:rsid w:val="00FD3B08"/>
    <w:rsid w:val="00FD3C48"/>
    <w:rsid w:val="00FD4A3C"/>
    <w:rsid w:val="00FD5A65"/>
    <w:rsid w:val="00FD5BC5"/>
    <w:rsid w:val="00FD67DA"/>
    <w:rsid w:val="00FD7AA4"/>
    <w:rsid w:val="00FE044E"/>
    <w:rsid w:val="00FE09EA"/>
    <w:rsid w:val="00FE1D7C"/>
    <w:rsid w:val="00FE2A45"/>
    <w:rsid w:val="00FE3124"/>
    <w:rsid w:val="00FE6EDD"/>
    <w:rsid w:val="00FF105B"/>
    <w:rsid w:val="00FF2522"/>
    <w:rsid w:val="00FF2A34"/>
    <w:rsid w:val="00FF2FCD"/>
    <w:rsid w:val="00FF34F1"/>
    <w:rsid w:val="00FF4083"/>
    <w:rsid w:val="00FF4436"/>
    <w:rsid w:val="00FF4C0E"/>
    <w:rsid w:val="00FF5635"/>
    <w:rsid w:val="00FF58CC"/>
    <w:rsid w:val="00FF5AED"/>
    <w:rsid w:val="00FF6DE2"/>
    <w:rsid w:val="00FF70C6"/>
    <w:rsid w:val="00FF74B8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343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74"/>
  </w:style>
  <w:style w:type="paragraph" w:styleId="Heading1">
    <w:name w:val="heading 1"/>
    <w:basedOn w:val="Normal"/>
    <w:next w:val="Normal"/>
    <w:link w:val="Heading1Char"/>
    <w:uiPriority w:val="9"/>
    <w:qFormat/>
    <w:rsid w:val="00C55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CB"/>
  </w:style>
  <w:style w:type="paragraph" w:styleId="Footer">
    <w:name w:val="footer"/>
    <w:basedOn w:val="Normal"/>
    <w:link w:val="FooterChar"/>
    <w:uiPriority w:val="99"/>
    <w:unhideWhenUsed/>
    <w:rsid w:val="00B7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CB"/>
  </w:style>
  <w:style w:type="paragraph" w:styleId="BalloonText">
    <w:name w:val="Balloon Text"/>
    <w:basedOn w:val="Normal"/>
    <w:link w:val="BalloonTextChar"/>
    <w:uiPriority w:val="99"/>
    <w:semiHidden/>
    <w:unhideWhenUsed/>
    <w:rsid w:val="0070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E0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rsid w:val="00AE1138"/>
    <w:pPr>
      <w:keepNext/>
      <w:keepLines/>
      <w:suppressAutoHyphens/>
      <w:spacing w:before="1800" w:after="0" w:line="240" w:lineRule="atLeast"/>
      <w:ind w:left="108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customStyle="1" w:styleId="TableText">
    <w:name w:val="Table Text"/>
    <w:basedOn w:val="BodyText"/>
    <w:rsid w:val="00AE1138"/>
    <w:pPr>
      <w:suppressAutoHyphens/>
      <w:spacing w:after="220" w:line="220" w:lineRule="atLeast"/>
      <w:ind w:left="9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AE11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1138"/>
  </w:style>
  <w:style w:type="character" w:styleId="IntenseEmphasis">
    <w:name w:val="Intense Emphasis"/>
    <w:basedOn w:val="DefaultParagraphFont"/>
    <w:uiPriority w:val="21"/>
    <w:qFormat/>
    <w:rsid w:val="00BF7509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5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5CD0"/>
    <w:pP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C55C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CD0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A650B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F6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0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06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0C6024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0C6024"/>
    <w:rPr>
      <w:rFonts w:eastAsiaTheme="minorEastAsia"/>
      <w:lang w:eastAsia="fr-CA"/>
    </w:rPr>
  </w:style>
  <w:style w:type="table" w:styleId="MediumGrid2-Accent5">
    <w:name w:val="Medium Grid 2 Accent 5"/>
    <w:basedOn w:val="TableNormal"/>
    <w:uiPriority w:val="68"/>
    <w:rsid w:val="00AF2C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7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774"/>
  </w:style>
  <w:style w:type="paragraph" w:styleId="Heading1">
    <w:name w:val="heading 1"/>
    <w:basedOn w:val="Normal"/>
    <w:next w:val="Normal"/>
    <w:link w:val="Heading1Char"/>
    <w:uiPriority w:val="9"/>
    <w:qFormat/>
    <w:rsid w:val="00C55C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2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6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CB"/>
  </w:style>
  <w:style w:type="paragraph" w:styleId="Footer">
    <w:name w:val="footer"/>
    <w:basedOn w:val="Normal"/>
    <w:link w:val="FooterChar"/>
    <w:uiPriority w:val="99"/>
    <w:unhideWhenUsed/>
    <w:rsid w:val="00B747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7CB"/>
  </w:style>
  <w:style w:type="paragraph" w:styleId="BalloonText">
    <w:name w:val="Balloon Text"/>
    <w:basedOn w:val="Normal"/>
    <w:link w:val="BalloonTextChar"/>
    <w:uiPriority w:val="99"/>
    <w:semiHidden/>
    <w:unhideWhenUsed/>
    <w:rsid w:val="00703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E0"/>
    <w:rPr>
      <w:rFonts w:ascii="Tahoma" w:hAnsi="Tahoma" w:cs="Tahoma"/>
      <w:sz w:val="16"/>
      <w:szCs w:val="16"/>
    </w:rPr>
  </w:style>
  <w:style w:type="paragraph" w:customStyle="1" w:styleId="TitleCover">
    <w:name w:val="Title Cover"/>
    <w:basedOn w:val="Normal"/>
    <w:rsid w:val="00AE1138"/>
    <w:pPr>
      <w:keepNext/>
      <w:keepLines/>
      <w:suppressAutoHyphens/>
      <w:spacing w:before="1800" w:after="0" w:line="240" w:lineRule="atLeast"/>
      <w:ind w:left="108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customStyle="1" w:styleId="TableText">
    <w:name w:val="Table Text"/>
    <w:basedOn w:val="BodyText"/>
    <w:rsid w:val="00AE1138"/>
    <w:pPr>
      <w:suppressAutoHyphens/>
      <w:spacing w:after="220" w:line="220" w:lineRule="atLeast"/>
      <w:ind w:left="90"/>
    </w:pPr>
    <w:rPr>
      <w:rFonts w:ascii="Times New Roman" w:eastAsia="Times New Roman" w:hAnsi="Times New Roman" w:cs="Times New Roman"/>
      <w:sz w:val="20"/>
      <w:szCs w:val="20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AE113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E1138"/>
  </w:style>
  <w:style w:type="character" w:styleId="IntenseEmphasis">
    <w:name w:val="Intense Emphasis"/>
    <w:basedOn w:val="DefaultParagraphFont"/>
    <w:uiPriority w:val="21"/>
    <w:qFormat/>
    <w:rsid w:val="00BF7509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55C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55CD0"/>
    <w:pPr>
      <w:outlineLvl w:val="9"/>
    </w:pPr>
    <w:rPr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C55C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55CD0"/>
    <w:rPr>
      <w:color w:val="0000FF" w:themeColor="hyperlink"/>
      <w:u w:val="single"/>
    </w:rPr>
  </w:style>
  <w:style w:type="table" w:styleId="LightGrid-Accent5">
    <w:name w:val="Light Grid Accent 5"/>
    <w:basedOn w:val="TableNormal"/>
    <w:uiPriority w:val="62"/>
    <w:rsid w:val="00A650B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F60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0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067E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0C6024"/>
    <w:pPr>
      <w:spacing w:after="0" w:line="240" w:lineRule="auto"/>
    </w:pPr>
    <w:rPr>
      <w:rFonts w:eastAsiaTheme="minorEastAsia"/>
      <w:lang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0C6024"/>
    <w:rPr>
      <w:rFonts w:eastAsiaTheme="minorEastAsia"/>
      <w:lang w:eastAsia="fr-CA"/>
    </w:rPr>
  </w:style>
  <w:style w:type="table" w:styleId="MediumGrid2-Accent5">
    <w:name w:val="Medium Grid 2 Accent 5"/>
    <w:basedOn w:val="TableNormal"/>
    <w:uiPriority w:val="68"/>
    <w:rsid w:val="00AF2CE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672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9418A-7A83-4AC9-967E-DEEB80AE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7</Pages>
  <Words>1938</Words>
  <Characters>11049</Characters>
  <Application>Microsoft Office Word</Application>
  <DocSecurity>0</DocSecurity>
  <Lines>92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de Technologie Superieure</Company>
  <LinksUpToDate>false</LinksUpToDate>
  <CharactersWithSpaces>12962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Mustapha, Zaher</dc:creator>
  <cp:lastModifiedBy>Zaher</cp:lastModifiedBy>
  <cp:revision>664</cp:revision>
  <cp:lastPrinted>2016-05-16T21:34:00Z</cp:lastPrinted>
  <dcterms:created xsi:type="dcterms:W3CDTF">2016-05-14T23:09:00Z</dcterms:created>
  <dcterms:modified xsi:type="dcterms:W3CDTF">2016-12-12T05:55:00Z</dcterms:modified>
</cp:coreProperties>
</file>