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403564883"/>
        <w:docPartObj>
          <w:docPartGallery w:val="Cover Pages"/>
          <w:docPartUnique/>
        </w:docPartObj>
      </w:sdtPr>
      <w:sdtEndPr/>
      <w:sdtContent>
        <w:p w14:paraId="1AD3B314" w14:textId="3FEB3D56" w:rsidR="00A14849" w:rsidRDefault="00A1484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689D17E" wp14:editId="3036B6B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148A59A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C6B14CA" wp14:editId="725A277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0E7E87" w14:textId="7B3E9AD6" w:rsidR="00A14849" w:rsidRDefault="00A14849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C6B14C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dS8ggIAAGI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G1q9svUOnfa2n5bg+FWDblyzEO+Yx3iggxj5eItDKouq&#10;20GiZG39z7/pEx6shZWSFuNW0fBjw7ygRH014PNkVpaZGjH/4gWfhdnp9DQxZjWqzUZfWHRigr3i&#10;eBYTOKpRlN7qRyyFZXoQJmY4nq1oHMWL2M8/lgoXy2UGYRgdi9fm3vHkOjUm0eyhe2TeDVyMoPGN&#10;HWeSzQ8o2WMzZ9xyE0HMzNdU276gQ80xyJnGw9JJm+L1f0a9rMbFL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AMdS8ggIA&#10;AGI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480E7E87" w14:textId="7B3E9AD6" w:rsidR="00A14849" w:rsidRDefault="00A14849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987CC3" wp14:editId="62F72CC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3E2E81" w14:textId="15B6A8CE" w:rsidR="00A14849" w:rsidRDefault="0000672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B3EF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Onderzoeksverslag mongodb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8AE41A" w14:textId="6D6726CD" w:rsidR="00A14849" w:rsidRDefault="00FB3EF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Een onderzoek naar het verschil tussen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MongoDB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en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MySQL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in de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Spotitube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applicatie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6987CC3" id="Tekstvak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X3GhQ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tuPB0NkNVAdqeIBuaKKXVzU15VpEvBOBpoQaSZOPt3Ro&#10;A1R86CXOthB+/k2f8EResnLW0NSVPP7YiaA4M18d0Xo8G40yQzD/0gshC7P5dJ6IsxnUbmcvgBoy&#10;pvXiZRYTGM0g6gD2gXbDKj1IJuEkPVvyzSBeYLcGaLdItVplEM2kF3jt1l4m16k/iW337YMIvqck&#10;EptvYBhNsXjFzA6bbjpY7RB0nWmbStwVtC89zXNmc7970sJ4+Z9Rzxty+Qs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U9X3G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293E2E81" w14:textId="15B6A8CE" w:rsidR="00A14849" w:rsidRDefault="0000672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B3EF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Onderzoeksverslag mongodb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18AE41A" w14:textId="6D6726CD" w:rsidR="00A14849" w:rsidRDefault="00FB3EF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Een onderzoek naar het verschil tussen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MongoDB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en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MySQL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in de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Spotitube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applicatie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05285C1" w14:textId="5195D3F2" w:rsidR="00A14849" w:rsidRDefault="00EC3DC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0BC865" wp14:editId="0691E13B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8060055</wp:posOffset>
                    </wp:positionV>
                    <wp:extent cx="7315200" cy="914400"/>
                    <wp:effectExtent l="0" t="0" r="0" b="698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6EA658A" w14:textId="59059184" w:rsidR="00A14849" w:rsidRDefault="00F31C47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Jordy Veldhuizen 547555</w:t>
                                    </w:r>
                                  </w:p>
                                </w:sdtContent>
                              </w:sdt>
                              <w:p w14:paraId="194655D2" w14:textId="17834293" w:rsidR="00A14849" w:rsidRDefault="00006724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B568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27-10-2020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3E0BC865" id="Tekstvak 152" o:spid="_x0000_s1028" type="#_x0000_t202" style="position:absolute;margin-left:0;margin-top:634.65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6EA658A" w14:textId="59059184" w:rsidR="00A14849" w:rsidRDefault="00F31C47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Jordy Veldhuizen 547555</w:t>
                              </w:r>
                            </w:p>
                          </w:sdtContent>
                        </w:sdt>
                        <w:p w14:paraId="194655D2" w14:textId="17834293" w:rsidR="00A14849" w:rsidRDefault="00006724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CB568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27-10-2020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A14849">
            <w:br w:type="page"/>
          </w:r>
        </w:p>
      </w:sdtContent>
    </w:sdt>
    <w:p w14:paraId="42421724" w14:textId="18F8DF7C" w:rsidR="006161D2" w:rsidRDefault="00F503D3" w:rsidP="006E3642">
      <w:pPr>
        <w:pStyle w:val="Kop1"/>
      </w:pPr>
      <w:bookmarkStart w:id="0" w:name="_Toc54873486"/>
      <w:r>
        <w:lastRenderedPageBreak/>
        <w:t>Abstract</w:t>
      </w:r>
      <w:bookmarkEnd w:id="0"/>
    </w:p>
    <w:p w14:paraId="1EA248E7" w14:textId="52D389E1" w:rsidR="00F503D3" w:rsidRDefault="00F503D3" w:rsidP="00F503D3"/>
    <w:p w14:paraId="185D4CEA" w14:textId="77777777" w:rsidR="00F503D3" w:rsidRDefault="00F503D3" w:rsidP="00F503D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719036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435987" w14:textId="42C036F6" w:rsidR="007F6257" w:rsidRDefault="007F6257" w:rsidP="007F6257">
          <w:pPr>
            <w:pStyle w:val="Kopvaninhoudsopgave"/>
          </w:pPr>
          <w:r>
            <w:t>Inhoudsopgave</w:t>
          </w:r>
        </w:p>
        <w:p w14:paraId="4EE4FEEF" w14:textId="2B60D15F" w:rsidR="00791E12" w:rsidRDefault="007F625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873486" w:history="1">
            <w:r w:rsidR="00791E12" w:rsidRPr="00DF1036">
              <w:rPr>
                <w:rStyle w:val="Hyperlink"/>
                <w:noProof/>
              </w:rPr>
              <w:t>Abstract</w:t>
            </w:r>
            <w:r w:rsidR="00791E12">
              <w:rPr>
                <w:noProof/>
                <w:webHidden/>
              </w:rPr>
              <w:tab/>
            </w:r>
            <w:r w:rsidR="00791E12">
              <w:rPr>
                <w:noProof/>
                <w:webHidden/>
              </w:rPr>
              <w:fldChar w:fldCharType="begin"/>
            </w:r>
            <w:r w:rsidR="00791E12">
              <w:rPr>
                <w:noProof/>
                <w:webHidden/>
              </w:rPr>
              <w:instrText xml:space="preserve"> PAGEREF _Toc54873486 \h </w:instrText>
            </w:r>
            <w:r w:rsidR="00791E12">
              <w:rPr>
                <w:noProof/>
                <w:webHidden/>
              </w:rPr>
            </w:r>
            <w:r w:rsidR="00791E12">
              <w:rPr>
                <w:noProof/>
                <w:webHidden/>
              </w:rPr>
              <w:fldChar w:fldCharType="separate"/>
            </w:r>
            <w:r w:rsidR="00791E12">
              <w:rPr>
                <w:noProof/>
                <w:webHidden/>
              </w:rPr>
              <w:t>1</w:t>
            </w:r>
            <w:r w:rsidR="00791E12">
              <w:rPr>
                <w:noProof/>
                <w:webHidden/>
              </w:rPr>
              <w:fldChar w:fldCharType="end"/>
            </w:r>
          </w:hyperlink>
        </w:p>
        <w:p w14:paraId="4215027F" w14:textId="664D0364" w:rsidR="00791E12" w:rsidRDefault="00791E1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4873487" w:history="1">
            <w:r w:rsidRPr="00DF1036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_Toc54873487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D9CA7" w14:textId="62B72559" w:rsidR="00791E12" w:rsidRDefault="00791E1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4873488" w:history="1">
            <w:r w:rsidRPr="00DF1036">
              <w:rPr>
                <w:rStyle w:val="Hyperlink"/>
                <w:noProof/>
              </w:rPr>
              <w:t>Resultaten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_Toc54873488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F7655" w14:textId="1AD4A494" w:rsidR="00791E12" w:rsidRDefault="00791E1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4873489" w:history="1">
            <w:r w:rsidRPr="00DF1036">
              <w:rPr>
                <w:rStyle w:val="Hyperlink"/>
                <w:noProof/>
              </w:rPr>
              <w:t>Wat is MongoDB?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_Toc54873489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B4F2D" w14:textId="07941631" w:rsidR="00791E12" w:rsidRDefault="00791E1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4873490" w:history="1">
            <w:r w:rsidRPr="00DF1036">
              <w:rPr>
                <w:rStyle w:val="Hyperlink"/>
                <w:noProof/>
              </w:rPr>
              <w:t>Hoe is MongoDB te gebruiken bij een Java applicatie?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_Toc54873490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96950" w14:textId="45D04B05" w:rsidR="00791E12" w:rsidRDefault="00791E1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4873491" w:history="1">
            <w:r w:rsidRPr="00DF1036">
              <w:rPr>
                <w:rStyle w:val="Hyperlink"/>
                <w:noProof/>
              </w:rPr>
              <w:t>Wat veranderd er aan de 'Spotitube backend' applicatie wanneer er gebruik word gemaakt van MongoDB i.p.v. MySQL?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_Toc54873491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9CE1E" w14:textId="3AC1F87E" w:rsidR="00791E12" w:rsidRDefault="00791E1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4873492" w:history="1">
            <w:r w:rsidRPr="00DF1036">
              <w:rPr>
                <w:rStyle w:val="Hyperlink"/>
                <w:noProof/>
              </w:rPr>
              <w:t>Discussie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_Toc54873492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54D9C" w14:textId="26046203" w:rsidR="00791E12" w:rsidRDefault="00791E1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4873493" w:history="1">
            <w:r w:rsidRPr="00DF1036">
              <w:rPr>
                <w:rStyle w:val="Hyperlink"/>
                <w:noProof/>
              </w:rPr>
              <w:t>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_Toc54873493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F2521" w14:textId="221AE4CC" w:rsidR="00791E12" w:rsidRDefault="00791E1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4873494" w:history="1">
            <w:r w:rsidRPr="00DF1036">
              <w:rPr>
                <w:rStyle w:val="Hyperlink"/>
                <w:noProof/>
              </w:rPr>
              <w:t>Wat is MongoDB?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_Toc54873494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01318" w14:textId="27E30F44" w:rsidR="00791E12" w:rsidRDefault="00791E1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4873495" w:history="1">
            <w:r w:rsidRPr="00DF1036">
              <w:rPr>
                <w:rStyle w:val="Hyperlink"/>
                <w:noProof/>
              </w:rPr>
              <w:t>Hoe is MongoDB te gebruiken bij een Java applicatie?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_Toc54873495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94AB9" w14:textId="7C3C7CFE" w:rsidR="00791E12" w:rsidRDefault="00791E1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4873496" w:history="1">
            <w:r w:rsidRPr="00DF1036">
              <w:rPr>
                <w:rStyle w:val="Hyperlink"/>
                <w:noProof/>
              </w:rPr>
              <w:t>Wat veranderd er aan de 'Spotitube backend' applicatie wanneer er gebruik word gemaakt van MongoDB i.p.v. MySQL?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_Toc54873496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46E3A" w14:textId="00B31856" w:rsidR="00791E12" w:rsidRDefault="00791E1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4873497" w:history="1">
            <w:r w:rsidRPr="00DF1036">
              <w:rPr>
                <w:rStyle w:val="Hyperlink"/>
                <w:noProof/>
              </w:rPr>
              <w:t>Hoofdvraag: Wat zijn de verschillen en de overeenkomsten tussen MySQL en MongoDB bij een Java applicatie?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_Toc54873497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58ACD" w14:textId="28725656" w:rsidR="00791E12" w:rsidRDefault="00791E1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4873498" w:history="1">
            <w:r w:rsidRPr="00DF1036">
              <w:rPr>
                <w:rStyle w:val="Hyperlink"/>
                <w:noProof/>
              </w:rPr>
              <w:t>Literatuurlijst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_Toc54873498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AAB3F" w14:textId="4BCEAC68" w:rsidR="00791E12" w:rsidRDefault="00791E1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4873499" w:history="1">
            <w:r w:rsidRPr="00DF1036">
              <w:rPr>
                <w:rStyle w:val="Hyperlink"/>
                <w:noProof/>
              </w:rPr>
              <w:t>Bronnen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_Toc54873499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E60BE" w14:textId="44986262" w:rsidR="007F6257" w:rsidRDefault="007F6257">
          <w:r>
            <w:rPr>
              <w:b/>
              <w:bCs/>
            </w:rPr>
            <w:fldChar w:fldCharType="end"/>
          </w:r>
        </w:p>
      </w:sdtContent>
    </w:sdt>
    <w:p w14:paraId="4FA6A785" w14:textId="4775746E" w:rsidR="006161D2" w:rsidRDefault="006161D2" w:rsidP="00F503D3">
      <w:pPr>
        <w:pStyle w:val="Kop1"/>
      </w:pPr>
      <w:r>
        <w:br w:type="page"/>
      </w:r>
    </w:p>
    <w:p w14:paraId="00007502" w14:textId="788F91D6" w:rsidR="006161D2" w:rsidRDefault="006161D2" w:rsidP="00607CD6">
      <w:pPr>
        <w:pStyle w:val="Kop1"/>
      </w:pPr>
      <w:bookmarkStart w:id="1" w:name="_Toc54873487"/>
      <w:r>
        <w:lastRenderedPageBreak/>
        <w:t>I</w:t>
      </w:r>
      <w:r w:rsidR="007F6257">
        <w:t>nleiding</w:t>
      </w:r>
      <w:bookmarkEnd w:id="1"/>
    </w:p>
    <w:p w14:paraId="1BD0085B" w14:textId="77777777" w:rsidR="004545C9" w:rsidRDefault="004545C9" w:rsidP="007F6257">
      <w:r>
        <w:t xml:space="preserve">Dit document bevat een onderzoek over de verschillen en overeenkomsten tussen </w:t>
      </w:r>
      <w:proofErr w:type="spellStart"/>
      <w:r>
        <w:t>MySQL</w:t>
      </w:r>
      <w:proofErr w:type="spellEnd"/>
      <w:r>
        <w:t xml:space="preserve"> en </w:t>
      </w:r>
      <w:proofErr w:type="spellStart"/>
      <w:r>
        <w:t>MongoDB</w:t>
      </w:r>
      <w:proofErr w:type="spellEnd"/>
      <w:r>
        <w:t xml:space="preserve"> bij een Java applicatie. Om deze hoofdvraag te ondersteunen zijn er drie deelvragen opgesteld. Deze zijn: </w:t>
      </w:r>
    </w:p>
    <w:p w14:paraId="36DAB8E0" w14:textId="2BCC78A6" w:rsidR="007F6257" w:rsidRDefault="004545C9" w:rsidP="004545C9">
      <w:pPr>
        <w:pStyle w:val="Lijstalinea"/>
        <w:numPr>
          <w:ilvl w:val="0"/>
          <w:numId w:val="4"/>
        </w:numPr>
      </w:pPr>
      <w:r>
        <w:t xml:space="preserve">Wat is </w:t>
      </w:r>
      <w:proofErr w:type="spellStart"/>
      <w:r>
        <w:t>MongoDB</w:t>
      </w:r>
      <w:proofErr w:type="spellEnd"/>
      <w:r>
        <w:t>?</w:t>
      </w:r>
    </w:p>
    <w:p w14:paraId="5E3D4A46" w14:textId="47868AFC" w:rsidR="004545C9" w:rsidRDefault="004545C9" w:rsidP="004545C9">
      <w:pPr>
        <w:pStyle w:val="Lijstalinea"/>
        <w:numPr>
          <w:ilvl w:val="0"/>
          <w:numId w:val="4"/>
        </w:numPr>
      </w:pPr>
      <w:r>
        <w:t xml:space="preserve">Hoe is </w:t>
      </w:r>
      <w:proofErr w:type="spellStart"/>
      <w:r>
        <w:t>MongoDB</w:t>
      </w:r>
      <w:proofErr w:type="spellEnd"/>
      <w:r>
        <w:t xml:space="preserve"> te gebruiken bij een Java applicatie?</w:t>
      </w:r>
    </w:p>
    <w:p w14:paraId="0F8EBC2B" w14:textId="71ED7393" w:rsidR="004545C9" w:rsidRDefault="004545C9" w:rsidP="004545C9">
      <w:pPr>
        <w:pStyle w:val="Lijstalinea"/>
        <w:numPr>
          <w:ilvl w:val="0"/>
          <w:numId w:val="4"/>
        </w:numPr>
      </w:pPr>
      <w:r>
        <w:t>Wat veranderd er aan de '</w:t>
      </w:r>
      <w:proofErr w:type="spellStart"/>
      <w:r>
        <w:t>Spotitube</w:t>
      </w:r>
      <w:proofErr w:type="spellEnd"/>
      <w:r>
        <w:t xml:space="preserve"> backend' applicatie wanneer er gebruik word gemaakt van </w:t>
      </w:r>
      <w:proofErr w:type="spellStart"/>
      <w:r>
        <w:t>MongoDB</w:t>
      </w:r>
      <w:proofErr w:type="spellEnd"/>
      <w:r>
        <w:t xml:space="preserve"> i.p.v. </w:t>
      </w:r>
      <w:proofErr w:type="spellStart"/>
      <w:r>
        <w:t>MySQL</w:t>
      </w:r>
      <w:proofErr w:type="spellEnd"/>
      <w:r>
        <w:t>?</w:t>
      </w:r>
    </w:p>
    <w:p w14:paraId="7E538BD1" w14:textId="07C33A15" w:rsidR="00C55A1A" w:rsidRDefault="00593AA9" w:rsidP="00646F98">
      <w:r>
        <w:t xml:space="preserve">Om deze deelvragen te beantwoorden wordt gebruik gemaakt van meerdere methoden van de </w:t>
      </w:r>
      <w:proofErr w:type="spellStart"/>
      <w:r>
        <w:t>Methodenkaart</w:t>
      </w:r>
      <w:proofErr w:type="spellEnd"/>
      <w:r>
        <w:t xml:space="preserve"> </w:t>
      </w:r>
      <w:r>
        <w:t>(“HBO-i-methoden-</w:t>
      </w:r>
      <w:proofErr w:type="spellStart"/>
      <w:r>
        <w:t>toolkit</w:t>
      </w:r>
      <w:proofErr w:type="spellEnd"/>
      <w:r>
        <w:t>”, 2016)</w:t>
      </w:r>
      <w:r>
        <w:t>.</w:t>
      </w:r>
      <w:r w:rsidR="001E0B90">
        <w:t xml:space="preserve"> Deze methoden zijn: Bieb, lab en werkplaats.</w:t>
      </w:r>
      <w:r w:rsidR="00C55A1A">
        <w:t xml:space="preserve"> Deze methoden zitten gekoppeld aan de drie deelvragen.</w:t>
      </w:r>
      <w:r w:rsidR="00912B51">
        <w:t xml:space="preserve"> </w:t>
      </w:r>
      <w:r w:rsidR="00C55A1A">
        <w:t>De resultaten van deze deelvragen zullen per deelvraag weergegeven worden. Uit deze resultaten zullen conclusies worden getrokken en zo ook de hoofdvraag beantwoorden.</w:t>
      </w:r>
    </w:p>
    <w:p w14:paraId="507FF1A2" w14:textId="7AF7BC85" w:rsidR="006161D2" w:rsidRDefault="00483173">
      <w:r>
        <w:br w:type="page"/>
      </w:r>
    </w:p>
    <w:p w14:paraId="72B9B17D" w14:textId="78E70502" w:rsidR="006161D2" w:rsidRDefault="00B860F6" w:rsidP="00B860F6">
      <w:pPr>
        <w:pStyle w:val="Kop1"/>
      </w:pPr>
      <w:bookmarkStart w:id="2" w:name="_Toc54873488"/>
      <w:r>
        <w:lastRenderedPageBreak/>
        <w:t>Resultaten</w:t>
      </w:r>
      <w:bookmarkEnd w:id="2"/>
    </w:p>
    <w:p w14:paraId="51B81C6E" w14:textId="3CE696F0" w:rsidR="00B860F6" w:rsidRDefault="008F449D" w:rsidP="00B860F6">
      <w:r>
        <w:t>In dit hoofdstuk worden de deelvragen die de hoofdvraag ondersteunen beantwoord.</w:t>
      </w:r>
    </w:p>
    <w:p w14:paraId="753954B8" w14:textId="77777777" w:rsidR="00DE71BD" w:rsidRDefault="00DE71BD" w:rsidP="00B860F6"/>
    <w:p w14:paraId="787813AF" w14:textId="026A9FB0" w:rsidR="00D7495C" w:rsidRDefault="00D7495C" w:rsidP="00615C49">
      <w:pPr>
        <w:pStyle w:val="Kop2"/>
      </w:pPr>
      <w:bookmarkStart w:id="3" w:name="_Toc54873489"/>
      <w:r>
        <w:t xml:space="preserve">Wat is </w:t>
      </w:r>
      <w:proofErr w:type="spellStart"/>
      <w:r>
        <w:t>MongoDB</w:t>
      </w:r>
      <w:proofErr w:type="spellEnd"/>
      <w:r>
        <w:t>?</w:t>
      </w:r>
      <w:bookmarkEnd w:id="3"/>
    </w:p>
    <w:p w14:paraId="6CA12190" w14:textId="2AFCD3F5" w:rsidR="00791E12" w:rsidRDefault="00791E12" w:rsidP="00D7495C">
      <w:r>
        <w:t xml:space="preserve">Om er achter te komen waarin </w:t>
      </w:r>
      <w:proofErr w:type="spellStart"/>
      <w:r>
        <w:t>MySQL</w:t>
      </w:r>
      <w:proofErr w:type="spellEnd"/>
      <w:r>
        <w:t xml:space="preserve"> en </w:t>
      </w:r>
      <w:proofErr w:type="spellStart"/>
      <w:r>
        <w:t>MongoDB</w:t>
      </w:r>
      <w:proofErr w:type="spellEnd"/>
      <w:r>
        <w:t xml:space="preserve"> verschillen word er eerst gekeken naar wat </w:t>
      </w:r>
      <w:proofErr w:type="spellStart"/>
      <w:r>
        <w:t>MongoDB</w:t>
      </w:r>
      <w:proofErr w:type="spellEnd"/>
      <w:r>
        <w:t xml:space="preserve"> precies is. In de huidige uitwerking van </w:t>
      </w:r>
      <w:proofErr w:type="spellStart"/>
      <w:r>
        <w:t>Spotitube</w:t>
      </w:r>
      <w:proofErr w:type="spellEnd"/>
      <w:r>
        <w:t xml:space="preserve">, die veranderd zal worden bij deelvraag 3, word gebruik gemaakt van </w:t>
      </w:r>
      <w:proofErr w:type="spellStart"/>
      <w:r>
        <w:t>MySQL</w:t>
      </w:r>
      <w:proofErr w:type="spellEnd"/>
      <w:r>
        <w:t xml:space="preserve">. </w:t>
      </w:r>
      <w:r w:rsidR="007F5159">
        <w:t xml:space="preserve">Om er achter te komen wat </w:t>
      </w:r>
      <w:proofErr w:type="spellStart"/>
      <w:r w:rsidR="007F5159">
        <w:t>MongoDB</w:t>
      </w:r>
      <w:proofErr w:type="spellEnd"/>
      <w:r w:rsidR="007F5159">
        <w:t xml:space="preserve"> nou precies is, is er gebruik gemaakt van twee bronnen. De eerste bron is van </w:t>
      </w:r>
      <w:proofErr w:type="spellStart"/>
      <w:r w:rsidR="007F5159">
        <w:t>MongoDB</w:t>
      </w:r>
      <w:proofErr w:type="spellEnd"/>
      <w:r w:rsidR="007F5159">
        <w:t xml:space="preserve"> zelf. </w:t>
      </w:r>
      <w:proofErr w:type="spellStart"/>
      <w:r w:rsidR="007F5159">
        <w:t>Namenlijk</w:t>
      </w:r>
      <w:proofErr w:type="spellEnd"/>
      <w:r w:rsidR="007F5159">
        <w:t xml:space="preserve">: </w:t>
      </w:r>
      <w:proofErr w:type="spellStart"/>
      <w:r w:rsidR="007F5159">
        <w:t>What</w:t>
      </w:r>
      <w:proofErr w:type="spellEnd"/>
      <w:r w:rsidR="007F5159">
        <w:t xml:space="preserve"> is </w:t>
      </w:r>
      <w:proofErr w:type="spellStart"/>
      <w:r w:rsidR="007F5159">
        <w:t>MongoDB</w:t>
      </w:r>
      <w:proofErr w:type="spellEnd"/>
      <w:r w:rsidR="007F5159">
        <w:t>?</w:t>
      </w:r>
      <w:r w:rsidR="007F5159" w:rsidRPr="007F5159">
        <w:t xml:space="preserve"> </w:t>
      </w:r>
      <w:r w:rsidR="007F5159">
        <w:t>(</w:t>
      </w:r>
      <w:proofErr w:type="spellStart"/>
      <w:r w:rsidR="007F5159">
        <w:t>MongoDB</w:t>
      </w:r>
      <w:proofErr w:type="spellEnd"/>
      <w:r w:rsidR="007F5159">
        <w:t>, 2020)</w:t>
      </w:r>
      <w:r w:rsidR="007F5159">
        <w:t>.</w:t>
      </w:r>
      <w:r w:rsidR="00632B32">
        <w:t xml:space="preserve"> Omdat </w:t>
      </w:r>
      <w:proofErr w:type="spellStart"/>
      <w:r w:rsidR="00632B32">
        <w:t>MongoDB</w:t>
      </w:r>
      <w:proofErr w:type="spellEnd"/>
      <w:r w:rsidR="00632B32">
        <w:t xml:space="preserve"> ook de maker is van deze database heb ik er voor gekozen om ook gebruik te maken van een afhankelijke bron. Dit is: Definition: </w:t>
      </w:r>
      <w:proofErr w:type="spellStart"/>
      <w:r w:rsidR="00632B32">
        <w:t>MongoDB</w:t>
      </w:r>
      <w:proofErr w:type="spellEnd"/>
      <w:r w:rsidR="00632B32">
        <w:t xml:space="preserve"> </w:t>
      </w:r>
      <w:r w:rsidR="00632B32">
        <w:t>(</w:t>
      </w:r>
      <w:proofErr w:type="spellStart"/>
      <w:r w:rsidR="00632B32">
        <w:t>Rouse</w:t>
      </w:r>
      <w:proofErr w:type="spellEnd"/>
      <w:r w:rsidR="00632B32">
        <w:t>, 2020)</w:t>
      </w:r>
      <w:r w:rsidR="00632B32">
        <w:t xml:space="preserve">. </w:t>
      </w:r>
      <w:r w:rsidR="00615C49">
        <w:t>Mijn bevindingen van deze twee bronnen zijn hier onder te vinden.</w:t>
      </w:r>
    </w:p>
    <w:p w14:paraId="03E0289C" w14:textId="5D7AD0F5" w:rsidR="00C21188" w:rsidRDefault="00B25703" w:rsidP="00D7495C">
      <w:r>
        <w:t xml:space="preserve">In tegenstelling tot </w:t>
      </w:r>
      <w:proofErr w:type="spellStart"/>
      <w:r>
        <w:t>MySQL</w:t>
      </w:r>
      <w:proofErr w:type="spellEnd"/>
      <w:r>
        <w:t xml:space="preserve"> is </w:t>
      </w:r>
      <w:proofErr w:type="spellStart"/>
      <w:r>
        <w:t>MongoDB</w:t>
      </w:r>
      <w:proofErr w:type="spellEnd"/>
      <w:r>
        <w:t xml:space="preserve"> een </w:t>
      </w:r>
      <w:proofErr w:type="spellStart"/>
      <w:r>
        <w:t>NoSQL</w:t>
      </w:r>
      <w:proofErr w:type="spellEnd"/>
      <w:r>
        <w:t xml:space="preserve"> database.  </w:t>
      </w:r>
      <w:proofErr w:type="spellStart"/>
      <w:r>
        <w:t>NoSQL</w:t>
      </w:r>
      <w:proofErr w:type="spellEnd"/>
      <w:r>
        <w:t xml:space="preserve"> wordt gebruikt als een alternatief voor traditionele relationele databases. </w:t>
      </w:r>
      <w:proofErr w:type="spellStart"/>
      <w:r>
        <w:t>MongoDB</w:t>
      </w:r>
      <w:proofErr w:type="spellEnd"/>
      <w:r>
        <w:t xml:space="preserve"> is dan ook een non relationele database. Waar bij relationele databases gebruik wordt gemaakt van </w:t>
      </w:r>
      <w:proofErr w:type="spellStart"/>
      <w:r>
        <w:t>tables</w:t>
      </w:r>
      <w:proofErr w:type="spellEnd"/>
      <w:r>
        <w:t xml:space="preserve"> en </w:t>
      </w:r>
      <w:proofErr w:type="spellStart"/>
      <w:r>
        <w:t>rows</w:t>
      </w:r>
      <w:proofErr w:type="spellEnd"/>
      <w:r>
        <w:t xml:space="preserve"> wordt er bij </w:t>
      </w:r>
      <w:proofErr w:type="spellStart"/>
      <w:r>
        <w:t>MongoDB</w:t>
      </w:r>
      <w:proofErr w:type="spellEnd"/>
      <w:r>
        <w:t xml:space="preserve"> gebruik gemaakt van </w:t>
      </w:r>
      <w:proofErr w:type="spellStart"/>
      <w:r>
        <w:t>collections</w:t>
      </w:r>
      <w:proofErr w:type="spellEnd"/>
      <w:r>
        <w:t xml:space="preserve"> en </w:t>
      </w:r>
      <w:proofErr w:type="spellStart"/>
      <w:r>
        <w:t>documents</w:t>
      </w:r>
      <w:proofErr w:type="spellEnd"/>
      <w:r>
        <w:t xml:space="preserve">. De data wordt </w:t>
      </w:r>
      <w:r w:rsidR="00C21188">
        <w:t xml:space="preserve">dus opgeslagen in </w:t>
      </w:r>
      <w:proofErr w:type="spellStart"/>
      <w:r w:rsidR="00C21188">
        <w:t>documents</w:t>
      </w:r>
      <w:proofErr w:type="spellEnd"/>
      <w:r w:rsidR="00C21188">
        <w:t xml:space="preserve"> aan de hand van </w:t>
      </w:r>
      <w:proofErr w:type="spellStart"/>
      <w:r w:rsidR="00C21188">
        <w:t>key-value</w:t>
      </w:r>
      <w:proofErr w:type="spellEnd"/>
      <w:r w:rsidR="00C21188">
        <w:t xml:space="preserve"> paren. Deze manier van opslaan doet denken aan JSON, zo word er ook gebruik gemaakt van een variant van JSON. Deze variant heet BSON (</w:t>
      </w:r>
      <w:proofErr w:type="spellStart"/>
      <w:r w:rsidR="00C21188">
        <w:t>Binary</w:t>
      </w:r>
      <w:proofErr w:type="spellEnd"/>
      <w:r w:rsidR="00C21188">
        <w:t xml:space="preserve"> JSON). Het voordeel van deze variant is dat het ruimte geeft voor meer datatypes. Een groep </w:t>
      </w:r>
      <w:proofErr w:type="spellStart"/>
      <w:r w:rsidR="00C21188">
        <w:t>documents</w:t>
      </w:r>
      <w:proofErr w:type="spellEnd"/>
      <w:r w:rsidR="00C21188">
        <w:t xml:space="preserve"> wordt een </w:t>
      </w:r>
      <w:proofErr w:type="spellStart"/>
      <w:r w:rsidR="00C21188">
        <w:t>collection</w:t>
      </w:r>
      <w:proofErr w:type="spellEnd"/>
      <w:r w:rsidR="00C21188">
        <w:t xml:space="preserve"> genoemd. Deze </w:t>
      </w:r>
      <w:proofErr w:type="spellStart"/>
      <w:r w:rsidR="00C21188">
        <w:t>collections</w:t>
      </w:r>
      <w:proofErr w:type="spellEnd"/>
      <w:r w:rsidR="00C21188">
        <w:t xml:space="preserve"> zijn te vergelijken met de </w:t>
      </w:r>
      <w:proofErr w:type="spellStart"/>
      <w:r w:rsidR="00C21188">
        <w:t>tables</w:t>
      </w:r>
      <w:proofErr w:type="spellEnd"/>
      <w:r w:rsidR="00C21188">
        <w:t xml:space="preserve"> die gebruikt worden in relationele databases.</w:t>
      </w:r>
    </w:p>
    <w:p w14:paraId="79807BB2" w14:textId="6F1D623D" w:rsidR="00791E12" w:rsidRDefault="00C21188" w:rsidP="00D7495C">
      <w:r>
        <w:t xml:space="preserve">Net als andere </w:t>
      </w:r>
      <w:proofErr w:type="spellStart"/>
      <w:r>
        <w:t>NoSQL</w:t>
      </w:r>
      <w:proofErr w:type="spellEnd"/>
      <w:r>
        <w:t xml:space="preserve"> databases maakt </w:t>
      </w:r>
      <w:proofErr w:type="spellStart"/>
      <w:r>
        <w:t>MongoDB</w:t>
      </w:r>
      <w:proofErr w:type="spellEnd"/>
      <w:r>
        <w:t xml:space="preserve"> geen gebruik van </w:t>
      </w:r>
      <w:proofErr w:type="spellStart"/>
      <w:r>
        <w:t>schemas</w:t>
      </w:r>
      <w:proofErr w:type="spellEnd"/>
      <w:r>
        <w:t xml:space="preserve">. Zo kunnen alle datatypen opgeslagen worden. Dit geeft meer flexibiliteit en maakt het makkelijker om een database groter te maken. </w:t>
      </w:r>
    </w:p>
    <w:p w14:paraId="554EAD94" w14:textId="77777777" w:rsidR="00B7642E" w:rsidRDefault="00B7642E" w:rsidP="00D7495C"/>
    <w:p w14:paraId="319810AB" w14:textId="77777777" w:rsidR="00D7495C" w:rsidRDefault="00D7495C" w:rsidP="00D7495C">
      <w:pPr>
        <w:pStyle w:val="Kop2"/>
      </w:pPr>
      <w:bookmarkStart w:id="4" w:name="_Toc54873490"/>
      <w:r>
        <w:t xml:space="preserve">Hoe is </w:t>
      </w:r>
      <w:proofErr w:type="spellStart"/>
      <w:r>
        <w:t>MongoDB</w:t>
      </w:r>
      <w:proofErr w:type="spellEnd"/>
      <w:r>
        <w:t xml:space="preserve"> te gebruiken bij een Java applicatie?</w:t>
      </w:r>
      <w:bookmarkEnd w:id="4"/>
    </w:p>
    <w:p w14:paraId="70DE994E" w14:textId="0C2765EA" w:rsidR="002456D4" w:rsidRDefault="00B7642E" w:rsidP="00D7495C">
      <w:r>
        <w:t xml:space="preserve">Om </w:t>
      </w:r>
      <w:proofErr w:type="spellStart"/>
      <w:r>
        <w:t>MongoDB</w:t>
      </w:r>
      <w:proofErr w:type="spellEnd"/>
      <w:r>
        <w:t xml:space="preserve"> toe te kunnen passen bij de </w:t>
      </w:r>
      <w:proofErr w:type="spellStart"/>
      <w:r>
        <w:t>Spotitube</w:t>
      </w:r>
      <w:proofErr w:type="spellEnd"/>
      <w:r>
        <w:t xml:space="preserve"> backend applicatie moet er onderzocht worden hoe </w:t>
      </w:r>
      <w:proofErr w:type="spellStart"/>
      <w:r>
        <w:t>MongoDB</w:t>
      </w:r>
      <w:proofErr w:type="spellEnd"/>
      <w:r>
        <w:t xml:space="preserve"> te gebruiken is bij een Java applicatie. Om hier achter te komen heb ik een tutorial gevolgd op de website van </w:t>
      </w:r>
      <w:proofErr w:type="spellStart"/>
      <w:r>
        <w:t>MongoDB</w:t>
      </w:r>
      <w:proofErr w:type="spellEnd"/>
      <w:r>
        <w:t xml:space="preserve">. De eerste stap van deze tutorial is: </w:t>
      </w:r>
      <w:proofErr w:type="spellStart"/>
      <w:r>
        <w:t>MongoDB</w:t>
      </w:r>
      <w:proofErr w:type="spellEnd"/>
      <w:r>
        <w:t xml:space="preserve"> &amp; Java – CRUD Operations Tutorial </w:t>
      </w:r>
      <w:r>
        <w:t>(</w:t>
      </w:r>
      <w:proofErr w:type="spellStart"/>
      <w:r>
        <w:t>Beugnet</w:t>
      </w:r>
      <w:proofErr w:type="spellEnd"/>
      <w:r>
        <w:t>, 2020</w:t>
      </w:r>
      <w:r>
        <w:t>b</w:t>
      </w:r>
      <w:r>
        <w:t>)</w:t>
      </w:r>
      <w:r>
        <w:t xml:space="preserve">. Omdat er in de </w:t>
      </w:r>
      <w:proofErr w:type="spellStart"/>
      <w:r>
        <w:t>spotitube</w:t>
      </w:r>
      <w:proofErr w:type="spellEnd"/>
      <w:r>
        <w:t xml:space="preserve"> applicatie ook gebruik wordt gemaakt van </w:t>
      </w:r>
      <w:proofErr w:type="spellStart"/>
      <w:r>
        <w:t>POJO’s</w:t>
      </w:r>
      <w:proofErr w:type="spellEnd"/>
      <w:r>
        <w:t xml:space="preserve"> zal ik ook een tutorial hier over volgen: Java – 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POJO’s</w:t>
      </w:r>
      <w:proofErr w:type="spellEnd"/>
      <w:r>
        <w:t xml:space="preserve"> </w:t>
      </w:r>
      <w:r>
        <w:t>(</w:t>
      </w:r>
      <w:proofErr w:type="spellStart"/>
      <w:r>
        <w:t>Beugnet</w:t>
      </w:r>
      <w:proofErr w:type="spellEnd"/>
      <w:r>
        <w:t>, 2020a)</w:t>
      </w:r>
      <w:r>
        <w:t>.</w:t>
      </w:r>
      <w:r w:rsidR="002456D4">
        <w:t xml:space="preserve"> Om weer te geven hoe deze </w:t>
      </w:r>
      <w:proofErr w:type="spellStart"/>
      <w:r w:rsidR="002456D4">
        <w:t>tutorials</w:t>
      </w:r>
      <w:proofErr w:type="spellEnd"/>
      <w:r w:rsidR="002456D4">
        <w:t xml:space="preserve"> verliepen zal ik mijn ervaring weergeven met een aantal codevoorbeelden waar nodig.</w:t>
      </w:r>
    </w:p>
    <w:p w14:paraId="5E7D7735" w14:textId="7C4C73CC" w:rsidR="002456D4" w:rsidRDefault="002456D4" w:rsidP="002456D4">
      <w:pPr>
        <w:pStyle w:val="Kop3"/>
      </w:pPr>
      <w:r>
        <w:t>CRUD Operations Tutorial</w:t>
      </w:r>
    </w:p>
    <w:p w14:paraId="1C03447C" w14:textId="77777777" w:rsidR="002456D4" w:rsidRPr="002456D4" w:rsidRDefault="002456D4" w:rsidP="002456D4"/>
    <w:p w14:paraId="6EEF585A" w14:textId="77777777" w:rsidR="00B7642E" w:rsidRDefault="00B7642E" w:rsidP="00D7495C"/>
    <w:p w14:paraId="50CF45A0" w14:textId="77777777" w:rsidR="00D7495C" w:rsidRDefault="00D7495C" w:rsidP="00D7495C">
      <w:pPr>
        <w:pStyle w:val="Kop2"/>
      </w:pPr>
      <w:bookmarkStart w:id="5" w:name="_Toc54873491"/>
      <w:r>
        <w:t>Wat veranderd er aan de '</w:t>
      </w:r>
      <w:proofErr w:type="spellStart"/>
      <w:r>
        <w:t>Spotitube</w:t>
      </w:r>
      <w:proofErr w:type="spellEnd"/>
      <w:r>
        <w:t xml:space="preserve"> backend' applicatie wanneer er gebruik word gemaakt van </w:t>
      </w:r>
      <w:proofErr w:type="spellStart"/>
      <w:r>
        <w:t>MongoDB</w:t>
      </w:r>
      <w:proofErr w:type="spellEnd"/>
      <w:r>
        <w:t xml:space="preserve"> i.p.v. </w:t>
      </w:r>
      <w:proofErr w:type="spellStart"/>
      <w:r>
        <w:t>MySQL</w:t>
      </w:r>
      <w:proofErr w:type="spellEnd"/>
      <w:r>
        <w:t>?</w:t>
      </w:r>
      <w:bookmarkEnd w:id="5"/>
    </w:p>
    <w:p w14:paraId="7E05E2CE" w14:textId="77777777" w:rsidR="00F352B6" w:rsidRDefault="00924178">
      <w:r>
        <w:t xml:space="preserve">Wanneer er gebruik wordt gemaakt van </w:t>
      </w:r>
      <w:proofErr w:type="spellStart"/>
      <w:r>
        <w:t>MongoDB</w:t>
      </w:r>
      <w:proofErr w:type="spellEnd"/>
      <w:r>
        <w:t xml:space="preserve"> in plaats van </w:t>
      </w:r>
      <w:proofErr w:type="spellStart"/>
      <w:r>
        <w:t>MySQL</w:t>
      </w:r>
      <w:proofErr w:type="spellEnd"/>
      <w:r>
        <w:t xml:space="preserve"> bij de </w:t>
      </w:r>
      <w:proofErr w:type="spellStart"/>
      <w:r>
        <w:t>spotitube</w:t>
      </w:r>
      <w:proofErr w:type="spellEnd"/>
      <w:r>
        <w:t xml:space="preserve"> applicatie zullen er meerdere dingen moeten veranderen. Bij deelvraag 2: Hoe is </w:t>
      </w:r>
      <w:proofErr w:type="spellStart"/>
      <w:r>
        <w:t>MongoDB</w:t>
      </w:r>
      <w:proofErr w:type="spellEnd"/>
      <w:r>
        <w:t xml:space="preserve"> te gebruiken bij een Java applicatie?</w:t>
      </w:r>
      <w:r w:rsidR="00F352B6">
        <w:t xml:space="preserve"> Is onderzocht hoe dit gedaan kan worden. Bij deze deelvraag zal worden beschreven wat er allemaal precies is veranderd en hoe dit is gedaan.</w:t>
      </w:r>
    </w:p>
    <w:p w14:paraId="1C586C02" w14:textId="3A418130" w:rsidR="00402DE5" w:rsidRDefault="00402DE5">
      <w:r>
        <w:lastRenderedPageBreak/>
        <w:br w:type="page"/>
      </w:r>
    </w:p>
    <w:p w14:paraId="7E013A00" w14:textId="78809D71" w:rsidR="00402DE5" w:rsidRDefault="00402DE5" w:rsidP="0018637D">
      <w:pPr>
        <w:pStyle w:val="Kop1"/>
      </w:pPr>
      <w:bookmarkStart w:id="6" w:name="_Toc54873492"/>
      <w:r>
        <w:lastRenderedPageBreak/>
        <w:t>D</w:t>
      </w:r>
      <w:r w:rsidR="004D14BB">
        <w:t>iscussie</w:t>
      </w:r>
      <w:bookmarkEnd w:id="6"/>
      <w:r>
        <w:t xml:space="preserve"> </w:t>
      </w:r>
    </w:p>
    <w:p w14:paraId="0A50C257" w14:textId="00E8609B" w:rsidR="0018637D" w:rsidRDefault="0018637D">
      <w:proofErr w:type="spellStart"/>
      <w:r>
        <w:t>asd</w:t>
      </w:r>
      <w:proofErr w:type="spellEnd"/>
    </w:p>
    <w:p w14:paraId="3C8CED21" w14:textId="77777777" w:rsidR="0018637D" w:rsidRDefault="0018637D"/>
    <w:p w14:paraId="0F0C5DBF" w14:textId="266CE9B4" w:rsidR="00402DE5" w:rsidRDefault="00402DE5" w:rsidP="0018637D">
      <w:pPr>
        <w:pStyle w:val="Kop1"/>
      </w:pPr>
      <w:bookmarkStart w:id="7" w:name="_Toc54873493"/>
      <w:r>
        <w:t>C</w:t>
      </w:r>
      <w:r w:rsidR="00050E78">
        <w:t>onclusie</w:t>
      </w:r>
      <w:bookmarkEnd w:id="7"/>
    </w:p>
    <w:p w14:paraId="3F5BBA43" w14:textId="77777777" w:rsidR="00B52166" w:rsidRDefault="00B52166">
      <w:r>
        <w:t>Bij iedere deelvraag wordt een conclusie getrokken aan de hand van de resultaten te vinden in hoofdstuk 3. Resultaten. Aan de hand van deze conclusies wordt ook de hoofdvraag beantwoord.</w:t>
      </w:r>
    </w:p>
    <w:p w14:paraId="4BA3E212" w14:textId="19A6B930" w:rsidR="00B52166" w:rsidRDefault="00B52166"/>
    <w:p w14:paraId="2C1B180B" w14:textId="003B0FA6" w:rsidR="00B52166" w:rsidRDefault="00B52166" w:rsidP="00B52166">
      <w:pPr>
        <w:pStyle w:val="Kop2"/>
      </w:pPr>
      <w:bookmarkStart w:id="8" w:name="_Toc54873494"/>
      <w:r>
        <w:t xml:space="preserve">Wat is </w:t>
      </w:r>
      <w:proofErr w:type="spellStart"/>
      <w:r>
        <w:t>MongoDB</w:t>
      </w:r>
      <w:proofErr w:type="spellEnd"/>
      <w:r>
        <w:t>?</w:t>
      </w:r>
      <w:bookmarkEnd w:id="8"/>
    </w:p>
    <w:p w14:paraId="066C9484" w14:textId="3C510168" w:rsidR="00B52166" w:rsidRDefault="00B52166"/>
    <w:p w14:paraId="0AAFD265" w14:textId="2AD3C837" w:rsidR="00B52166" w:rsidRDefault="002D575C" w:rsidP="002D575C">
      <w:pPr>
        <w:pStyle w:val="Kop2"/>
      </w:pPr>
      <w:bookmarkStart w:id="9" w:name="_Toc54873495"/>
      <w:r>
        <w:t xml:space="preserve">Hoe is </w:t>
      </w:r>
      <w:proofErr w:type="spellStart"/>
      <w:r>
        <w:t>MongoDB</w:t>
      </w:r>
      <w:proofErr w:type="spellEnd"/>
      <w:r>
        <w:t xml:space="preserve"> te gebruiken bij een Java applicatie?</w:t>
      </w:r>
      <w:bookmarkEnd w:id="9"/>
    </w:p>
    <w:p w14:paraId="782EEA97" w14:textId="7A9A5A60" w:rsidR="00B52166" w:rsidRDefault="00B52166"/>
    <w:p w14:paraId="0E8A1C80" w14:textId="71E31CD8" w:rsidR="002D575C" w:rsidRDefault="002D575C" w:rsidP="002D575C">
      <w:pPr>
        <w:pStyle w:val="Kop2"/>
      </w:pPr>
      <w:bookmarkStart w:id="10" w:name="_Toc54873496"/>
      <w:r>
        <w:t>Wat veranderd er aan de '</w:t>
      </w:r>
      <w:proofErr w:type="spellStart"/>
      <w:r>
        <w:t>Spotitube</w:t>
      </w:r>
      <w:proofErr w:type="spellEnd"/>
      <w:r>
        <w:t xml:space="preserve"> backend' applicatie wanneer er gebruik word gemaakt van </w:t>
      </w:r>
      <w:proofErr w:type="spellStart"/>
      <w:r>
        <w:t>MongoDB</w:t>
      </w:r>
      <w:proofErr w:type="spellEnd"/>
      <w:r>
        <w:t xml:space="preserve"> i.p.v. </w:t>
      </w:r>
      <w:proofErr w:type="spellStart"/>
      <w:r>
        <w:t>MySQL</w:t>
      </w:r>
      <w:proofErr w:type="spellEnd"/>
      <w:r>
        <w:t>?</w:t>
      </w:r>
      <w:bookmarkEnd w:id="10"/>
    </w:p>
    <w:p w14:paraId="6911EC3C" w14:textId="77777777" w:rsidR="00B52166" w:rsidRDefault="00B52166"/>
    <w:p w14:paraId="313AD3D4" w14:textId="106C0059" w:rsidR="00402DE5" w:rsidRDefault="00B52166" w:rsidP="00B52166">
      <w:pPr>
        <w:pStyle w:val="Kop2"/>
      </w:pPr>
      <w:bookmarkStart w:id="11" w:name="_Toc54873497"/>
      <w:r>
        <w:t xml:space="preserve">Hoofdvraag: Wat zijn de verschillen en de overeenkomsten tussen </w:t>
      </w:r>
      <w:proofErr w:type="spellStart"/>
      <w:r>
        <w:t>MySQL</w:t>
      </w:r>
      <w:proofErr w:type="spellEnd"/>
      <w:r>
        <w:t xml:space="preserve"> en </w:t>
      </w:r>
      <w:proofErr w:type="spellStart"/>
      <w:r>
        <w:t>MongoDB</w:t>
      </w:r>
      <w:proofErr w:type="spellEnd"/>
      <w:r>
        <w:t xml:space="preserve"> bij een J</w:t>
      </w:r>
      <w:r>
        <w:t>ava</w:t>
      </w:r>
      <w:r>
        <w:t xml:space="preserve"> applicatie?</w:t>
      </w:r>
      <w:bookmarkEnd w:id="11"/>
      <w:r w:rsidR="00402DE5">
        <w:br w:type="page"/>
      </w:r>
    </w:p>
    <w:p w14:paraId="326BC5BB" w14:textId="1C838F3F" w:rsidR="00402DE5" w:rsidRDefault="00E24551" w:rsidP="00E24551">
      <w:pPr>
        <w:pStyle w:val="Kop1"/>
      </w:pPr>
      <w:bookmarkStart w:id="12" w:name="_Toc54873498"/>
      <w:r>
        <w:lastRenderedPageBreak/>
        <w:t>Literatuurlijst</w:t>
      </w:r>
      <w:bookmarkEnd w:id="12"/>
    </w:p>
    <w:p w14:paraId="0E6D8DF1" w14:textId="77777777" w:rsidR="00593AA9" w:rsidRDefault="00593AA9"/>
    <w:p w14:paraId="6F4590F7" w14:textId="5902F9EE" w:rsidR="00593AA9" w:rsidRDefault="00593AA9" w:rsidP="00593AA9">
      <w:pPr>
        <w:pStyle w:val="Normaalweb"/>
        <w:spacing w:line="480" w:lineRule="auto"/>
        <w:ind w:left="720" w:hanging="720"/>
      </w:pPr>
      <w:r>
        <w:rPr>
          <w:i/>
          <w:iCs/>
        </w:rPr>
        <w:t>HBO-i-methoden-</w:t>
      </w:r>
      <w:proofErr w:type="spellStart"/>
      <w:r>
        <w:rPr>
          <w:i/>
          <w:iCs/>
        </w:rPr>
        <w:t>toolkit</w:t>
      </w:r>
      <w:proofErr w:type="spellEnd"/>
      <w:r>
        <w:t xml:space="preserve">. (2016, 14 maart). Geraadpleegd op 29 oktober 2020, van </w:t>
      </w:r>
      <w:hyperlink r:id="rId11" w:history="1">
        <w:r w:rsidRPr="00D80BAB">
          <w:rPr>
            <w:rStyle w:val="Hyperlink"/>
          </w:rPr>
          <w:t>https://onderzoek.hbo-i.nl/index.php/Methoden_Toolkit_HBO-i</w:t>
        </w:r>
      </w:hyperlink>
    </w:p>
    <w:p w14:paraId="306B38BF" w14:textId="0145B2F6" w:rsidR="0081204A" w:rsidRDefault="0081204A" w:rsidP="0081204A">
      <w:pPr>
        <w:pStyle w:val="Normaalweb"/>
        <w:spacing w:line="480" w:lineRule="auto"/>
        <w:ind w:left="720" w:hanging="720"/>
      </w:pPr>
      <w:proofErr w:type="spellStart"/>
      <w:r>
        <w:t>MongoDB</w:t>
      </w:r>
      <w:proofErr w:type="spellEnd"/>
      <w:r>
        <w:t xml:space="preserve">. (2020). </w:t>
      </w:r>
      <w:proofErr w:type="spellStart"/>
      <w:r>
        <w:rPr>
          <w:i/>
          <w:iCs/>
        </w:rPr>
        <w:t>What</w:t>
      </w:r>
      <w:proofErr w:type="spellEnd"/>
      <w:r>
        <w:rPr>
          <w:i/>
          <w:iCs/>
        </w:rPr>
        <w:t xml:space="preserve"> Is </w:t>
      </w:r>
      <w:proofErr w:type="spellStart"/>
      <w:r>
        <w:rPr>
          <w:i/>
          <w:iCs/>
        </w:rPr>
        <w:t>MongoDB</w:t>
      </w:r>
      <w:proofErr w:type="spellEnd"/>
      <w:r>
        <w:rPr>
          <w:i/>
          <w:iCs/>
        </w:rPr>
        <w:t>?</w:t>
      </w:r>
      <w:r>
        <w:t xml:space="preserve"> Geraadpleegd op 29 oktober 2020, van </w:t>
      </w:r>
      <w:hyperlink r:id="rId12" w:history="1">
        <w:r w:rsidRPr="00D80BAB">
          <w:rPr>
            <w:rStyle w:val="Hyperlink"/>
          </w:rPr>
          <w:t>https://www.mongodb.com/what-is-mongodb</w:t>
        </w:r>
      </w:hyperlink>
    </w:p>
    <w:p w14:paraId="64DD5401" w14:textId="32F6276D" w:rsidR="0081204A" w:rsidRDefault="0081204A" w:rsidP="0081204A">
      <w:pPr>
        <w:pStyle w:val="Normaalweb"/>
        <w:spacing w:line="480" w:lineRule="auto"/>
        <w:ind w:left="720" w:hanging="720"/>
      </w:pPr>
      <w:proofErr w:type="spellStart"/>
      <w:r>
        <w:t>Rouse</w:t>
      </w:r>
      <w:proofErr w:type="spellEnd"/>
      <w:r>
        <w:t xml:space="preserve">, M. (2020, 28 augustus). </w:t>
      </w:r>
      <w:proofErr w:type="spellStart"/>
      <w:r>
        <w:rPr>
          <w:i/>
          <w:iCs/>
        </w:rPr>
        <w:t>MongoDB</w:t>
      </w:r>
      <w:proofErr w:type="spellEnd"/>
      <w:r>
        <w:t xml:space="preserve">. Geraadpleegd op 29 oktober 2020, van </w:t>
      </w:r>
      <w:hyperlink r:id="rId13" w:history="1">
        <w:r w:rsidRPr="00D80BAB">
          <w:rPr>
            <w:rStyle w:val="Hyperlink"/>
          </w:rPr>
          <w:t>https://searchdatamanagement.techtarget.com/definition/MongoDB</w:t>
        </w:r>
      </w:hyperlink>
    </w:p>
    <w:p w14:paraId="59363ED8" w14:textId="77777777" w:rsidR="0081204A" w:rsidRDefault="0081204A" w:rsidP="0081204A">
      <w:pPr>
        <w:pStyle w:val="Normaalweb"/>
        <w:spacing w:line="480" w:lineRule="auto"/>
        <w:ind w:left="720" w:hanging="720"/>
      </w:pPr>
    </w:p>
    <w:p w14:paraId="63AE1512" w14:textId="77777777" w:rsidR="00593AA9" w:rsidRDefault="00593AA9" w:rsidP="00593AA9">
      <w:pPr>
        <w:pStyle w:val="Normaalweb"/>
        <w:spacing w:line="480" w:lineRule="auto"/>
        <w:ind w:left="720" w:hanging="720"/>
      </w:pPr>
    </w:p>
    <w:p w14:paraId="2843DA9C" w14:textId="44947587" w:rsidR="00402DE5" w:rsidRDefault="00402DE5">
      <w:r>
        <w:br w:type="page"/>
      </w:r>
    </w:p>
    <w:p w14:paraId="7C02864C" w14:textId="1A3F83C8" w:rsidR="006161D2" w:rsidRDefault="00B72F05" w:rsidP="00B72F05">
      <w:pPr>
        <w:pStyle w:val="Kop1"/>
      </w:pPr>
      <w:bookmarkStart w:id="13" w:name="_Toc54873499"/>
      <w:r>
        <w:lastRenderedPageBreak/>
        <w:t>Bronnen</w:t>
      </w:r>
      <w:bookmarkEnd w:id="13"/>
    </w:p>
    <w:sectPr w:rsidR="006161D2" w:rsidSect="00A14849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A079A1" w14:textId="77777777" w:rsidR="00006724" w:rsidRDefault="00006724" w:rsidP="00957C28">
      <w:pPr>
        <w:spacing w:after="0" w:line="240" w:lineRule="auto"/>
      </w:pPr>
      <w:r>
        <w:separator/>
      </w:r>
    </w:p>
  </w:endnote>
  <w:endnote w:type="continuationSeparator" w:id="0">
    <w:p w14:paraId="0371FAD2" w14:textId="77777777" w:rsidR="00006724" w:rsidRDefault="00006724" w:rsidP="00957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8202824"/>
      <w:docPartObj>
        <w:docPartGallery w:val="Page Numbers (Bottom of Page)"/>
        <w:docPartUnique/>
      </w:docPartObj>
    </w:sdtPr>
    <w:sdtContent>
      <w:p w14:paraId="19361A9D" w14:textId="7CF353D7" w:rsidR="00957C28" w:rsidRDefault="00957C28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D34111" w14:textId="77777777" w:rsidR="00957C28" w:rsidRDefault="00957C2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D80860" w14:textId="77777777" w:rsidR="00006724" w:rsidRDefault="00006724" w:rsidP="00957C28">
      <w:pPr>
        <w:spacing w:after="0" w:line="240" w:lineRule="auto"/>
      </w:pPr>
      <w:r>
        <w:separator/>
      </w:r>
    </w:p>
  </w:footnote>
  <w:footnote w:type="continuationSeparator" w:id="0">
    <w:p w14:paraId="26319A94" w14:textId="77777777" w:rsidR="00006724" w:rsidRDefault="00006724" w:rsidP="00957C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0D1600"/>
    <w:multiLevelType w:val="hybridMultilevel"/>
    <w:tmpl w:val="FB2C8328"/>
    <w:lvl w:ilvl="0" w:tplc="74AEA1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32061"/>
    <w:multiLevelType w:val="hybridMultilevel"/>
    <w:tmpl w:val="E5188452"/>
    <w:lvl w:ilvl="0" w:tplc="0C0EE7C2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84B"/>
    <w:rsid w:val="00006724"/>
    <w:rsid w:val="00050E78"/>
    <w:rsid w:val="000A446D"/>
    <w:rsid w:val="0018637D"/>
    <w:rsid w:val="001E0B90"/>
    <w:rsid w:val="002456D4"/>
    <w:rsid w:val="002D575C"/>
    <w:rsid w:val="003576CF"/>
    <w:rsid w:val="00402DE5"/>
    <w:rsid w:val="0042484D"/>
    <w:rsid w:val="004545C9"/>
    <w:rsid w:val="00483173"/>
    <w:rsid w:val="004A4730"/>
    <w:rsid w:val="004D14BB"/>
    <w:rsid w:val="00593AA9"/>
    <w:rsid w:val="00607CD6"/>
    <w:rsid w:val="00615C49"/>
    <w:rsid w:val="006161D2"/>
    <w:rsid w:val="00632B32"/>
    <w:rsid w:val="00646F98"/>
    <w:rsid w:val="006E3642"/>
    <w:rsid w:val="0074284B"/>
    <w:rsid w:val="007435BC"/>
    <w:rsid w:val="00791E12"/>
    <w:rsid w:val="007F5159"/>
    <w:rsid w:val="007F55F6"/>
    <w:rsid w:val="007F6257"/>
    <w:rsid w:val="0081204A"/>
    <w:rsid w:val="008F449D"/>
    <w:rsid w:val="00912B51"/>
    <w:rsid w:val="00924178"/>
    <w:rsid w:val="00957C28"/>
    <w:rsid w:val="00966FB2"/>
    <w:rsid w:val="0097596C"/>
    <w:rsid w:val="009C0236"/>
    <w:rsid w:val="00A14849"/>
    <w:rsid w:val="00B25703"/>
    <w:rsid w:val="00B52166"/>
    <w:rsid w:val="00B72F05"/>
    <w:rsid w:val="00B7642E"/>
    <w:rsid w:val="00B860F6"/>
    <w:rsid w:val="00C21188"/>
    <w:rsid w:val="00C55A1A"/>
    <w:rsid w:val="00CB5683"/>
    <w:rsid w:val="00D72294"/>
    <w:rsid w:val="00D7495C"/>
    <w:rsid w:val="00DE71BD"/>
    <w:rsid w:val="00E24551"/>
    <w:rsid w:val="00EB6372"/>
    <w:rsid w:val="00EC3DCF"/>
    <w:rsid w:val="00F31C47"/>
    <w:rsid w:val="00F352B6"/>
    <w:rsid w:val="00F503D3"/>
    <w:rsid w:val="00FB3EF7"/>
    <w:rsid w:val="00FE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8A176"/>
  <w15:chartTrackingRefBased/>
  <w15:docId w15:val="{959D4686-9DDA-48E1-8C85-9DF4C7983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7495C"/>
  </w:style>
  <w:style w:type="paragraph" w:styleId="Kop1">
    <w:name w:val="heading 1"/>
    <w:basedOn w:val="Standaard"/>
    <w:next w:val="Standaard"/>
    <w:link w:val="Kop1Char"/>
    <w:uiPriority w:val="9"/>
    <w:qFormat/>
    <w:rsid w:val="00607C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860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456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14849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14849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7F6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F6257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E364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6E3642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860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0A446D"/>
    <w:pPr>
      <w:spacing w:after="100"/>
      <w:ind w:left="220"/>
    </w:pPr>
  </w:style>
  <w:style w:type="paragraph" w:styleId="Koptekst">
    <w:name w:val="header"/>
    <w:basedOn w:val="Standaard"/>
    <w:link w:val="KoptekstChar"/>
    <w:uiPriority w:val="99"/>
    <w:unhideWhenUsed/>
    <w:rsid w:val="00957C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57C28"/>
  </w:style>
  <w:style w:type="paragraph" w:styleId="Voettekst">
    <w:name w:val="footer"/>
    <w:basedOn w:val="Standaard"/>
    <w:link w:val="VoettekstChar"/>
    <w:uiPriority w:val="99"/>
    <w:unhideWhenUsed/>
    <w:rsid w:val="00957C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57C28"/>
  </w:style>
  <w:style w:type="paragraph" w:styleId="Lijstalinea">
    <w:name w:val="List Paragraph"/>
    <w:basedOn w:val="Standaard"/>
    <w:uiPriority w:val="34"/>
    <w:qFormat/>
    <w:rsid w:val="004545C9"/>
    <w:pPr>
      <w:ind w:left="720"/>
      <w:contextualSpacing/>
    </w:pPr>
  </w:style>
  <w:style w:type="paragraph" w:styleId="Bibliografie">
    <w:name w:val="Bibliography"/>
    <w:basedOn w:val="Standaard"/>
    <w:next w:val="Standaard"/>
    <w:uiPriority w:val="37"/>
    <w:unhideWhenUsed/>
    <w:rsid w:val="00593AA9"/>
  </w:style>
  <w:style w:type="paragraph" w:styleId="Normaalweb">
    <w:name w:val="Normal (Web)"/>
    <w:basedOn w:val="Standaard"/>
    <w:uiPriority w:val="99"/>
    <w:semiHidden/>
    <w:unhideWhenUsed/>
    <w:rsid w:val="00593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93AA9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rsid w:val="002456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6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earchdatamanagement.techtarget.com/definition/MongoDB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mongodb.com/what-is-mongod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onderzoek.hbo-i.nl/index.php/Methoden_Toolkit_HBO-i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27-10-2020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Met16</b:Tag>
    <b:SourceType>InternetSite</b:SourceType>
    <b:Guid>{9C5C5BA9-03A1-46E1-9BA7-0622FAABD1C2}</b:Guid>
    <b:Title>Methoden Toolkit HBO-i</b:Title>
    <b:Year>2016</b:Year>
    <b:Month>maart</b:Month>
    <b:Day>14</b:Day>
    <b:URL>https://onderzoek.hbo-i.nl/index.php/Methoden_Toolkit_HBO-i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C7E6DD-B4D3-418D-8C2D-3E7BEB551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8</Pages>
  <Words>967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Onderzoeksverslag mongodb</vt:lpstr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Onderzoeksverslag mongodb</dc:title>
  <dc:subject>Een onderzoek naar het verschil tussen MongoDB en MySQL in de Spotitube applicatie</dc:subject>
  <dc:creator>Jordy Veldhuizen 547555</dc:creator>
  <cp:keywords/>
  <dc:description/>
  <cp:lastModifiedBy>Jordy Veldhuizen (student)</cp:lastModifiedBy>
  <cp:revision>47</cp:revision>
  <dcterms:created xsi:type="dcterms:W3CDTF">2020-10-27T15:32:00Z</dcterms:created>
  <dcterms:modified xsi:type="dcterms:W3CDTF">2020-10-29T13:56:00Z</dcterms:modified>
</cp:coreProperties>
</file>