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58F1" w14:textId="77777777" w:rsidR="009A228A" w:rsidRDefault="00000000">
      <w:pPr>
        <w:spacing w:after="80"/>
      </w:pPr>
      <w:r>
        <w:rPr>
          <w:b/>
          <w:bCs/>
          <w:color w:val="000000"/>
          <w:sz w:val="30"/>
          <w:szCs w:val="30"/>
        </w:rPr>
        <w:t>Group Name: Green Team</w:t>
      </w:r>
    </w:p>
    <w:p w14:paraId="32AFC68E" w14:textId="77777777" w:rsidR="009A228A" w:rsidRDefault="009A228A">
      <w:pPr>
        <w:spacing w:after="160"/>
      </w:pPr>
    </w:p>
    <w:p w14:paraId="1C61077C" w14:textId="3D61E6D4" w:rsidR="009A228A" w:rsidRDefault="00000000">
      <w:pPr>
        <w:spacing w:after="80"/>
      </w:pPr>
      <w:r>
        <w:rPr>
          <w:color w:val="555555"/>
          <w:sz w:val="22"/>
          <w:szCs w:val="22"/>
        </w:rPr>
        <w:t>CSD-310</w:t>
      </w:r>
    </w:p>
    <w:p w14:paraId="5168E7FA" w14:textId="77777777" w:rsidR="009A228A" w:rsidRDefault="00000000">
      <w:pPr>
        <w:spacing w:after="80"/>
      </w:pPr>
      <w:r>
        <w:rPr>
          <w:color w:val="555555"/>
          <w:sz w:val="22"/>
          <w:szCs w:val="22"/>
        </w:rPr>
        <w:t>May 24, 2026</w:t>
      </w:r>
    </w:p>
    <w:p w14:paraId="40984A0C" w14:textId="77777777" w:rsidR="009A228A" w:rsidRDefault="00000000">
      <w:pPr>
        <w:spacing w:after="80"/>
      </w:pPr>
      <w:r>
        <w:rPr>
          <w:color w:val="555555"/>
          <w:sz w:val="22"/>
          <w:szCs w:val="22"/>
        </w:rPr>
        <w:t>Milestone #5 — Modifications Document</w:t>
      </w:r>
    </w:p>
    <w:p w14:paraId="2D5D7B3D" w14:textId="77777777" w:rsidR="009A228A" w:rsidRDefault="009A228A">
      <w:pPr>
        <w:spacing w:after="160"/>
      </w:pPr>
    </w:p>
    <w:p w14:paraId="764D9492" w14:textId="77777777" w:rsidR="009A228A" w:rsidRDefault="009A228A">
      <w:pPr>
        <w:pBdr>
          <w:bottom w:val="single" w:sz="4" w:space="1" w:color="CCCCCC"/>
        </w:pBdr>
        <w:spacing w:after="200"/>
      </w:pPr>
    </w:p>
    <w:p w14:paraId="194994D6" w14:textId="77777777" w:rsidR="009A228A" w:rsidRDefault="00000000">
      <w:pPr>
        <w:pStyle w:val="Heading1"/>
      </w:pPr>
      <w:r>
        <w:t>Team Members</w:t>
      </w:r>
    </w:p>
    <w:p w14:paraId="36DF8985" w14:textId="77777777" w:rsidR="009A228A" w:rsidRDefault="00000000">
      <w:pPr>
        <w:pStyle w:val="ListParagraph"/>
        <w:numPr>
          <w:ilvl w:val="0"/>
          <w:numId w:val="1"/>
        </w:numPr>
        <w:spacing w:after="100"/>
      </w:pPr>
      <w:r>
        <w:t>Maddison Montijo</w:t>
      </w:r>
    </w:p>
    <w:p w14:paraId="38AB7A80" w14:textId="77777777" w:rsidR="009A228A" w:rsidRDefault="00000000">
      <w:pPr>
        <w:pStyle w:val="ListParagraph"/>
        <w:numPr>
          <w:ilvl w:val="0"/>
          <w:numId w:val="1"/>
        </w:numPr>
        <w:spacing w:after="100"/>
      </w:pPr>
      <w:r>
        <w:t>Fernando Contreras Corzo</w:t>
      </w:r>
    </w:p>
    <w:p w14:paraId="25874968" w14:textId="77777777" w:rsidR="009A228A" w:rsidRDefault="00000000">
      <w:pPr>
        <w:pStyle w:val="ListParagraph"/>
        <w:numPr>
          <w:ilvl w:val="0"/>
          <w:numId w:val="1"/>
        </w:numPr>
        <w:spacing w:after="100"/>
      </w:pPr>
      <w:r>
        <w:t>Oscar Avina</w:t>
      </w:r>
    </w:p>
    <w:p w14:paraId="5217EA81" w14:textId="77777777" w:rsidR="009A228A" w:rsidRDefault="00000000">
      <w:pPr>
        <w:pStyle w:val="ListParagraph"/>
        <w:numPr>
          <w:ilvl w:val="0"/>
          <w:numId w:val="1"/>
        </w:numPr>
        <w:spacing w:after="100"/>
      </w:pPr>
      <w:r>
        <w:t>Jordyn Rylander</w:t>
      </w:r>
    </w:p>
    <w:p w14:paraId="7A8C3AE4" w14:textId="77777777" w:rsidR="009A228A" w:rsidRDefault="00000000">
      <w:pPr>
        <w:pStyle w:val="ListParagraph"/>
        <w:numPr>
          <w:ilvl w:val="0"/>
          <w:numId w:val="1"/>
        </w:numPr>
        <w:spacing w:after="100"/>
      </w:pPr>
      <w:r>
        <w:t>Desarai Lofton</w:t>
      </w:r>
    </w:p>
    <w:p w14:paraId="70BC2979" w14:textId="77777777" w:rsidR="009A228A" w:rsidRDefault="009A228A">
      <w:pPr>
        <w:spacing w:after="160"/>
      </w:pPr>
    </w:p>
    <w:p w14:paraId="7D8FEF54" w14:textId="77777777" w:rsidR="009A228A" w:rsidRDefault="00000000">
      <w:pPr>
        <w:pStyle w:val="Heading1"/>
      </w:pPr>
      <w:r>
        <w:t>Overview</w:t>
      </w:r>
    </w:p>
    <w:p w14:paraId="15DD6AC5" w14:textId="77777777" w:rsidR="009A228A" w:rsidRDefault="00000000">
      <w:pPr>
        <w:spacing w:after="120"/>
      </w:pPr>
      <w:r>
        <w:t>This document lists all modifications made to the Green Team's Outland Adventures case study presentation and supporting code files based on feedback received from classmates and the professor during Milestone 4. Changes were made to the presentation slides, the database initialization script, and the reports Python script.</w:t>
      </w:r>
    </w:p>
    <w:p w14:paraId="6A55C7C7" w14:textId="77777777" w:rsidR="009A228A" w:rsidRDefault="009A228A">
      <w:pPr>
        <w:spacing w:after="160"/>
      </w:pPr>
    </w:p>
    <w:p w14:paraId="77DE10AE" w14:textId="77777777" w:rsidR="009A228A" w:rsidRDefault="00000000">
      <w:pPr>
        <w:pStyle w:val="Heading1"/>
      </w:pPr>
      <w:r>
        <w:t>Feedback Received</w:t>
      </w:r>
    </w:p>
    <w:p w14:paraId="42B8BD5C" w14:textId="275CA046" w:rsidR="009A228A" w:rsidRDefault="00000000" w:rsidP="009B10F3">
      <w:pPr>
        <w:spacing w:after="120"/>
      </w:pPr>
      <w:r>
        <w:t>The following feedback was received from classmates during the Milestone 4 review period:</w:t>
      </w:r>
    </w:p>
    <w:p w14:paraId="32BF0A2D" w14:textId="77777777" w:rsidR="009A228A" w:rsidRDefault="00000000">
      <w:pPr>
        <w:pStyle w:val="ListParagraph"/>
        <w:numPr>
          <w:ilvl w:val="0"/>
          <w:numId w:val="1"/>
        </w:numPr>
        <w:spacing w:after="100"/>
      </w:pPr>
      <w:r>
        <w:t>Suggested adding charts to visually show the data outputs from each report</w:t>
      </w:r>
    </w:p>
    <w:p w14:paraId="65F626C7" w14:textId="77777777" w:rsidR="009A228A" w:rsidRDefault="00000000">
      <w:pPr>
        <w:pStyle w:val="ListParagraph"/>
        <w:numPr>
          <w:ilvl w:val="0"/>
          <w:numId w:val="1"/>
        </w:numPr>
        <w:spacing w:after="100"/>
      </w:pPr>
      <w:r>
        <w:t xml:space="preserve">Noted that Report 3's use of </w:t>
      </w:r>
      <w:proofErr w:type="spellStart"/>
      <w:r>
        <w:t>purchase_date</w:t>
      </w:r>
      <w:proofErr w:type="spellEnd"/>
      <w:r>
        <w:t xml:space="preserve"> as the sole indicator for aging equipment was not ideal — two items bought on the same date could be in very different conditions depending on usage</w:t>
      </w:r>
    </w:p>
    <w:p w14:paraId="2F3A969B" w14:textId="77777777" w:rsidR="009A228A" w:rsidRDefault="00000000">
      <w:pPr>
        <w:pStyle w:val="ListParagraph"/>
        <w:numPr>
          <w:ilvl w:val="0"/>
          <w:numId w:val="1"/>
        </w:numPr>
        <w:spacing w:after="100"/>
      </w:pPr>
      <w:r>
        <w:t>Pointed out that the second slide (Case Study Overview) had a background color that was hard to read</w:t>
      </w:r>
    </w:p>
    <w:p w14:paraId="75B08AE0" w14:textId="77777777" w:rsidR="009A228A" w:rsidRDefault="00000000">
      <w:pPr>
        <w:pStyle w:val="ListParagraph"/>
        <w:numPr>
          <w:ilvl w:val="0"/>
          <w:numId w:val="1"/>
        </w:numPr>
        <w:spacing w:after="100"/>
      </w:pPr>
      <w:r>
        <w:t>Suggested the ERD image could be clearer and larger</w:t>
      </w:r>
    </w:p>
    <w:p w14:paraId="48667300" w14:textId="77777777" w:rsidR="009B10F3" w:rsidRDefault="00000000" w:rsidP="009B10F3">
      <w:pPr>
        <w:pStyle w:val="ListParagraph"/>
        <w:numPr>
          <w:ilvl w:val="0"/>
          <w:numId w:val="1"/>
        </w:numPr>
        <w:spacing w:after="100"/>
      </w:pPr>
      <w:r>
        <w:t>Noted that some slides had too much text and could be split up for better readability</w:t>
      </w:r>
    </w:p>
    <w:p w14:paraId="0D882077" w14:textId="5C6E2C45" w:rsidR="009A228A" w:rsidRDefault="00000000" w:rsidP="009B10F3">
      <w:pPr>
        <w:pStyle w:val="ListParagraph"/>
        <w:numPr>
          <w:ilvl w:val="0"/>
          <w:numId w:val="1"/>
        </w:numPr>
        <w:spacing w:after="100"/>
      </w:pPr>
      <w:r>
        <w:t>Agreed that some slides had a lot of text and suggested splitting them for better flow</w:t>
      </w:r>
    </w:p>
    <w:p w14:paraId="3A523658" w14:textId="77777777" w:rsidR="009A228A" w:rsidRDefault="00000000">
      <w:pPr>
        <w:pStyle w:val="Heading1"/>
      </w:pPr>
      <w:r>
        <w:lastRenderedPageBreak/>
        <w:t>Modifications Made</w:t>
      </w:r>
    </w:p>
    <w:p w14:paraId="7EFBA1E3" w14:textId="77777777" w:rsidR="009A228A" w:rsidRDefault="009A228A">
      <w:pPr>
        <w:spacing w:after="160"/>
      </w:pPr>
    </w:p>
    <w:p w14:paraId="167E6C17" w14:textId="77777777" w:rsidR="009A228A" w:rsidRDefault="00000000">
      <w:pPr>
        <w:pStyle w:val="Heading2"/>
      </w:pPr>
      <w:r>
        <w:t>Presentation Slides</w:t>
      </w:r>
    </w:p>
    <w:p w14:paraId="0B05741E" w14:textId="77777777" w:rsidR="009A228A" w:rsidRDefault="00000000">
      <w:pPr>
        <w:pStyle w:val="ListParagraph"/>
        <w:numPr>
          <w:ilvl w:val="0"/>
          <w:numId w:val="1"/>
        </w:numPr>
        <w:spacing w:after="100"/>
      </w:pPr>
      <w:r>
        <w:rPr>
          <w:b/>
          <w:bCs/>
        </w:rPr>
        <w:t>Slide 2 — Case Study Overview</w:t>
      </w:r>
    </w:p>
    <w:p w14:paraId="6B445A7E" w14:textId="77777777" w:rsidR="009A228A" w:rsidRDefault="00000000">
      <w:pPr>
        <w:pStyle w:val="ListParagraph"/>
        <w:numPr>
          <w:ilvl w:val="1"/>
          <w:numId w:val="1"/>
        </w:numPr>
        <w:spacing w:after="80"/>
      </w:pPr>
      <w:r>
        <w:t>Fixed background color from bright yellow to a lighter, more readable color</w:t>
      </w:r>
    </w:p>
    <w:p w14:paraId="38508B6F" w14:textId="77777777" w:rsidR="009A228A" w:rsidRDefault="00000000">
      <w:pPr>
        <w:pStyle w:val="ListParagraph"/>
        <w:numPr>
          <w:ilvl w:val="1"/>
          <w:numId w:val="1"/>
        </w:numPr>
        <w:spacing w:after="80"/>
      </w:pPr>
      <w:r>
        <w:t>Improved text readability and contrast</w:t>
      </w:r>
    </w:p>
    <w:p w14:paraId="0501FE50" w14:textId="77777777" w:rsidR="009A228A" w:rsidRDefault="009A228A">
      <w:pPr>
        <w:spacing w:after="160"/>
      </w:pPr>
    </w:p>
    <w:p w14:paraId="38860680" w14:textId="77777777" w:rsidR="009A228A" w:rsidRDefault="00000000">
      <w:pPr>
        <w:pStyle w:val="ListParagraph"/>
        <w:numPr>
          <w:ilvl w:val="0"/>
          <w:numId w:val="1"/>
        </w:numPr>
        <w:spacing w:after="100"/>
      </w:pPr>
      <w:r>
        <w:rPr>
          <w:b/>
          <w:bCs/>
        </w:rPr>
        <w:t>Slide 4 — Group Intro</w:t>
      </w:r>
    </w:p>
    <w:p w14:paraId="08B42243" w14:textId="77777777" w:rsidR="009A228A" w:rsidRDefault="00000000">
      <w:pPr>
        <w:pStyle w:val="ListParagraph"/>
        <w:numPr>
          <w:ilvl w:val="1"/>
          <w:numId w:val="1"/>
        </w:numPr>
        <w:spacing w:after="80"/>
      </w:pPr>
      <w:r>
        <w:t>Removed role labels (Junior/Experienced Software Developer) to simplify the slide</w:t>
      </w:r>
    </w:p>
    <w:p w14:paraId="01931BF1" w14:textId="77777777" w:rsidR="009A228A" w:rsidRDefault="00000000">
      <w:pPr>
        <w:pStyle w:val="ListParagraph"/>
        <w:numPr>
          <w:ilvl w:val="1"/>
          <w:numId w:val="1"/>
        </w:numPr>
        <w:spacing w:after="80"/>
      </w:pPr>
      <w:r>
        <w:t>Updated layout for cleaner appearance</w:t>
      </w:r>
    </w:p>
    <w:p w14:paraId="03A3977D" w14:textId="77777777" w:rsidR="009A228A" w:rsidRDefault="009A228A">
      <w:pPr>
        <w:spacing w:after="160"/>
      </w:pPr>
    </w:p>
    <w:p w14:paraId="35F74CF6" w14:textId="77777777" w:rsidR="009A228A" w:rsidRDefault="00000000">
      <w:pPr>
        <w:pStyle w:val="ListParagraph"/>
        <w:numPr>
          <w:ilvl w:val="0"/>
          <w:numId w:val="1"/>
        </w:numPr>
        <w:spacing w:after="100"/>
      </w:pPr>
      <w:r>
        <w:rPr>
          <w:b/>
          <w:bCs/>
        </w:rPr>
        <w:t>Slide 5 — ERD</w:t>
      </w:r>
    </w:p>
    <w:p w14:paraId="6B504155" w14:textId="77777777" w:rsidR="009A228A" w:rsidRDefault="00000000">
      <w:pPr>
        <w:pStyle w:val="ListParagraph"/>
        <w:numPr>
          <w:ilvl w:val="1"/>
          <w:numId w:val="1"/>
        </w:numPr>
        <w:spacing w:after="80"/>
      </w:pPr>
      <w:r>
        <w:t xml:space="preserve">Updated ERD image to include the new </w:t>
      </w:r>
      <w:proofErr w:type="spellStart"/>
      <w:r>
        <w:t>equipment_age</w:t>
      </w:r>
      <w:proofErr w:type="spellEnd"/>
      <w:r>
        <w:t xml:space="preserve"> and </w:t>
      </w:r>
      <w:proofErr w:type="spellStart"/>
      <w:r>
        <w:t>manufacture_date</w:t>
      </w:r>
      <w:proofErr w:type="spellEnd"/>
      <w:r>
        <w:t xml:space="preserve"> fields added to the Equipment table</w:t>
      </w:r>
    </w:p>
    <w:p w14:paraId="00E758D0" w14:textId="77777777" w:rsidR="009A228A" w:rsidRDefault="00000000">
      <w:pPr>
        <w:pStyle w:val="ListParagraph"/>
        <w:numPr>
          <w:ilvl w:val="1"/>
          <w:numId w:val="1"/>
        </w:numPr>
        <w:spacing w:after="80"/>
      </w:pPr>
      <w:r>
        <w:t>Replaced the previous blurry ERD screenshot with a clearer, higher resolution version</w:t>
      </w:r>
    </w:p>
    <w:p w14:paraId="4646CB80" w14:textId="77777777" w:rsidR="009A228A" w:rsidRDefault="009A228A">
      <w:pPr>
        <w:spacing w:after="160"/>
      </w:pPr>
    </w:p>
    <w:p w14:paraId="24F9C039" w14:textId="77777777" w:rsidR="009A228A" w:rsidRDefault="00000000">
      <w:pPr>
        <w:pStyle w:val="ListParagraph"/>
        <w:numPr>
          <w:ilvl w:val="0"/>
          <w:numId w:val="1"/>
        </w:numPr>
        <w:spacing w:after="100"/>
      </w:pPr>
      <w:r>
        <w:rPr>
          <w:b/>
          <w:bCs/>
        </w:rPr>
        <w:t>Slides 7 &amp; 8 — Report 1</w:t>
      </w:r>
    </w:p>
    <w:p w14:paraId="1C501E08" w14:textId="77777777" w:rsidR="009A228A" w:rsidRDefault="00000000">
      <w:pPr>
        <w:pStyle w:val="ListParagraph"/>
        <w:numPr>
          <w:ilvl w:val="1"/>
          <w:numId w:val="1"/>
        </w:numPr>
        <w:spacing w:after="80"/>
      </w:pPr>
      <w:r>
        <w:t>Updated report description to be more accurate and detailed</w:t>
      </w:r>
    </w:p>
    <w:p w14:paraId="489CCBC8" w14:textId="77777777" w:rsidR="009A228A" w:rsidRDefault="00000000">
      <w:pPr>
        <w:pStyle w:val="ListParagraph"/>
        <w:numPr>
          <w:ilvl w:val="1"/>
          <w:numId w:val="1"/>
        </w:numPr>
        <w:spacing w:after="80"/>
      </w:pPr>
      <w:r>
        <w:t>Added bar chart visualization (Fig. 1) showing Buy vs Rent transaction counts</w:t>
      </w:r>
    </w:p>
    <w:p w14:paraId="42429E4F" w14:textId="77777777" w:rsidR="009A228A" w:rsidRDefault="009A228A">
      <w:pPr>
        <w:spacing w:after="160"/>
      </w:pPr>
    </w:p>
    <w:p w14:paraId="10C010B2" w14:textId="77777777" w:rsidR="009A228A" w:rsidRDefault="00000000">
      <w:pPr>
        <w:pStyle w:val="ListParagraph"/>
        <w:numPr>
          <w:ilvl w:val="0"/>
          <w:numId w:val="1"/>
        </w:numPr>
        <w:spacing w:after="100"/>
      </w:pPr>
      <w:r>
        <w:rPr>
          <w:b/>
          <w:bCs/>
        </w:rPr>
        <w:t>Slides 9 &amp; 10 — Report 2</w:t>
      </w:r>
    </w:p>
    <w:p w14:paraId="334D47E5" w14:textId="77777777" w:rsidR="009A228A" w:rsidRDefault="00000000">
      <w:pPr>
        <w:pStyle w:val="ListParagraph"/>
        <w:numPr>
          <w:ilvl w:val="1"/>
          <w:numId w:val="1"/>
        </w:numPr>
        <w:spacing w:after="80"/>
      </w:pPr>
      <w:r>
        <w:t>Added bar chart visualization (Fig. 2) showing Trip Bookings Volume by Destination Location</w:t>
      </w:r>
    </w:p>
    <w:p w14:paraId="36CBDDC1" w14:textId="77777777" w:rsidR="009A228A" w:rsidRDefault="00000000">
      <w:pPr>
        <w:pStyle w:val="ListParagraph"/>
        <w:numPr>
          <w:ilvl w:val="1"/>
          <w:numId w:val="1"/>
        </w:numPr>
        <w:spacing w:after="80"/>
      </w:pPr>
      <w:r>
        <w:t>Expanded sample data to include more global regions beyond Africa, Asia, and Southern Europe</w:t>
      </w:r>
    </w:p>
    <w:p w14:paraId="46070C7B" w14:textId="77777777" w:rsidR="009A228A" w:rsidRDefault="009A228A">
      <w:pPr>
        <w:spacing w:after="160"/>
      </w:pPr>
    </w:p>
    <w:p w14:paraId="17769C95" w14:textId="77777777" w:rsidR="009A228A" w:rsidRDefault="00000000">
      <w:pPr>
        <w:pStyle w:val="ListParagraph"/>
        <w:numPr>
          <w:ilvl w:val="0"/>
          <w:numId w:val="1"/>
        </w:numPr>
        <w:spacing w:after="100"/>
      </w:pPr>
      <w:r>
        <w:rPr>
          <w:b/>
          <w:bCs/>
        </w:rPr>
        <w:t>Slides 11 &amp; 12 — Report 3</w:t>
      </w:r>
    </w:p>
    <w:p w14:paraId="3C61C810" w14:textId="77777777" w:rsidR="009A228A" w:rsidRDefault="00000000">
      <w:pPr>
        <w:pStyle w:val="ListParagraph"/>
        <w:numPr>
          <w:ilvl w:val="1"/>
          <w:numId w:val="1"/>
        </w:numPr>
        <w:spacing w:after="80"/>
      </w:pPr>
      <w:r>
        <w:t xml:space="preserve">Updated report to use the </w:t>
      </w:r>
      <w:proofErr w:type="spellStart"/>
      <w:r>
        <w:t>equipment_age</w:t>
      </w:r>
      <w:proofErr w:type="spellEnd"/>
      <w:r>
        <w:t xml:space="preserve"> field instead of calculating age solely from </w:t>
      </w:r>
      <w:proofErr w:type="spellStart"/>
      <w:r>
        <w:t>purchase_date</w:t>
      </w:r>
      <w:proofErr w:type="spellEnd"/>
    </w:p>
    <w:p w14:paraId="0E44CFAE" w14:textId="77777777" w:rsidR="009A228A" w:rsidRDefault="00000000">
      <w:pPr>
        <w:pStyle w:val="ListParagraph"/>
        <w:numPr>
          <w:ilvl w:val="1"/>
          <w:numId w:val="1"/>
        </w:numPr>
        <w:spacing w:after="80"/>
      </w:pPr>
      <w:r>
        <w:t xml:space="preserve">Added </w:t>
      </w:r>
      <w:proofErr w:type="spellStart"/>
      <w:r>
        <w:t>manufacture_date</w:t>
      </w:r>
      <w:proofErr w:type="spellEnd"/>
      <w:r>
        <w:t xml:space="preserve"> field to the Equipment table to better reflect real-world equipment age tracking</w:t>
      </w:r>
    </w:p>
    <w:p w14:paraId="00DFECBA" w14:textId="77777777" w:rsidR="009A228A" w:rsidRDefault="00000000">
      <w:pPr>
        <w:pStyle w:val="ListParagraph"/>
        <w:numPr>
          <w:ilvl w:val="1"/>
          <w:numId w:val="1"/>
        </w:numPr>
        <w:spacing w:after="80"/>
      </w:pPr>
      <w:r>
        <w:t>Added bar chart visualization (Fig. 3) showing Aged Inventory Metrics for items over 5 years old</w:t>
      </w:r>
    </w:p>
    <w:p w14:paraId="29895CFC" w14:textId="77777777" w:rsidR="009A228A" w:rsidRDefault="00000000">
      <w:pPr>
        <w:pStyle w:val="ListParagraph"/>
        <w:numPr>
          <w:ilvl w:val="1"/>
          <w:numId w:val="1"/>
        </w:numPr>
        <w:spacing w:after="80"/>
      </w:pPr>
      <w:r>
        <w:lastRenderedPageBreak/>
        <w:t>Updated business rules: equipment older than 6 years is flagged for repair and inspection; equipment older than 5 years is flagged with poor condition status</w:t>
      </w:r>
    </w:p>
    <w:p w14:paraId="15C0F8FB" w14:textId="77777777" w:rsidR="009A228A" w:rsidRDefault="009A228A">
      <w:pPr>
        <w:spacing w:after="160"/>
      </w:pPr>
    </w:p>
    <w:p w14:paraId="271C7476" w14:textId="77777777" w:rsidR="009A228A" w:rsidRDefault="00000000">
      <w:pPr>
        <w:pStyle w:val="ListParagraph"/>
        <w:numPr>
          <w:ilvl w:val="0"/>
          <w:numId w:val="1"/>
        </w:numPr>
        <w:spacing w:after="100"/>
      </w:pPr>
      <w:r>
        <w:rPr>
          <w:b/>
          <w:bCs/>
        </w:rPr>
        <w:t>Slide 20 — Design Assumptions</w:t>
      </w:r>
    </w:p>
    <w:p w14:paraId="09ACA8B4" w14:textId="77777777" w:rsidR="009A228A" w:rsidRDefault="00000000">
      <w:pPr>
        <w:pStyle w:val="ListParagraph"/>
        <w:numPr>
          <w:ilvl w:val="1"/>
          <w:numId w:val="1"/>
        </w:numPr>
        <w:spacing w:after="80"/>
      </w:pPr>
      <w:r>
        <w:t>Consolidated two separate assumption slides into one combined slide for better readability</w:t>
      </w:r>
    </w:p>
    <w:p w14:paraId="3FD0A458" w14:textId="77777777" w:rsidR="009A228A" w:rsidRDefault="00000000">
      <w:pPr>
        <w:pStyle w:val="ListParagraph"/>
        <w:numPr>
          <w:ilvl w:val="1"/>
          <w:numId w:val="1"/>
        </w:numPr>
        <w:spacing w:after="80"/>
      </w:pPr>
      <w:r>
        <w:t xml:space="preserve">Added assumption about </w:t>
      </w:r>
      <w:proofErr w:type="spellStart"/>
      <w:r>
        <w:t>manufacture_date</w:t>
      </w:r>
      <w:proofErr w:type="spellEnd"/>
      <w:r>
        <w:t xml:space="preserve"> being used to track equipment age independently of </w:t>
      </w:r>
      <w:proofErr w:type="spellStart"/>
      <w:r>
        <w:t>purchase_date</w:t>
      </w:r>
      <w:proofErr w:type="spellEnd"/>
    </w:p>
    <w:p w14:paraId="0ED6FE06" w14:textId="77777777" w:rsidR="009A228A" w:rsidRDefault="009A228A">
      <w:pPr>
        <w:spacing w:after="160"/>
      </w:pPr>
    </w:p>
    <w:p w14:paraId="68DBF5C2" w14:textId="77777777" w:rsidR="009A228A" w:rsidRDefault="00000000">
      <w:pPr>
        <w:pStyle w:val="Heading2"/>
      </w:pPr>
      <w:r>
        <w:t>Code Modifications</w:t>
      </w:r>
    </w:p>
    <w:p w14:paraId="596FFB8D" w14:textId="77777777" w:rsidR="009A228A" w:rsidRDefault="00000000">
      <w:pPr>
        <w:pStyle w:val="ListParagraph"/>
        <w:numPr>
          <w:ilvl w:val="0"/>
          <w:numId w:val="1"/>
        </w:numPr>
        <w:spacing w:after="100"/>
      </w:pPr>
      <w:proofErr w:type="spellStart"/>
      <w:r>
        <w:rPr>
          <w:b/>
          <w:bCs/>
        </w:rPr>
        <w:t>create_outland_adventures_db.sql</w:t>
      </w:r>
      <w:proofErr w:type="spellEnd"/>
      <w:r>
        <w:rPr>
          <w:b/>
          <w:bCs/>
        </w:rPr>
        <w:t xml:space="preserve"> → create_outland_adventures_db_v2.sql</w:t>
      </w:r>
    </w:p>
    <w:p w14:paraId="38123587" w14:textId="77777777" w:rsidR="009A228A" w:rsidRDefault="00000000">
      <w:pPr>
        <w:pStyle w:val="ListParagraph"/>
        <w:numPr>
          <w:ilvl w:val="1"/>
          <w:numId w:val="1"/>
        </w:numPr>
        <w:spacing w:after="80"/>
      </w:pPr>
      <w:r>
        <w:t xml:space="preserve">Added </w:t>
      </w:r>
      <w:proofErr w:type="spellStart"/>
      <w:r>
        <w:t>equipment_age</w:t>
      </w:r>
      <w:proofErr w:type="spellEnd"/>
      <w:r>
        <w:t xml:space="preserve"> and </w:t>
      </w:r>
      <w:proofErr w:type="spellStart"/>
      <w:r>
        <w:t>manufacture_date</w:t>
      </w:r>
      <w:proofErr w:type="spellEnd"/>
      <w:r>
        <w:t xml:space="preserve"> columns to the Equipment table</w:t>
      </w:r>
    </w:p>
    <w:p w14:paraId="2D9C45B3" w14:textId="77777777" w:rsidR="009A228A" w:rsidRDefault="00000000">
      <w:pPr>
        <w:pStyle w:val="ListParagraph"/>
        <w:numPr>
          <w:ilvl w:val="1"/>
          <w:numId w:val="1"/>
        </w:numPr>
        <w:spacing w:after="80"/>
      </w:pPr>
      <w:r>
        <w:t>Added updated business rules: equipment older than 6 years is automatically flagged for repair and inspection</w:t>
      </w:r>
    </w:p>
    <w:p w14:paraId="5F2AACB5" w14:textId="77777777" w:rsidR="009A228A" w:rsidRDefault="00000000">
      <w:pPr>
        <w:pStyle w:val="ListParagraph"/>
        <w:numPr>
          <w:ilvl w:val="1"/>
          <w:numId w:val="1"/>
        </w:numPr>
        <w:spacing w:after="80"/>
      </w:pPr>
      <w:r>
        <w:t>Added equipment older than 5 years is flagged with poor condition status</w:t>
      </w:r>
    </w:p>
    <w:p w14:paraId="03307CF1" w14:textId="77777777" w:rsidR="009A228A" w:rsidRDefault="00000000">
      <w:pPr>
        <w:pStyle w:val="ListParagraph"/>
        <w:numPr>
          <w:ilvl w:val="1"/>
          <w:numId w:val="1"/>
        </w:numPr>
        <w:spacing w:after="80"/>
      </w:pPr>
      <w:r>
        <w:t>Expanded sample data to include more equipment records and more diverse trip locations across global regions</w:t>
      </w:r>
    </w:p>
    <w:p w14:paraId="7635CD37" w14:textId="77777777" w:rsidR="009A228A" w:rsidRDefault="00000000">
      <w:pPr>
        <w:pStyle w:val="ListParagraph"/>
        <w:numPr>
          <w:ilvl w:val="1"/>
          <w:numId w:val="1"/>
        </w:numPr>
        <w:spacing w:after="80"/>
      </w:pPr>
      <w:r>
        <w:t>All team members can now run this single script to recreate the same database locally</w:t>
      </w:r>
    </w:p>
    <w:p w14:paraId="090EA282" w14:textId="77777777" w:rsidR="009A228A" w:rsidRDefault="009A228A">
      <w:pPr>
        <w:spacing w:after="160"/>
      </w:pPr>
    </w:p>
    <w:p w14:paraId="117D1272" w14:textId="77777777" w:rsidR="009A228A" w:rsidRDefault="00000000">
      <w:pPr>
        <w:pStyle w:val="ListParagraph"/>
        <w:numPr>
          <w:ilvl w:val="0"/>
          <w:numId w:val="1"/>
        </w:numPr>
        <w:spacing w:after="100"/>
      </w:pPr>
      <w:r>
        <w:rPr>
          <w:b/>
          <w:bCs/>
        </w:rPr>
        <w:t>reports_updated.py</w:t>
      </w:r>
    </w:p>
    <w:p w14:paraId="06396241" w14:textId="77777777" w:rsidR="009A228A" w:rsidRDefault="00000000">
      <w:pPr>
        <w:pStyle w:val="ListParagraph"/>
        <w:numPr>
          <w:ilvl w:val="1"/>
          <w:numId w:val="1"/>
        </w:numPr>
        <w:spacing w:after="80"/>
      </w:pPr>
      <w:r>
        <w:t xml:space="preserve">Updated Report 3 to query the </w:t>
      </w:r>
      <w:proofErr w:type="spellStart"/>
      <w:r>
        <w:t>equipment_age</w:t>
      </w:r>
      <w:proofErr w:type="spellEnd"/>
      <w:r>
        <w:t xml:space="preserve"> field instead of calculating age from </w:t>
      </w:r>
      <w:proofErr w:type="spellStart"/>
      <w:r>
        <w:t>purchase_date</w:t>
      </w:r>
      <w:proofErr w:type="spellEnd"/>
      <w:r>
        <w:t xml:space="preserve"> alone</w:t>
      </w:r>
    </w:p>
    <w:p w14:paraId="627B0BFD" w14:textId="77777777" w:rsidR="009A228A" w:rsidRDefault="00000000">
      <w:pPr>
        <w:pStyle w:val="ListParagraph"/>
        <w:numPr>
          <w:ilvl w:val="1"/>
          <w:numId w:val="1"/>
        </w:numPr>
        <w:spacing w:after="80"/>
      </w:pPr>
      <w:r>
        <w:t>Updated report output format to include Equipment Item, Stored Age, Condition, Needs Inspection, and Availability Status columns</w:t>
      </w:r>
    </w:p>
    <w:p w14:paraId="6E28B5E7" w14:textId="6185DD9E" w:rsidR="009A228A" w:rsidRDefault="00000000" w:rsidP="009B10F3">
      <w:pPr>
        <w:pStyle w:val="ListParagraph"/>
        <w:numPr>
          <w:ilvl w:val="1"/>
          <w:numId w:val="1"/>
        </w:numPr>
        <w:spacing w:after="80"/>
      </w:pPr>
      <w:r>
        <w:t>Added header formatting to each report for clearer presentation</w:t>
      </w:r>
    </w:p>
    <w:sectPr w:rsidR="009A22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2E97"/>
    <w:multiLevelType w:val="hybridMultilevel"/>
    <w:tmpl w:val="25A6BE40"/>
    <w:lvl w:ilvl="0" w:tplc="2340D712">
      <w:start w:val="1"/>
      <w:numFmt w:val="bullet"/>
      <w:lvlText w:val="●"/>
      <w:lvlJc w:val="left"/>
      <w:pPr>
        <w:ind w:left="720" w:hanging="360"/>
      </w:pPr>
    </w:lvl>
    <w:lvl w:ilvl="1" w:tplc="6CF694E8">
      <w:start w:val="1"/>
      <w:numFmt w:val="bullet"/>
      <w:lvlText w:val="○"/>
      <w:lvlJc w:val="left"/>
      <w:pPr>
        <w:ind w:left="1440" w:hanging="360"/>
      </w:pPr>
    </w:lvl>
    <w:lvl w:ilvl="2" w:tplc="0DA00A82">
      <w:start w:val="1"/>
      <w:numFmt w:val="bullet"/>
      <w:lvlText w:val="■"/>
      <w:lvlJc w:val="left"/>
      <w:pPr>
        <w:ind w:left="2160" w:hanging="360"/>
      </w:pPr>
    </w:lvl>
    <w:lvl w:ilvl="3" w:tplc="9DA2E21A">
      <w:start w:val="1"/>
      <w:numFmt w:val="bullet"/>
      <w:lvlText w:val="●"/>
      <w:lvlJc w:val="left"/>
      <w:pPr>
        <w:ind w:left="2880" w:hanging="360"/>
      </w:pPr>
    </w:lvl>
    <w:lvl w:ilvl="4" w:tplc="93663D5E">
      <w:start w:val="1"/>
      <w:numFmt w:val="bullet"/>
      <w:lvlText w:val="○"/>
      <w:lvlJc w:val="left"/>
      <w:pPr>
        <w:ind w:left="3600" w:hanging="360"/>
      </w:pPr>
    </w:lvl>
    <w:lvl w:ilvl="5" w:tplc="A6AC8176">
      <w:start w:val="1"/>
      <w:numFmt w:val="bullet"/>
      <w:lvlText w:val="■"/>
      <w:lvlJc w:val="left"/>
      <w:pPr>
        <w:ind w:left="4320" w:hanging="360"/>
      </w:pPr>
    </w:lvl>
    <w:lvl w:ilvl="6" w:tplc="03B6DF60">
      <w:start w:val="1"/>
      <w:numFmt w:val="bullet"/>
      <w:lvlText w:val="●"/>
      <w:lvlJc w:val="left"/>
      <w:pPr>
        <w:ind w:left="5040" w:hanging="360"/>
      </w:pPr>
    </w:lvl>
    <w:lvl w:ilvl="7" w:tplc="10E47C24">
      <w:start w:val="1"/>
      <w:numFmt w:val="bullet"/>
      <w:lvlText w:val="●"/>
      <w:lvlJc w:val="left"/>
      <w:pPr>
        <w:ind w:left="5760" w:hanging="360"/>
      </w:pPr>
    </w:lvl>
    <w:lvl w:ilvl="8" w:tplc="FCC223A8">
      <w:start w:val="1"/>
      <w:numFmt w:val="bullet"/>
      <w:lvlText w:val="●"/>
      <w:lvlJc w:val="left"/>
      <w:pPr>
        <w:ind w:left="6480" w:hanging="360"/>
      </w:pPr>
    </w:lvl>
  </w:abstractNum>
  <w:num w:numId="1" w16cid:durableId="226576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28A"/>
    <w:rsid w:val="00621B23"/>
    <w:rsid w:val="009A228A"/>
    <w:rsid w:val="009B10F3"/>
    <w:rsid w:val="00E3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21EB76"/>
  <w15:docId w15:val="{9FB4DA5A-D699-C845-BDB5-B7626C782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contrerascorzo</cp:lastModifiedBy>
  <cp:revision>3</cp:revision>
  <dcterms:created xsi:type="dcterms:W3CDTF">2026-05-24T19:19:00Z</dcterms:created>
  <dcterms:modified xsi:type="dcterms:W3CDTF">2026-05-24T19:33:00Z</dcterms:modified>
</cp:coreProperties>
</file>