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FE912D6" wp14:paraId="5C54D871" wp14:textId="225346AA">
      <w:pPr>
        <w:pStyle w:val="Normal"/>
        <w:spacing w:line="480" w:lineRule="auto"/>
      </w:pPr>
      <w:r w:rsidRPr="4FE912D6" w:rsidR="1FF5FF41">
        <w:rPr>
          <w:b w:val="1"/>
          <w:bCs w:val="1"/>
          <w:noProof w:val="0"/>
          <w:lang w:val="en-US"/>
        </w:rPr>
        <w:t>Jordyn Rylander</w:t>
      </w:r>
      <w:r>
        <w:br/>
      </w:r>
      <w:r w:rsidRPr="4FE912D6" w:rsidR="1FF5FF41">
        <w:rPr>
          <w:b w:val="1"/>
          <w:bCs w:val="1"/>
          <w:noProof w:val="0"/>
          <w:lang w:val="en-US"/>
        </w:rPr>
        <w:t xml:space="preserve">CSD 402 </w:t>
      </w:r>
      <w:r>
        <w:br/>
      </w:r>
      <w:r w:rsidRPr="4FE912D6" w:rsidR="1FF5FF41">
        <w:rPr>
          <w:b w:val="1"/>
          <w:bCs w:val="1"/>
          <w:noProof w:val="0"/>
          <w:lang w:val="en-US"/>
        </w:rPr>
        <w:t>Module 11.2 Assignment</w:t>
      </w:r>
      <w:r>
        <w:br/>
      </w:r>
      <w:r w:rsidRPr="4FE912D6" w:rsidR="1FF5FF41">
        <w:rPr>
          <w:b w:val="1"/>
          <w:bCs w:val="1"/>
          <w:noProof w:val="0"/>
          <w:lang w:val="en-US"/>
        </w:rPr>
        <w:t>August 2, 2026</w:t>
      </w:r>
    </w:p>
    <w:p xmlns:wp14="http://schemas.microsoft.com/office/word/2010/wordml" w:rsidP="4FE912D6" wp14:paraId="01CBB5CB" wp14:textId="2A8D4C72">
      <w:pPr>
        <w:pStyle w:val="Heading1"/>
        <w:jc w:val="center"/>
        <w:rPr>
          <w:b w:val="0"/>
          <w:bCs w:val="0"/>
          <w:noProof w:val="0"/>
          <w:sz w:val="32"/>
          <w:szCs w:val="32"/>
          <w:lang w:val="en-US"/>
        </w:rPr>
      </w:pPr>
      <w:r w:rsidRPr="4FE912D6" w:rsidR="5E783E9D">
        <w:rPr>
          <w:noProof w:val="0"/>
          <w:lang w:val="en-US"/>
        </w:rPr>
        <w:t>TitledPane and Accordion</w:t>
      </w:r>
    </w:p>
    <w:p xmlns:wp14="http://schemas.microsoft.com/office/word/2010/wordml" w:rsidP="4FE912D6" wp14:paraId="0CD13BB4" wp14:textId="2F4FFB9E">
      <w:pPr>
        <w:pStyle w:val="Heading1"/>
        <w:spacing w:before="0" w:beforeAutospacing="off" w:after="0" w:afterAutospacing="off"/>
        <w:rPr>
          <w:rFonts w:ascii="Times New Roman" w:hAnsi="Times New Roman" w:eastAsia="Times New Roman" w:cs="Times New Roman"/>
          <w:b w:val="0"/>
          <w:bCs w:val="0"/>
          <w:noProof w:val="0"/>
          <w:color w:val="0E101A"/>
          <w:sz w:val="48"/>
          <w:szCs w:val="48"/>
          <w:lang w:val="en-US"/>
        </w:rPr>
      </w:pPr>
    </w:p>
    <w:p xmlns:wp14="http://schemas.microsoft.com/office/word/2010/wordml" w:rsidP="4FE912D6" wp14:paraId="28C21026" wp14:textId="6AB2F2CA">
      <w:pPr>
        <w:spacing w:before="0" w:beforeAutospacing="off" w:after="0" w:afterAutospacing="off"/>
        <w:ind w:firstLine="720"/>
      </w:pPr>
      <w:r w:rsidRPr="4FE912D6" w:rsidR="1FF5FF41">
        <w:rPr>
          <w:rFonts w:ascii="Times New Roman" w:hAnsi="Times New Roman" w:eastAsia="Times New Roman" w:cs="Times New Roman"/>
          <w:noProof w:val="0"/>
          <w:color w:val="0E101A"/>
          <w:sz w:val="24"/>
          <w:szCs w:val="24"/>
          <w:lang w:val="en-US"/>
        </w:rPr>
        <w:t>I love using JavaFX for its many user interface controls because they help developers create applications with great organization and interactive moments. Two controls I like using together are TitledPane and Accordion. Both controls help reduce clutter by limiting information on the page by using expandable sections rather than displaying everything on the screen at once and overwhelming users with options (Oracle, 2013). Through research, I explained why both controls are useful in creating my simple Movie Night Picker by genre, which helps me find ideas for what to watch tonight.</w:t>
      </w:r>
    </w:p>
    <w:p xmlns:wp14="http://schemas.microsoft.com/office/word/2010/wordml" w:rsidP="4FE912D6" wp14:paraId="5811BDEF" wp14:textId="181226DE">
      <w:pPr>
        <w:spacing w:before="0" w:beforeAutospacing="off" w:after="0" w:afterAutospacing="off"/>
        <w:rPr>
          <w:rFonts w:ascii="Times New Roman" w:hAnsi="Times New Roman" w:eastAsia="Times New Roman" w:cs="Times New Roman"/>
          <w:noProof w:val="0"/>
          <w:color w:val="0E101A"/>
          <w:sz w:val="24"/>
          <w:szCs w:val="24"/>
          <w:lang w:val="en-US"/>
        </w:rPr>
      </w:pPr>
    </w:p>
    <w:p xmlns:wp14="http://schemas.microsoft.com/office/word/2010/wordml" w:rsidP="4FE912D6" wp14:paraId="676A4F00" wp14:textId="5FB61B69">
      <w:pPr>
        <w:spacing w:before="0" w:beforeAutospacing="off" w:after="0" w:afterAutospacing="off"/>
        <w:ind w:firstLine="720"/>
      </w:pPr>
      <w:r w:rsidRPr="4FE912D6" w:rsidR="1FF5FF41">
        <w:rPr>
          <w:rFonts w:ascii="Times New Roman" w:hAnsi="Times New Roman" w:eastAsia="Times New Roman" w:cs="Times New Roman"/>
          <w:noProof w:val="0"/>
          <w:color w:val="0E101A"/>
          <w:sz w:val="24"/>
          <w:szCs w:val="24"/>
          <w:lang w:val="en-US"/>
        </w:rPr>
        <w:t xml:space="preserve">A container with a title bar that users can click to expand or hide </w:t>
      </w:r>
      <w:r w:rsidRPr="4FE912D6" w:rsidR="1FF5FF41">
        <w:rPr>
          <w:rFonts w:ascii="Times New Roman" w:hAnsi="Times New Roman" w:eastAsia="Times New Roman" w:cs="Times New Roman"/>
          <w:noProof w:val="0"/>
          <w:color w:val="0E101A"/>
          <w:sz w:val="24"/>
          <w:szCs w:val="24"/>
          <w:lang w:val="en-US"/>
        </w:rPr>
        <w:t>what's</w:t>
      </w:r>
      <w:r w:rsidRPr="4FE912D6" w:rsidR="1FF5FF41">
        <w:rPr>
          <w:rFonts w:ascii="Times New Roman" w:hAnsi="Times New Roman" w:eastAsia="Times New Roman" w:cs="Times New Roman"/>
          <w:noProof w:val="0"/>
          <w:color w:val="0E101A"/>
          <w:sz w:val="24"/>
          <w:szCs w:val="24"/>
          <w:lang w:val="en-US"/>
        </w:rPr>
        <w:t xml:space="preserve"> inside. The </w:t>
      </w:r>
      <w:r w:rsidRPr="4FE912D6" w:rsidR="1FF5FF41">
        <w:rPr>
          <w:rFonts w:ascii="Times New Roman" w:hAnsi="Times New Roman" w:eastAsia="Times New Roman" w:cs="Times New Roman"/>
          <w:noProof w:val="0"/>
          <w:color w:val="0E101A"/>
          <w:sz w:val="24"/>
          <w:szCs w:val="24"/>
          <w:lang w:val="en-US"/>
        </w:rPr>
        <w:t>Title</w:t>
      </w:r>
      <w:r w:rsidRPr="4FE912D6" w:rsidR="2478A99F">
        <w:rPr>
          <w:rFonts w:ascii="Times New Roman" w:hAnsi="Times New Roman" w:eastAsia="Times New Roman" w:cs="Times New Roman"/>
          <w:noProof w:val="0"/>
          <w:color w:val="0E101A"/>
          <w:sz w:val="24"/>
          <w:szCs w:val="24"/>
          <w:lang w:val="en-US"/>
        </w:rPr>
        <w:t>d</w:t>
      </w:r>
      <w:r w:rsidRPr="4FE912D6" w:rsidR="1FF5FF41">
        <w:rPr>
          <w:rFonts w:ascii="Times New Roman" w:hAnsi="Times New Roman" w:eastAsia="Times New Roman" w:cs="Times New Roman"/>
          <w:noProof w:val="0"/>
          <w:color w:val="0E101A"/>
          <w:sz w:val="24"/>
          <w:szCs w:val="24"/>
          <w:lang w:val="en-US"/>
        </w:rPr>
        <w:t>Pane</w:t>
      </w:r>
      <w:r w:rsidRPr="4FE912D6" w:rsidR="1FF5FF41">
        <w:rPr>
          <w:rFonts w:ascii="Times New Roman" w:hAnsi="Times New Roman" w:eastAsia="Times New Roman" w:cs="Times New Roman"/>
          <w:noProof w:val="0"/>
          <w:color w:val="0E101A"/>
          <w:sz w:val="24"/>
          <w:szCs w:val="24"/>
          <w:lang w:val="en-US"/>
        </w:rPr>
        <w:t xml:space="preserve"> can hold almost any JavaFX node, such as labels, buttons, images, or even layout outlines. It is flexible and easy to control because developers can place a variety of information within a single expandable section (</w:t>
      </w:r>
      <w:r w:rsidRPr="4FE912D6" w:rsidR="1FF5FF41">
        <w:rPr>
          <w:rFonts w:ascii="Times New Roman" w:hAnsi="Times New Roman" w:eastAsia="Times New Roman" w:cs="Times New Roman"/>
          <w:noProof w:val="0"/>
          <w:color w:val="0E101A"/>
          <w:sz w:val="24"/>
          <w:szCs w:val="24"/>
          <w:lang w:val="en-US"/>
        </w:rPr>
        <w:t>OpenJFX</w:t>
      </w:r>
      <w:r w:rsidRPr="4FE912D6" w:rsidR="1FF5FF41">
        <w:rPr>
          <w:rFonts w:ascii="Times New Roman" w:hAnsi="Times New Roman" w:eastAsia="Times New Roman" w:cs="Times New Roman"/>
          <w:noProof w:val="0"/>
          <w:color w:val="0E101A"/>
          <w:sz w:val="24"/>
          <w:szCs w:val="24"/>
          <w:lang w:val="en-US"/>
        </w:rPr>
        <w:t>, n.d.).</w:t>
      </w:r>
    </w:p>
    <w:p xmlns:wp14="http://schemas.microsoft.com/office/word/2010/wordml" w:rsidP="4FE912D6" wp14:paraId="6AE680F4" wp14:textId="175DF38A">
      <w:pPr>
        <w:spacing w:before="0" w:beforeAutospacing="off" w:after="0" w:afterAutospacing="off"/>
      </w:pPr>
      <w:r w:rsidRPr="4FE912D6" w:rsidR="1FF5FF41">
        <w:rPr>
          <w:rFonts w:ascii="Times New Roman" w:hAnsi="Times New Roman" w:eastAsia="Times New Roman" w:cs="Times New Roman"/>
          <w:noProof w:val="0"/>
          <w:color w:val="0E101A"/>
          <w:sz w:val="24"/>
          <w:szCs w:val="24"/>
          <w:lang w:val="en-US"/>
        </w:rPr>
        <w:t>A feature that makes it so useful is that the user can expand a section for more information or collapse it to keep it out of the way and keep the page cleaner. You can animate it, expand it, make it smaller, or add content to it, allowing developers to customize how the pane behaves. These are great features that make it easy to organize information while keeping it easy to navigate (OpenJFX, n.d.).</w:t>
      </w:r>
    </w:p>
    <w:p xmlns:wp14="http://schemas.microsoft.com/office/word/2010/wordml" w:rsidP="4FE912D6" wp14:paraId="1579AD92" wp14:textId="43908220">
      <w:pPr>
        <w:spacing w:before="0" w:beforeAutospacing="off" w:after="0" w:afterAutospacing="off"/>
        <w:ind w:firstLine="720"/>
      </w:pPr>
      <w:r w:rsidRPr="4FE912D6" w:rsidR="1FF5FF41">
        <w:rPr>
          <w:rFonts w:ascii="Times New Roman" w:hAnsi="Times New Roman" w:eastAsia="Times New Roman" w:cs="Times New Roman"/>
          <w:noProof w:val="0"/>
          <w:color w:val="0E101A"/>
          <w:sz w:val="24"/>
          <w:szCs w:val="24"/>
          <w:lang w:val="en-US"/>
        </w:rPr>
        <w:t>For example, I chose to make a simple list of my favorite movie-night movies for my mood. I did TitledPanes for the titles of horror, comedy, romance, and superhero movies because those are my top 4 favorite genres. In each pane, I put a short list of my top 3 movies in each category, so that when you click each one and see what I chose, it doesn't crowd the page all at once.</w:t>
      </w:r>
    </w:p>
    <w:p xmlns:wp14="http://schemas.microsoft.com/office/word/2010/wordml" w:rsidP="4FE912D6" wp14:paraId="38ADAD18" wp14:textId="4A37A4FA">
      <w:pPr>
        <w:spacing w:before="0" w:beforeAutospacing="off" w:after="0" w:afterAutospacing="off"/>
        <w:ind w:firstLine="720"/>
      </w:pPr>
      <w:r w:rsidRPr="4FE912D6" w:rsidR="1FF5FF41">
        <w:rPr>
          <w:rFonts w:ascii="Times New Roman" w:hAnsi="Times New Roman" w:eastAsia="Times New Roman" w:cs="Times New Roman"/>
          <w:noProof w:val="0"/>
          <w:color w:val="0E101A"/>
          <w:sz w:val="24"/>
          <w:szCs w:val="24"/>
          <w:lang w:val="en-US"/>
        </w:rPr>
        <w:t>A TitledPane is great, but when you pair it with an Accordion-style layout, you can allow multiple TitledPanes to stack together, creating an even neater list. An Accordion can contain multiple TitledPanes because developers designed it to work that way, so users only read one section at a time (OpenJFX, n.d.). It helps because the Accordion will close on its own as you click into new sections, and users tend to enjoy that, while others might not. Having the focus on one Movie genre at a time, without getting overwhelmed.</w:t>
      </w:r>
    </w:p>
    <w:p xmlns:wp14="http://schemas.microsoft.com/office/word/2010/wordml" w:rsidP="4FE912D6" wp14:paraId="6B49A1CF" wp14:textId="51127CAB">
      <w:pPr>
        <w:spacing w:before="0" w:beforeAutospacing="off" w:after="0" w:afterAutospacing="off"/>
        <w:ind w:firstLine="720"/>
      </w:pPr>
      <w:r w:rsidRPr="4FE912D6" w:rsidR="1FF5FF41">
        <w:rPr>
          <w:rFonts w:ascii="Times New Roman" w:hAnsi="Times New Roman" w:eastAsia="Times New Roman" w:cs="Times New Roman"/>
          <w:noProof w:val="0"/>
          <w:color w:val="0E101A"/>
          <w:sz w:val="24"/>
          <w:szCs w:val="24"/>
          <w:lang w:val="en-US"/>
        </w:rPr>
        <w:t xml:space="preserve">In my Movie Picker app, I put all four movie categories into a single Accordion list. The horror category will open by default, but when you click to open the others, they will close. </w:t>
      </w:r>
      <w:r w:rsidRPr="4FE912D6" w:rsidR="1FF5FF41">
        <w:rPr>
          <w:rFonts w:ascii="Times New Roman" w:hAnsi="Times New Roman" w:eastAsia="Times New Roman" w:cs="Times New Roman"/>
          <w:noProof w:val="0"/>
          <w:color w:val="0E101A"/>
          <w:sz w:val="24"/>
          <w:szCs w:val="24"/>
          <w:lang w:val="en-US"/>
        </w:rPr>
        <w:t>It's</w:t>
      </w:r>
      <w:r w:rsidRPr="4FE912D6" w:rsidR="1FF5FF41">
        <w:rPr>
          <w:rFonts w:ascii="Times New Roman" w:hAnsi="Times New Roman" w:eastAsia="Times New Roman" w:cs="Times New Roman"/>
          <w:noProof w:val="0"/>
          <w:color w:val="0E101A"/>
          <w:sz w:val="24"/>
          <w:szCs w:val="24"/>
          <w:lang w:val="en-US"/>
        </w:rPr>
        <w:t xml:space="preserve"> simple, but </w:t>
      </w:r>
      <w:r w:rsidRPr="4FE912D6" w:rsidR="1FF5FF41">
        <w:rPr>
          <w:rFonts w:ascii="Times New Roman" w:hAnsi="Times New Roman" w:eastAsia="Times New Roman" w:cs="Times New Roman"/>
          <w:noProof w:val="0"/>
          <w:color w:val="0E101A"/>
          <w:sz w:val="24"/>
          <w:szCs w:val="24"/>
          <w:lang w:val="en-US"/>
        </w:rPr>
        <w:t>it's</w:t>
      </w:r>
      <w:r w:rsidRPr="4FE912D6" w:rsidR="1FF5FF41">
        <w:rPr>
          <w:rFonts w:ascii="Times New Roman" w:hAnsi="Times New Roman" w:eastAsia="Times New Roman" w:cs="Times New Roman"/>
          <w:noProof w:val="0"/>
          <w:color w:val="0E101A"/>
          <w:sz w:val="24"/>
          <w:szCs w:val="24"/>
          <w:lang w:val="en-US"/>
        </w:rPr>
        <w:t xml:space="preserve"> a good example of how accordions improve navigation and help reduce clutter on a user's screen.</w:t>
      </w:r>
    </w:p>
    <w:p xmlns:wp14="http://schemas.microsoft.com/office/word/2010/wordml" w:rsidP="4FE912D6" wp14:paraId="5A3C0A3E" wp14:textId="0340F4C0">
      <w:pPr>
        <w:spacing w:before="0" w:beforeAutospacing="off" w:after="0" w:afterAutospacing="off"/>
        <w:ind w:firstLine="720"/>
        <w:rPr>
          <w:rFonts w:ascii="Times New Roman" w:hAnsi="Times New Roman" w:eastAsia="Times New Roman" w:cs="Times New Roman"/>
          <w:noProof w:val="0"/>
          <w:color w:val="0E101A"/>
          <w:sz w:val="24"/>
          <w:szCs w:val="24"/>
          <w:lang w:val="en-US"/>
        </w:rPr>
      </w:pPr>
    </w:p>
    <w:p xmlns:wp14="http://schemas.microsoft.com/office/word/2010/wordml" w:rsidP="4FE912D6" wp14:paraId="494E2248" wp14:textId="5015E557">
      <w:pPr>
        <w:spacing w:before="0" w:beforeAutospacing="off" w:after="0" w:afterAutospacing="off"/>
        <w:ind w:firstLine="720"/>
      </w:pPr>
      <w:r w:rsidRPr="4FE912D6" w:rsidR="1FF5FF41">
        <w:rPr>
          <w:rFonts w:ascii="Times New Roman" w:hAnsi="Times New Roman" w:eastAsia="Times New Roman" w:cs="Times New Roman"/>
          <w:noProof w:val="0"/>
          <w:color w:val="0E101A"/>
          <w:sz w:val="24"/>
          <w:szCs w:val="24"/>
          <w:lang w:val="en-US"/>
        </w:rPr>
        <w:t>Oracle provides a good example of how TitledPane and Accordion are commonly used together, as they work well together (Oracle, 2013). A TitledPane can organize a single group of related information, while an Accordion lists the TitledPanes in a single setting (Oracle, 2013). Working together means creating an interface that is easy to understand and navigate. The combination is much easier to use than placing every movie title on the screen, which causes clutter. By organizing, we help users have a clean, neat experience with whatever topic it may be. It's helpful in situations where you have menus, FAQ's, product information, or setting screens.</w:t>
      </w:r>
    </w:p>
    <w:p xmlns:wp14="http://schemas.microsoft.com/office/word/2010/wordml" w:rsidP="4FE912D6" wp14:paraId="59AB1412" wp14:textId="326BEAF0">
      <w:pPr>
        <w:spacing w:before="0" w:beforeAutospacing="off" w:after="0" w:afterAutospacing="off"/>
        <w:ind w:firstLine="720"/>
      </w:pPr>
      <w:r w:rsidRPr="4FE912D6" w:rsidR="1FF5FF41">
        <w:rPr>
          <w:rFonts w:ascii="Times New Roman" w:hAnsi="Times New Roman" w:eastAsia="Times New Roman" w:cs="Times New Roman"/>
          <w:noProof w:val="0"/>
          <w:color w:val="0E101A"/>
          <w:sz w:val="24"/>
          <w:szCs w:val="24"/>
          <w:lang w:val="en-US"/>
        </w:rPr>
        <w:t>After doing my research and building my application, I learned why I can see TitledPane and Accordion working together. They are commonly used in desktop applications, and you may see them without even realizing it. You have two wonderful ways to organize and display information and keep it all clean. Having a better understanding of these small, common features can help with layout by creating user-friendly interfaces. I do recommend these controls for people working on future JavaFX projects whenever information needs to be organized into expandable sections. The more I learn about these little things, the more confident I get using JavaFX controls and seeing how they can make a big difference in a user's experience.</w:t>
      </w:r>
    </w:p>
    <w:p xmlns:wp14="http://schemas.microsoft.com/office/word/2010/wordml" w:rsidP="4FE912D6" wp14:paraId="75FE8D5E" wp14:textId="25375634">
      <w:pPr>
        <w:spacing w:before="0" w:beforeAutospacing="off" w:after="0" w:afterAutospacing="off"/>
        <w:ind w:firstLine="720"/>
      </w:pPr>
      <w:r w:rsidRPr="4FE912D6" w:rsidR="1FF5FF41">
        <w:rPr>
          <w:rFonts w:ascii="Times New Roman" w:hAnsi="Times New Roman" w:eastAsia="Times New Roman" w:cs="Times New Roman"/>
          <w:noProof w:val="0"/>
          <w:color w:val="0E101A"/>
          <w:sz w:val="24"/>
          <w:szCs w:val="24"/>
          <w:lang w:val="en-US"/>
        </w:rPr>
        <w:t>I look forward to using these controls in large projects as I keep learning. Everything feels more professional when it's simple and clean, especially when all the information is still there, yet organized.</w:t>
      </w:r>
    </w:p>
    <w:p xmlns:wp14="http://schemas.microsoft.com/office/word/2010/wordml" w:rsidP="4FE912D6" wp14:paraId="26DC5FF5" wp14:textId="4B4C6DCB">
      <w:pPr>
        <w:spacing w:before="0" w:beforeAutospacing="off" w:after="0" w:afterAutospacing="off"/>
        <w:ind w:firstLine="720"/>
        <w:rPr>
          <w:rFonts w:ascii="Times New Roman" w:hAnsi="Times New Roman" w:eastAsia="Times New Roman" w:cs="Times New Roman"/>
          <w:noProof w:val="0"/>
          <w:color w:val="0E101A"/>
          <w:sz w:val="24"/>
          <w:szCs w:val="24"/>
          <w:lang w:val="en-US"/>
        </w:rPr>
      </w:pPr>
    </w:p>
    <w:p xmlns:wp14="http://schemas.microsoft.com/office/word/2010/wordml" w:rsidP="4FE912D6" wp14:paraId="28226537" wp14:textId="4DA1266C">
      <w:pPr>
        <w:spacing w:before="0" w:beforeAutospacing="off" w:after="0" w:afterAutospacing="off"/>
        <w:ind w:firstLine="720"/>
        <w:rPr>
          <w:rFonts w:ascii="Times New Roman" w:hAnsi="Times New Roman" w:eastAsia="Times New Roman" w:cs="Times New Roman"/>
          <w:noProof w:val="0"/>
          <w:color w:val="0E101A"/>
          <w:sz w:val="24"/>
          <w:szCs w:val="24"/>
          <w:lang w:val="en-US"/>
        </w:rPr>
      </w:pPr>
    </w:p>
    <w:p xmlns:wp14="http://schemas.microsoft.com/office/word/2010/wordml" w:rsidP="4FE912D6" wp14:paraId="564F3CC0" wp14:textId="4DF55243">
      <w:pPr>
        <w:spacing w:before="0" w:beforeAutospacing="off" w:after="0" w:afterAutospacing="off"/>
        <w:ind w:firstLine="720"/>
        <w:rPr>
          <w:rFonts w:ascii="Times New Roman" w:hAnsi="Times New Roman" w:eastAsia="Times New Roman" w:cs="Times New Roman"/>
          <w:noProof w:val="0"/>
          <w:color w:val="0E101A"/>
          <w:sz w:val="24"/>
          <w:szCs w:val="24"/>
          <w:lang w:val="en-US"/>
        </w:rPr>
      </w:pPr>
    </w:p>
    <w:p xmlns:wp14="http://schemas.microsoft.com/office/word/2010/wordml" w:rsidP="4FE912D6" wp14:paraId="7DDC2385" wp14:textId="0E6DC126">
      <w:pPr>
        <w:spacing w:before="0" w:beforeAutospacing="off" w:after="0" w:afterAutospacing="off"/>
        <w:ind w:firstLine="720"/>
        <w:rPr>
          <w:rFonts w:ascii="Times New Roman" w:hAnsi="Times New Roman" w:eastAsia="Times New Roman" w:cs="Times New Roman"/>
          <w:noProof w:val="0"/>
          <w:color w:val="0E101A"/>
          <w:sz w:val="24"/>
          <w:szCs w:val="24"/>
          <w:lang w:val="en-US"/>
        </w:rPr>
      </w:pPr>
    </w:p>
    <w:p xmlns:wp14="http://schemas.microsoft.com/office/word/2010/wordml" w:rsidP="4FE912D6" wp14:paraId="3827B129" wp14:textId="4A96608D">
      <w:pPr>
        <w:spacing w:before="0" w:beforeAutospacing="off" w:after="0" w:afterAutospacing="off"/>
      </w:pPr>
      <w:r w:rsidRPr="4FE912D6" w:rsidR="1FF5FF41">
        <w:rPr>
          <w:rFonts w:ascii="Times New Roman" w:hAnsi="Times New Roman" w:eastAsia="Times New Roman" w:cs="Times New Roman"/>
          <w:noProof w:val="0"/>
          <w:color w:val="0E101A"/>
          <w:sz w:val="24"/>
          <w:szCs w:val="24"/>
          <w:lang w:val="en-US"/>
        </w:rPr>
        <w:t xml:space="preserve">"Class Accordion." </w:t>
      </w:r>
      <w:r w:rsidRPr="4FE912D6" w:rsidR="1FF5FF41">
        <w:rPr>
          <w:rFonts w:ascii="Times New Roman" w:hAnsi="Times New Roman" w:eastAsia="Times New Roman" w:cs="Times New Roman"/>
          <w:i w:val="1"/>
          <w:iCs w:val="1"/>
          <w:noProof w:val="0"/>
          <w:color w:val="0E101A"/>
          <w:sz w:val="24"/>
          <w:szCs w:val="24"/>
          <w:lang w:val="en-US"/>
        </w:rPr>
        <w:t>Accordion (JavaFX 17)</w:t>
      </w:r>
      <w:r w:rsidRPr="4FE912D6" w:rsidR="1FF5FF41">
        <w:rPr>
          <w:rFonts w:ascii="Times New Roman" w:hAnsi="Times New Roman" w:eastAsia="Times New Roman" w:cs="Times New Roman"/>
          <w:noProof w:val="0"/>
          <w:color w:val="0E101A"/>
          <w:sz w:val="24"/>
          <w:szCs w:val="24"/>
          <w:lang w:val="en-US"/>
        </w:rPr>
        <w:t xml:space="preserve">, </w:t>
      </w:r>
      <w:r>
        <w:tab/>
      </w:r>
      <w:r w:rsidRPr="4FE912D6" w:rsidR="1FF5FF41">
        <w:rPr>
          <w:rFonts w:ascii="Times New Roman" w:hAnsi="Times New Roman" w:eastAsia="Times New Roman" w:cs="Times New Roman"/>
          <w:noProof w:val="0"/>
          <w:color w:val="0E101A"/>
          <w:sz w:val="24"/>
          <w:szCs w:val="24"/>
          <w:lang w:val="en-US"/>
        </w:rPr>
        <w:t>openjfx.io/</w:t>
      </w:r>
      <w:r w:rsidRPr="4FE912D6" w:rsidR="1FF5FF41">
        <w:rPr>
          <w:rFonts w:ascii="Times New Roman" w:hAnsi="Times New Roman" w:eastAsia="Times New Roman" w:cs="Times New Roman"/>
          <w:noProof w:val="0"/>
          <w:color w:val="0E101A"/>
          <w:sz w:val="24"/>
          <w:szCs w:val="24"/>
          <w:lang w:val="en-US"/>
        </w:rPr>
        <w:t>javadoc</w:t>
      </w:r>
      <w:r w:rsidRPr="4FE912D6" w:rsidR="1FF5FF41">
        <w:rPr>
          <w:rFonts w:ascii="Times New Roman" w:hAnsi="Times New Roman" w:eastAsia="Times New Roman" w:cs="Times New Roman"/>
          <w:noProof w:val="0"/>
          <w:color w:val="0E101A"/>
          <w:sz w:val="24"/>
          <w:szCs w:val="24"/>
          <w:lang w:val="en-US"/>
        </w:rPr>
        <w:t>/17/</w:t>
      </w:r>
      <w:r w:rsidRPr="4FE912D6" w:rsidR="1FF5FF41">
        <w:rPr>
          <w:rFonts w:ascii="Times New Roman" w:hAnsi="Times New Roman" w:eastAsia="Times New Roman" w:cs="Times New Roman"/>
          <w:noProof w:val="0"/>
          <w:color w:val="0E101A"/>
          <w:sz w:val="24"/>
          <w:szCs w:val="24"/>
          <w:lang w:val="en-US"/>
        </w:rPr>
        <w:t>javafx.controls</w:t>
      </w:r>
      <w:r w:rsidRPr="4FE912D6" w:rsidR="1FF5FF41">
        <w:rPr>
          <w:rFonts w:ascii="Times New Roman" w:hAnsi="Times New Roman" w:eastAsia="Times New Roman" w:cs="Times New Roman"/>
          <w:noProof w:val="0"/>
          <w:color w:val="0E101A"/>
          <w:sz w:val="24"/>
          <w:szCs w:val="24"/>
          <w:lang w:val="en-US"/>
        </w:rPr>
        <w:t>/</w:t>
      </w:r>
      <w:r w:rsidRPr="4FE912D6" w:rsidR="1FF5FF41">
        <w:rPr>
          <w:rFonts w:ascii="Times New Roman" w:hAnsi="Times New Roman" w:eastAsia="Times New Roman" w:cs="Times New Roman"/>
          <w:noProof w:val="0"/>
          <w:color w:val="0E101A"/>
          <w:sz w:val="24"/>
          <w:szCs w:val="24"/>
          <w:lang w:val="en-US"/>
        </w:rPr>
        <w:t>javafx</w:t>
      </w:r>
      <w:r w:rsidRPr="4FE912D6" w:rsidR="1FF5FF41">
        <w:rPr>
          <w:rFonts w:ascii="Times New Roman" w:hAnsi="Times New Roman" w:eastAsia="Times New Roman" w:cs="Times New Roman"/>
          <w:noProof w:val="0"/>
          <w:color w:val="0E101A"/>
          <w:sz w:val="24"/>
          <w:szCs w:val="24"/>
          <w:lang w:val="en-US"/>
        </w:rPr>
        <w:t xml:space="preserve">/scene/control/Accordion.html. Accessed 2 </w:t>
      </w:r>
      <w:r>
        <w:tab/>
      </w:r>
      <w:r w:rsidRPr="4FE912D6" w:rsidR="1FF5FF41">
        <w:rPr>
          <w:rFonts w:ascii="Times New Roman" w:hAnsi="Times New Roman" w:eastAsia="Times New Roman" w:cs="Times New Roman"/>
          <w:noProof w:val="0"/>
          <w:color w:val="0E101A"/>
          <w:sz w:val="24"/>
          <w:szCs w:val="24"/>
          <w:lang w:val="en-US"/>
        </w:rPr>
        <w:t>Aug. 2026.</w:t>
      </w:r>
    </w:p>
    <w:p xmlns:wp14="http://schemas.microsoft.com/office/word/2010/wordml" w:rsidP="4FE912D6" wp14:paraId="17CA6818" wp14:textId="09DFEF47">
      <w:pPr>
        <w:spacing w:before="0" w:beforeAutospacing="off" w:after="0" w:afterAutospacing="off"/>
        <w:ind w:firstLine="0"/>
      </w:pPr>
      <w:r w:rsidRPr="4FE912D6" w:rsidR="1FF5FF41">
        <w:rPr>
          <w:rFonts w:ascii="Times New Roman" w:hAnsi="Times New Roman" w:eastAsia="Times New Roman" w:cs="Times New Roman"/>
          <w:noProof w:val="0"/>
          <w:color w:val="0E101A"/>
          <w:sz w:val="24"/>
          <w:szCs w:val="24"/>
          <w:lang w:val="en-US"/>
        </w:rPr>
        <w:t xml:space="preserve">"Class </w:t>
      </w:r>
      <w:r w:rsidRPr="4FE912D6" w:rsidR="1FF5FF41">
        <w:rPr>
          <w:rFonts w:ascii="Times New Roman" w:hAnsi="Times New Roman" w:eastAsia="Times New Roman" w:cs="Times New Roman"/>
          <w:noProof w:val="0"/>
          <w:color w:val="0E101A"/>
          <w:sz w:val="24"/>
          <w:szCs w:val="24"/>
          <w:lang w:val="en-US"/>
        </w:rPr>
        <w:t>TitledPane</w:t>
      </w:r>
      <w:r w:rsidRPr="4FE912D6" w:rsidR="1FF5FF41">
        <w:rPr>
          <w:rFonts w:ascii="Times New Roman" w:hAnsi="Times New Roman" w:eastAsia="Times New Roman" w:cs="Times New Roman"/>
          <w:noProof w:val="0"/>
          <w:color w:val="0E101A"/>
          <w:sz w:val="24"/>
          <w:szCs w:val="24"/>
          <w:lang w:val="en-US"/>
        </w:rPr>
        <w:t xml:space="preserve">." </w:t>
      </w:r>
      <w:r w:rsidRPr="4FE912D6" w:rsidR="1FF5FF41">
        <w:rPr>
          <w:rFonts w:ascii="Times New Roman" w:hAnsi="Times New Roman" w:eastAsia="Times New Roman" w:cs="Times New Roman"/>
          <w:i w:val="1"/>
          <w:iCs w:val="1"/>
          <w:noProof w:val="0"/>
          <w:color w:val="0E101A"/>
          <w:sz w:val="24"/>
          <w:szCs w:val="24"/>
          <w:lang w:val="en-US"/>
        </w:rPr>
        <w:t>TitledPane</w:t>
      </w:r>
      <w:r w:rsidRPr="4FE912D6" w:rsidR="1FF5FF41">
        <w:rPr>
          <w:rFonts w:ascii="Times New Roman" w:hAnsi="Times New Roman" w:eastAsia="Times New Roman" w:cs="Times New Roman"/>
          <w:i w:val="1"/>
          <w:iCs w:val="1"/>
          <w:noProof w:val="0"/>
          <w:color w:val="0E101A"/>
          <w:sz w:val="24"/>
          <w:szCs w:val="24"/>
          <w:lang w:val="en-US"/>
        </w:rPr>
        <w:t xml:space="preserve"> (JavaFX 22)</w:t>
      </w:r>
      <w:r w:rsidRPr="4FE912D6" w:rsidR="1FF5FF41">
        <w:rPr>
          <w:rFonts w:ascii="Times New Roman" w:hAnsi="Times New Roman" w:eastAsia="Times New Roman" w:cs="Times New Roman"/>
          <w:noProof w:val="0"/>
          <w:color w:val="0E101A"/>
          <w:sz w:val="24"/>
          <w:szCs w:val="24"/>
          <w:lang w:val="en-US"/>
        </w:rPr>
        <w:t xml:space="preserve">, </w:t>
      </w:r>
      <w:r>
        <w:tab/>
      </w:r>
      <w:r w:rsidRPr="4FE912D6" w:rsidR="1FF5FF41">
        <w:rPr>
          <w:rFonts w:ascii="Times New Roman" w:hAnsi="Times New Roman" w:eastAsia="Times New Roman" w:cs="Times New Roman"/>
          <w:noProof w:val="0"/>
          <w:color w:val="0E101A"/>
          <w:sz w:val="24"/>
          <w:szCs w:val="24"/>
          <w:lang w:val="en-US"/>
        </w:rPr>
        <w:t>openjfx.io/</w:t>
      </w:r>
      <w:r w:rsidRPr="4FE912D6" w:rsidR="1FF5FF41">
        <w:rPr>
          <w:rFonts w:ascii="Times New Roman" w:hAnsi="Times New Roman" w:eastAsia="Times New Roman" w:cs="Times New Roman"/>
          <w:noProof w:val="0"/>
          <w:color w:val="0E101A"/>
          <w:sz w:val="24"/>
          <w:szCs w:val="24"/>
          <w:lang w:val="en-US"/>
        </w:rPr>
        <w:t>javadoc</w:t>
      </w:r>
      <w:r w:rsidRPr="4FE912D6" w:rsidR="1FF5FF41">
        <w:rPr>
          <w:rFonts w:ascii="Times New Roman" w:hAnsi="Times New Roman" w:eastAsia="Times New Roman" w:cs="Times New Roman"/>
          <w:noProof w:val="0"/>
          <w:color w:val="0E101A"/>
          <w:sz w:val="24"/>
          <w:szCs w:val="24"/>
          <w:lang w:val="en-US"/>
        </w:rPr>
        <w:t>/22/</w:t>
      </w:r>
      <w:r w:rsidRPr="4FE912D6" w:rsidR="1FF5FF41">
        <w:rPr>
          <w:rFonts w:ascii="Times New Roman" w:hAnsi="Times New Roman" w:eastAsia="Times New Roman" w:cs="Times New Roman"/>
          <w:noProof w:val="0"/>
          <w:color w:val="0E101A"/>
          <w:sz w:val="24"/>
          <w:szCs w:val="24"/>
          <w:lang w:val="en-US"/>
        </w:rPr>
        <w:t>javafx.controls</w:t>
      </w:r>
      <w:r w:rsidRPr="4FE912D6" w:rsidR="1FF5FF41">
        <w:rPr>
          <w:rFonts w:ascii="Times New Roman" w:hAnsi="Times New Roman" w:eastAsia="Times New Roman" w:cs="Times New Roman"/>
          <w:noProof w:val="0"/>
          <w:color w:val="0E101A"/>
          <w:sz w:val="24"/>
          <w:szCs w:val="24"/>
          <w:lang w:val="en-US"/>
        </w:rPr>
        <w:t>/</w:t>
      </w:r>
      <w:r w:rsidRPr="4FE912D6" w:rsidR="1FF5FF41">
        <w:rPr>
          <w:rFonts w:ascii="Times New Roman" w:hAnsi="Times New Roman" w:eastAsia="Times New Roman" w:cs="Times New Roman"/>
          <w:noProof w:val="0"/>
          <w:color w:val="0E101A"/>
          <w:sz w:val="24"/>
          <w:szCs w:val="24"/>
          <w:lang w:val="en-US"/>
        </w:rPr>
        <w:t>javafx</w:t>
      </w:r>
      <w:r w:rsidRPr="4FE912D6" w:rsidR="1FF5FF41">
        <w:rPr>
          <w:rFonts w:ascii="Times New Roman" w:hAnsi="Times New Roman" w:eastAsia="Times New Roman" w:cs="Times New Roman"/>
          <w:noProof w:val="0"/>
          <w:color w:val="0E101A"/>
          <w:sz w:val="24"/>
          <w:szCs w:val="24"/>
          <w:lang w:val="en-US"/>
        </w:rPr>
        <w:t xml:space="preserve">/scene/control/TitledPane.html. Accessed 2 </w:t>
      </w:r>
      <w:r>
        <w:tab/>
      </w:r>
      <w:r w:rsidRPr="4FE912D6" w:rsidR="1FF5FF41">
        <w:rPr>
          <w:rFonts w:ascii="Times New Roman" w:hAnsi="Times New Roman" w:eastAsia="Times New Roman" w:cs="Times New Roman"/>
          <w:noProof w:val="0"/>
          <w:color w:val="0E101A"/>
          <w:sz w:val="24"/>
          <w:szCs w:val="24"/>
          <w:lang w:val="en-US"/>
        </w:rPr>
        <w:t>Aug. 2026.</w:t>
      </w:r>
    </w:p>
    <w:p xmlns:wp14="http://schemas.microsoft.com/office/word/2010/wordml" w:rsidP="4FE912D6" wp14:paraId="23B5B034" wp14:textId="18070C61">
      <w:pPr>
        <w:spacing w:before="0" w:beforeAutospacing="off" w:after="0" w:afterAutospacing="off"/>
      </w:pPr>
      <w:r w:rsidRPr="4FE912D6" w:rsidR="1FF5FF41">
        <w:rPr>
          <w:rFonts w:ascii="Times New Roman" w:hAnsi="Times New Roman" w:eastAsia="Times New Roman" w:cs="Times New Roman"/>
          <w:noProof w:val="0"/>
          <w:color w:val="0E101A"/>
          <w:sz w:val="24"/>
          <w:szCs w:val="24"/>
          <w:lang w:val="en-US"/>
        </w:rPr>
        <w:t xml:space="preserve">"Release: </w:t>
      </w:r>
      <w:r w:rsidRPr="4FE912D6" w:rsidR="1FF5FF41">
        <w:rPr>
          <w:rFonts w:ascii="Times New Roman" w:hAnsi="Times New Roman" w:eastAsia="Times New Roman" w:cs="Times New Roman"/>
          <w:noProof w:val="0"/>
          <w:color w:val="0E101A"/>
          <w:sz w:val="24"/>
          <w:szCs w:val="24"/>
          <w:lang w:val="en-US"/>
        </w:rPr>
        <w:t>Javafx</w:t>
      </w:r>
      <w:r w:rsidRPr="4FE912D6" w:rsidR="1FF5FF41">
        <w:rPr>
          <w:rFonts w:ascii="Times New Roman" w:hAnsi="Times New Roman" w:eastAsia="Times New Roman" w:cs="Times New Roman"/>
          <w:noProof w:val="0"/>
          <w:color w:val="0E101A"/>
          <w:sz w:val="24"/>
          <w:szCs w:val="24"/>
          <w:lang w:val="en-US"/>
        </w:rPr>
        <w:t xml:space="preserve"> 2.2." </w:t>
      </w:r>
      <w:r w:rsidRPr="4FE912D6" w:rsidR="1FF5FF41">
        <w:rPr>
          <w:rFonts w:ascii="Times New Roman" w:hAnsi="Times New Roman" w:eastAsia="Times New Roman" w:cs="Times New Roman"/>
          <w:i w:val="1"/>
          <w:iCs w:val="1"/>
          <w:noProof w:val="0"/>
          <w:color w:val="0E101A"/>
          <w:sz w:val="24"/>
          <w:szCs w:val="24"/>
          <w:lang w:val="en-US"/>
        </w:rPr>
        <w:t xml:space="preserve">Using JavaFX UI Controls: Titled Pane and Accordion | JavaFX 2 </w:t>
      </w:r>
      <w:r>
        <w:tab/>
      </w:r>
      <w:r w:rsidRPr="4FE912D6" w:rsidR="1FF5FF41">
        <w:rPr>
          <w:rFonts w:ascii="Times New Roman" w:hAnsi="Times New Roman" w:eastAsia="Times New Roman" w:cs="Times New Roman"/>
          <w:i w:val="1"/>
          <w:iCs w:val="1"/>
          <w:noProof w:val="0"/>
          <w:color w:val="0E101A"/>
          <w:sz w:val="24"/>
          <w:szCs w:val="24"/>
          <w:lang w:val="en-US"/>
        </w:rPr>
        <w:t>Tutorials and Documentation</w:t>
      </w:r>
      <w:r w:rsidRPr="4FE912D6" w:rsidR="1FF5FF41">
        <w:rPr>
          <w:rFonts w:ascii="Times New Roman" w:hAnsi="Times New Roman" w:eastAsia="Times New Roman" w:cs="Times New Roman"/>
          <w:noProof w:val="0"/>
          <w:color w:val="0E101A"/>
          <w:sz w:val="24"/>
          <w:szCs w:val="24"/>
          <w:lang w:val="en-US"/>
        </w:rPr>
        <w:t xml:space="preserve">, 27 Aug. 2013, </w:t>
      </w:r>
      <w:r>
        <w:tab/>
      </w:r>
      <w:r w:rsidRPr="4FE912D6" w:rsidR="1FF5FF41">
        <w:rPr>
          <w:rFonts w:ascii="Times New Roman" w:hAnsi="Times New Roman" w:eastAsia="Times New Roman" w:cs="Times New Roman"/>
          <w:noProof w:val="0"/>
          <w:color w:val="0E101A"/>
          <w:sz w:val="24"/>
          <w:szCs w:val="24"/>
          <w:lang w:val="en-US"/>
        </w:rPr>
        <w:t>docs.oracle.com/</w:t>
      </w:r>
      <w:r w:rsidRPr="4FE912D6" w:rsidR="1FF5FF41">
        <w:rPr>
          <w:rFonts w:ascii="Times New Roman" w:hAnsi="Times New Roman" w:eastAsia="Times New Roman" w:cs="Times New Roman"/>
          <w:noProof w:val="0"/>
          <w:color w:val="0E101A"/>
          <w:sz w:val="24"/>
          <w:szCs w:val="24"/>
          <w:lang w:val="en-US"/>
        </w:rPr>
        <w:t>javafx</w:t>
      </w:r>
      <w:r w:rsidRPr="4FE912D6" w:rsidR="1FF5FF41">
        <w:rPr>
          <w:rFonts w:ascii="Times New Roman" w:hAnsi="Times New Roman" w:eastAsia="Times New Roman" w:cs="Times New Roman"/>
          <w:noProof w:val="0"/>
          <w:color w:val="0E101A"/>
          <w:sz w:val="24"/>
          <w:szCs w:val="24"/>
          <w:lang w:val="en-US"/>
        </w:rPr>
        <w:t>/2/</w:t>
      </w:r>
      <w:r w:rsidRPr="4FE912D6" w:rsidR="1FF5FF41">
        <w:rPr>
          <w:rFonts w:ascii="Times New Roman" w:hAnsi="Times New Roman" w:eastAsia="Times New Roman" w:cs="Times New Roman"/>
          <w:noProof w:val="0"/>
          <w:color w:val="0E101A"/>
          <w:sz w:val="24"/>
          <w:szCs w:val="24"/>
          <w:lang w:val="en-US"/>
        </w:rPr>
        <w:t>ui_controls</w:t>
      </w:r>
      <w:r w:rsidRPr="4FE912D6" w:rsidR="1FF5FF41">
        <w:rPr>
          <w:rFonts w:ascii="Times New Roman" w:hAnsi="Times New Roman" w:eastAsia="Times New Roman" w:cs="Times New Roman"/>
          <w:noProof w:val="0"/>
          <w:color w:val="0E101A"/>
          <w:sz w:val="24"/>
          <w:szCs w:val="24"/>
          <w:lang w:val="en-US"/>
        </w:rPr>
        <w:t>/accordion-titledpane.htm.</w:t>
      </w:r>
    </w:p>
    <w:p xmlns:wp14="http://schemas.microsoft.com/office/word/2010/wordml" wp14:paraId="2C078E63" wp14:textId="4D3C78BE"/>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4ece2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e9416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860b4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573938"/>
    <w:rsid w:val="037EB0A2"/>
    <w:rsid w:val="16FDAEED"/>
    <w:rsid w:val="1FF5FF41"/>
    <w:rsid w:val="2478A99F"/>
    <w:rsid w:val="2970C0A5"/>
    <w:rsid w:val="39E0DF9A"/>
    <w:rsid w:val="3DEFC0C1"/>
    <w:rsid w:val="43573938"/>
    <w:rsid w:val="4FB6102E"/>
    <w:rsid w:val="4FE912D6"/>
    <w:rsid w:val="57194B05"/>
    <w:rsid w:val="57628286"/>
    <w:rsid w:val="59D7B806"/>
    <w:rsid w:val="5E783E9D"/>
    <w:rsid w:val="680B96A0"/>
    <w:rsid w:val="7C6D3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3DECF"/>
  <w15:chartTrackingRefBased/>
  <w15:docId w15:val="{03949BD8-BBE9-40C5-AAFF-BDE97CB088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FE912D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FE912D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FE912D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8fa66aa6933c447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2026-08-03T01:14:45.4270680Z</dcterms:created>
  <dcterms:modified xsi:type="dcterms:W3CDTF">2026-08-03T01:18:40.7716444Z</dcterms:modified>
  <dc:creator>Jordyn Rylander</dc:creator>
  <lastModifiedBy>Jordyn Rylander</lastModifiedBy>
</coreProperties>
</file>