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A3DA02" w14:textId="77777777" w:rsidR="004F008A" w:rsidRDefault="004F008A" w:rsidP="004F008A">
      <w:pPr>
        <w:rPr>
          <w:sz w:val="22"/>
          <w:szCs w:val="22"/>
        </w:rPr>
      </w:pPr>
    </w:p>
    <w:p w14:paraId="03EF380D" w14:textId="7FFA2DCB" w:rsidR="004F008A" w:rsidRPr="004F008A" w:rsidRDefault="004F008A" w:rsidP="004F008A">
      <w:pPr>
        <w:jc w:val="center"/>
        <w:rPr>
          <w:sz w:val="22"/>
        </w:rPr>
      </w:pPr>
      <w:r w:rsidRPr="004F008A">
        <w:rPr>
          <w:sz w:val="22"/>
        </w:rPr>
        <w:t>STAT 250 PRACTICE</w:t>
      </w:r>
      <w:r w:rsidR="008F279B">
        <w:rPr>
          <w:sz w:val="22"/>
        </w:rPr>
        <w:t xml:space="preserve"> PROBLEMS</w:t>
      </w:r>
      <w:r w:rsidRPr="004F008A">
        <w:rPr>
          <w:sz w:val="22"/>
        </w:rPr>
        <w:t xml:space="preserve"> MIDTERM 1</w:t>
      </w:r>
    </w:p>
    <w:p w14:paraId="0B45FC7B" w14:textId="3468344F" w:rsidR="004F008A" w:rsidRPr="004F008A" w:rsidRDefault="004F008A" w:rsidP="004F008A">
      <w:pPr>
        <w:jc w:val="center"/>
        <w:rPr>
          <w:sz w:val="22"/>
        </w:rPr>
      </w:pPr>
      <w:r>
        <w:rPr>
          <w:sz w:val="22"/>
        </w:rPr>
        <w:t xml:space="preserve">PECK </w:t>
      </w:r>
      <w:r w:rsidRPr="004F008A">
        <w:rPr>
          <w:sz w:val="22"/>
        </w:rPr>
        <w:t>CHAPTERS 1-4</w:t>
      </w:r>
      <w:proofErr w:type="gramStart"/>
      <w:r w:rsidR="00DB4C16">
        <w:rPr>
          <w:sz w:val="22"/>
        </w:rPr>
        <w:t>,6</w:t>
      </w:r>
      <w:proofErr w:type="gramEnd"/>
    </w:p>
    <w:p w14:paraId="16F39F2D" w14:textId="77777777" w:rsidR="004F008A" w:rsidRPr="004F008A" w:rsidRDefault="004F008A" w:rsidP="004F008A">
      <w:pPr>
        <w:rPr>
          <w:sz w:val="16"/>
          <w:szCs w:val="16"/>
        </w:rPr>
      </w:pPr>
    </w:p>
    <w:p w14:paraId="5950D5EE" w14:textId="77777777" w:rsidR="004F008A" w:rsidRDefault="004F008A" w:rsidP="004F008A">
      <w:pPr>
        <w:rPr>
          <w:sz w:val="22"/>
          <w:szCs w:val="22"/>
        </w:rPr>
      </w:pPr>
    </w:p>
    <w:p w14:paraId="0D2C01DA" w14:textId="77777777" w:rsidR="004F008A" w:rsidRPr="004F008A" w:rsidRDefault="004F008A" w:rsidP="004F008A">
      <w:pPr>
        <w:pStyle w:val="ListParagraph"/>
        <w:keepLines/>
        <w:numPr>
          <w:ilvl w:val="0"/>
          <w:numId w:val="2"/>
        </w:numPr>
        <w:tabs>
          <w:tab w:val="right" w:pos="-180"/>
          <w:tab w:val="left" w:pos="0"/>
        </w:tabs>
        <w:suppressAutoHyphens/>
        <w:autoSpaceDE w:val="0"/>
        <w:autoSpaceDN w:val="0"/>
        <w:adjustRightInd w:val="0"/>
        <w:rPr>
          <w:color w:val="000000"/>
        </w:rPr>
      </w:pPr>
      <w:r w:rsidRPr="004F008A">
        <w:rPr>
          <w:color w:val="000000"/>
        </w:rPr>
        <w:t>Which of the following statistical studies is an observational study?</w:t>
      </w:r>
    </w:p>
    <w:p w14:paraId="6C4FBB5E" w14:textId="77777777" w:rsidR="004F008A" w:rsidRPr="004F008A" w:rsidRDefault="004F008A" w:rsidP="004F008A">
      <w:pPr>
        <w:keepLines/>
        <w:suppressAutoHyphens/>
        <w:autoSpaceDE w:val="0"/>
        <w:autoSpaceDN w:val="0"/>
        <w:adjustRightInd w:val="0"/>
        <w:rPr>
          <w:color w:val="000000"/>
        </w:rPr>
      </w:pPr>
      <w:r w:rsidRPr="004F008A">
        <w:rPr>
          <w:color w:val="000000"/>
        </w:rPr>
        <w:t xml:space="preserve"> </w:t>
      </w:r>
    </w:p>
    <w:tbl>
      <w:tblPr>
        <w:tblW w:w="0" w:type="auto"/>
        <w:tblInd w:w="720" w:type="dxa"/>
        <w:tblCellMar>
          <w:left w:w="45" w:type="dxa"/>
          <w:right w:w="45" w:type="dxa"/>
        </w:tblCellMar>
        <w:tblLook w:val="0000" w:firstRow="0" w:lastRow="0" w:firstColumn="0" w:lastColumn="0" w:noHBand="0" w:noVBand="0"/>
      </w:tblPr>
      <w:tblGrid>
        <w:gridCol w:w="360"/>
        <w:gridCol w:w="8100"/>
      </w:tblGrid>
      <w:tr w:rsidR="004F008A" w14:paraId="6FF2C4E3" w14:textId="77777777" w:rsidTr="004F008A">
        <w:tc>
          <w:tcPr>
            <w:tcW w:w="360" w:type="dxa"/>
            <w:tcBorders>
              <w:top w:val="nil"/>
              <w:left w:val="nil"/>
              <w:bottom w:val="nil"/>
              <w:right w:val="nil"/>
            </w:tcBorders>
          </w:tcPr>
          <w:p w14:paraId="49D407AC" w14:textId="77777777" w:rsidR="004F008A" w:rsidRDefault="004F008A" w:rsidP="001A3F7E">
            <w:pPr>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14:paraId="66373B82" w14:textId="77777777" w:rsidR="004F008A" w:rsidRDefault="004F008A" w:rsidP="001A3F7E">
            <w:pPr>
              <w:keepLines/>
              <w:suppressAutoHyphens/>
              <w:autoSpaceDE w:val="0"/>
              <w:autoSpaceDN w:val="0"/>
              <w:adjustRightInd w:val="0"/>
              <w:rPr>
                <w:color w:val="000000"/>
              </w:rPr>
            </w:pPr>
            <w:r>
              <w:rPr>
                <w:color w:val="000000"/>
              </w:rPr>
              <w:t xml:space="preserve">A group of students is surveyed to determine the </w:t>
            </w:r>
            <w:proofErr w:type="gramStart"/>
            <w:r>
              <w:rPr>
                <w:color w:val="000000"/>
              </w:rPr>
              <w:t>percentage who believe</w:t>
            </w:r>
            <w:proofErr w:type="gramEnd"/>
            <w:r>
              <w:rPr>
                <w:color w:val="000000"/>
              </w:rPr>
              <w:t xml:space="preserve"> in reincarnation.</w:t>
            </w:r>
          </w:p>
        </w:tc>
      </w:tr>
      <w:tr w:rsidR="004F008A" w14:paraId="3965AA09" w14:textId="77777777" w:rsidTr="004F008A">
        <w:tc>
          <w:tcPr>
            <w:tcW w:w="360" w:type="dxa"/>
            <w:tcBorders>
              <w:top w:val="nil"/>
              <w:left w:val="nil"/>
              <w:bottom w:val="nil"/>
              <w:right w:val="nil"/>
            </w:tcBorders>
          </w:tcPr>
          <w:p w14:paraId="4F78306D" w14:textId="77777777" w:rsidR="004F008A" w:rsidRDefault="004F008A" w:rsidP="001A3F7E">
            <w:pPr>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14:paraId="50E69818" w14:textId="77777777" w:rsidR="004F008A" w:rsidRDefault="004F008A" w:rsidP="001A3F7E">
            <w:pPr>
              <w:keepLines/>
              <w:suppressAutoHyphens/>
              <w:autoSpaceDE w:val="0"/>
              <w:autoSpaceDN w:val="0"/>
              <w:adjustRightInd w:val="0"/>
              <w:rPr>
                <w:color w:val="000000"/>
              </w:rPr>
            </w:pPr>
            <w:r>
              <w:rPr>
                <w:color w:val="000000"/>
              </w:rPr>
              <w:t xml:space="preserve">A random sample of students is shown a documentary on the evolution of reincarnation beliefs throughout human history. A second random sample is not shown the documentary. The object of the study is to determine whether viewing the documentary affects belief in reincarnation. </w:t>
            </w:r>
          </w:p>
        </w:tc>
      </w:tr>
      <w:tr w:rsidR="004F008A" w14:paraId="133016FA" w14:textId="77777777" w:rsidTr="004F008A">
        <w:tc>
          <w:tcPr>
            <w:tcW w:w="360" w:type="dxa"/>
            <w:tcBorders>
              <w:top w:val="nil"/>
              <w:left w:val="nil"/>
              <w:bottom w:val="nil"/>
              <w:right w:val="nil"/>
            </w:tcBorders>
          </w:tcPr>
          <w:p w14:paraId="0C38E288" w14:textId="77777777" w:rsidR="004F008A" w:rsidRDefault="004F008A" w:rsidP="001A3F7E">
            <w:pPr>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14:paraId="7D5724EA" w14:textId="77777777" w:rsidR="004F008A" w:rsidRDefault="004F008A" w:rsidP="001A3F7E">
            <w:pPr>
              <w:keepLines/>
              <w:suppressAutoHyphens/>
              <w:autoSpaceDE w:val="0"/>
              <w:autoSpaceDN w:val="0"/>
              <w:adjustRightInd w:val="0"/>
              <w:rPr>
                <w:color w:val="000000"/>
              </w:rPr>
            </w:pPr>
            <w:r>
              <w:rPr>
                <w:color w:val="000000"/>
              </w:rPr>
              <w:t>To determine whether Vitamin C has any effectiveness at lessening the duration of the common cold, one set of cold sufferers is given no Vitamin C, a second set is given 2 grams per day, and a third set is given 5 grams of Vitamin C per day.</w:t>
            </w:r>
          </w:p>
        </w:tc>
      </w:tr>
      <w:tr w:rsidR="004F008A" w14:paraId="02550906" w14:textId="77777777" w:rsidTr="004F008A">
        <w:tc>
          <w:tcPr>
            <w:tcW w:w="360" w:type="dxa"/>
            <w:tcBorders>
              <w:top w:val="nil"/>
              <w:left w:val="nil"/>
              <w:bottom w:val="nil"/>
              <w:right w:val="nil"/>
            </w:tcBorders>
          </w:tcPr>
          <w:p w14:paraId="36EE32F0" w14:textId="77777777" w:rsidR="004F008A" w:rsidRDefault="004F008A" w:rsidP="001A3F7E">
            <w:pPr>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14:paraId="6B24EAEA" w14:textId="77777777" w:rsidR="004F008A" w:rsidRDefault="004F008A" w:rsidP="001A3F7E">
            <w:pPr>
              <w:keepLines/>
              <w:suppressAutoHyphens/>
              <w:autoSpaceDE w:val="0"/>
              <w:autoSpaceDN w:val="0"/>
              <w:adjustRightInd w:val="0"/>
              <w:rPr>
                <w:color w:val="000000"/>
              </w:rPr>
            </w:pPr>
            <w:r>
              <w:rPr>
                <w:color w:val="000000"/>
              </w:rPr>
              <w:t>All of these studies are observational.</w:t>
            </w:r>
          </w:p>
        </w:tc>
      </w:tr>
      <w:tr w:rsidR="004F008A" w14:paraId="6416B0F8" w14:textId="77777777" w:rsidTr="004F008A">
        <w:tc>
          <w:tcPr>
            <w:tcW w:w="360" w:type="dxa"/>
            <w:tcBorders>
              <w:top w:val="nil"/>
              <w:left w:val="nil"/>
              <w:bottom w:val="nil"/>
              <w:right w:val="nil"/>
            </w:tcBorders>
          </w:tcPr>
          <w:p w14:paraId="1347E1F5" w14:textId="77777777" w:rsidR="004F008A" w:rsidRDefault="004F008A" w:rsidP="001A3F7E">
            <w:pPr>
              <w:keepLines/>
              <w:suppressAutoHyphens/>
              <w:autoSpaceDE w:val="0"/>
              <w:autoSpaceDN w:val="0"/>
              <w:adjustRightInd w:val="0"/>
              <w:rPr>
                <w:color w:val="000000"/>
              </w:rPr>
            </w:pPr>
            <w:r>
              <w:rPr>
                <w:color w:val="000000"/>
              </w:rPr>
              <w:t>e.</w:t>
            </w:r>
          </w:p>
        </w:tc>
        <w:tc>
          <w:tcPr>
            <w:tcW w:w="8100" w:type="dxa"/>
            <w:tcBorders>
              <w:top w:val="nil"/>
              <w:left w:val="nil"/>
              <w:bottom w:val="nil"/>
              <w:right w:val="nil"/>
            </w:tcBorders>
          </w:tcPr>
          <w:p w14:paraId="47B41F04" w14:textId="77777777" w:rsidR="004F008A" w:rsidRDefault="004F008A" w:rsidP="001A3F7E">
            <w:pPr>
              <w:keepLines/>
              <w:suppressAutoHyphens/>
              <w:autoSpaceDE w:val="0"/>
              <w:autoSpaceDN w:val="0"/>
              <w:adjustRightInd w:val="0"/>
              <w:rPr>
                <w:color w:val="000000"/>
              </w:rPr>
            </w:pPr>
            <w:r>
              <w:rPr>
                <w:color w:val="000000"/>
              </w:rPr>
              <w:t>None of these studies is observational.</w:t>
            </w:r>
          </w:p>
        </w:tc>
      </w:tr>
    </w:tbl>
    <w:p w14:paraId="55901619" w14:textId="77777777" w:rsidR="004F008A" w:rsidRDefault="004F008A" w:rsidP="004F008A">
      <w:pPr>
        <w:rPr>
          <w:sz w:val="22"/>
          <w:szCs w:val="22"/>
        </w:rPr>
      </w:pPr>
    </w:p>
    <w:p w14:paraId="13ACAE87" w14:textId="1842E2B2" w:rsidR="004F008A" w:rsidRPr="004F008A" w:rsidRDefault="008F279B" w:rsidP="004F008A">
      <w:pPr>
        <w:pStyle w:val="ListParagraph"/>
        <w:keepLines/>
        <w:numPr>
          <w:ilvl w:val="0"/>
          <w:numId w:val="2"/>
        </w:numPr>
        <w:tabs>
          <w:tab w:val="right" w:pos="-180"/>
          <w:tab w:val="left" w:pos="0"/>
        </w:tabs>
        <w:suppressAutoHyphens/>
        <w:autoSpaceDE w:val="0"/>
        <w:autoSpaceDN w:val="0"/>
        <w:adjustRightInd w:val="0"/>
        <w:rPr>
          <w:color w:val="000000"/>
        </w:rPr>
      </w:pPr>
      <w:r>
        <w:rPr>
          <w:color w:val="000000"/>
        </w:rPr>
        <w:t xml:space="preserve">Select </w:t>
      </w:r>
      <w:r w:rsidR="004F008A">
        <w:rPr>
          <w:color w:val="000000"/>
        </w:rPr>
        <w:t>which sampling method is described by the</w:t>
      </w:r>
      <w:r w:rsidR="004F008A" w:rsidRPr="004F008A">
        <w:rPr>
          <w:color w:val="000000"/>
        </w:rPr>
        <w:t xml:space="preserve"> following situation.</w:t>
      </w:r>
    </w:p>
    <w:p w14:paraId="62B024AB" w14:textId="77777777" w:rsidR="004F008A" w:rsidRDefault="004F008A" w:rsidP="004F008A">
      <w:pPr>
        <w:keepLines/>
        <w:suppressAutoHyphens/>
        <w:autoSpaceDE w:val="0"/>
        <w:autoSpaceDN w:val="0"/>
        <w:adjustRightInd w:val="0"/>
        <w:rPr>
          <w:color w:val="000000"/>
        </w:rPr>
      </w:pPr>
    </w:p>
    <w:p w14:paraId="1A7B93BB" w14:textId="77777777" w:rsidR="004F008A" w:rsidRDefault="004F008A" w:rsidP="004F008A">
      <w:pPr>
        <w:keepLines/>
        <w:suppressAutoHyphens/>
        <w:autoSpaceDE w:val="0"/>
        <w:autoSpaceDN w:val="0"/>
        <w:adjustRightInd w:val="0"/>
        <w:ind w:left="720"/>
        <w:rPr>
          <w:color w:val="000000"/>
        </w:rPr>
      </w:pPr>
      <w:r>
        <w:rPr>
          <w:color w:val="000000"/>
        </w:rPr>
        <w:t>To analyze the level of employee satisfaction at stores in a certain large city, a grocery store chain selects eight store locations at random and surveys all employees at these locations.</w:t>
      </w:r>
    </w:p>
    <w:p w14:paraId="11DF3E16" w14:textId="77777777" w:rsidR="004F008A" w:rsidRDefault="004F008A" w:rsidP="004F008A">
      <w:pPr>
        <w:keepLines/>
        <w:suppressAutoHyphens/>
        <w:autoSpaceDE w:val="0"/>
        <w:autoSpaceDN w:val="0"/>
        <w:adjustRightInd w:val="0"/>
        <w:ind w:left="720"/>
        <w:rPr>
          <w:color w:val="000000"/>
        </w:rPr>
      </w:pPr>
    </w:p>
    <w:tbl>
      <w:tblPr>
        <w:tblW w:w="0" w:type="auto"/>
        <w:tblInd w:w="720" w:type="dxa"/>
        <w:tblCellMar>
          <w:left w:w="45" w:type="dxa"/>
          <w:right w:w="45" w:type="dxa"/>
        </w:tblCellMar>
        <w:tblLook w:val="0000" w:firstRow="0" w:lastRow="0" w:firstColumn="0" w:lastColumn="0" w:noHBand="0" w:noVBand="0"/>
      </w:tblPr>
      <w:tblGrid>
        <w:gridCol w:w="360"/>
        <w:gridCol w:w="8100"/>
      </w:tblGrid>
      <w:tr w:rsidR="004F008A" w14:paraId="3D71F5F2" w14:textId="77777777" w:rsidTr="004F008A">
        <w:tc>
          <w:tcPr>
            <w:tcW w:w="360" w:type="dxa"/>
            <w:tcBorders>
              <w:top w:val="nil"/>
              <w:left w:val="nil"/>
              <w:bottom w:val="nil"/>
              <w:right w:val="nil"/>
            </w:tcBorders>
          </w:tcPr>
          <w:p w14:paraId="3C5D7A9B" w14:textId="77777777" w:rsidR="004F008A" w:rsidRDefault="004F008A" w:rsidP="001A3F7E">
            <w:pPr>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14:paraId="69355104" w14:textId="77777777" w:rsidR="004F008A" w:rsidRDefault="004F008A" w:rsidP="001A3F7E">
            <w:pPr>
              <w:keepLines/>
              <w:suppressAutoHyphens/>
              <w:autoSpaceDE w:val="0"/>
              <w:autoSpaceDN w:val="0"/>
              <w:adjustRightInd w:val="0"/>
              <w:rPr>
                <w:color w:val="000000"/>
              </w:rPr>
            </w:pPr>
            <w:r>
              <w:rPr>
                <w:color w:val="000000"/>
              </w:rPr>
              <w:t>Simple random sampling</w:t>
            </w:r>
          </w:p>
        </w:tc>
      </w:tr>
      <w:tr w:rsidR="004F008A" w14:paraId="1B98BFAB" w14:textId="77777777" w:rsidTr="004F008A">
        <w:tc>
          <w:tcPr>
            <w:tcW w:w="360" w:type="dxa"/>
            <w:tcBorders>
              <w:top w:val="nil"/>
              <w:left w:val="nil"/>
              <w:bottom w:val="nil"/>
              <w:right w:val="nil"/>
            </w:tcBorders>
          </w:tcPr>
          <w:p w14:paraId="57F5298B" w14:textId="77777777" w:rsidR="004F008A" w:rsidRDefault="004F008A" w:rsidP="001A3F7E">
            <w:pPr>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14:paraId="73479129" w14:textId="77777777" w:rsidR="004F008A" w:rsidRDefault="004F008A" w:rsidP="001A3F7E">
            <w:pPr>
              <w:keepLines/>
              <w:suppressAutoHyphens/>
              <w:autoSpaceDE w:val="0"/>
              <w:autoSpaceDN w:val="0"/>
              <w:adjustRightInd w:val="0"/>
              <w:rPr>
                <w:color w:val="000000"/>
              </w:rPr>
            </w:pPr>
            <w:r>
              <w:rPr>
                <w:color w:val="000000"/>
              </w:rPr>
              <w:t>Stratified random sampling</w:t>
            </w:r>
          </w:p>
        </w:tc>
      </w:tr>
      <w:tr w:rsidR="004F008A" w14:paraId="5DD93619" w14:textId="77777777" w:rsidTr="004F008A">
        <w:tc>
          <w:tcPr>
            <w:tcW w:w="360" w:type="dxa"/>
            <w:tcBorders>
              <w:top w:val="nil"/>
              <w:left w:val="nil"/>
              <w:bottom w:val="nil"/>
              <w:right w:val="nil"/>
            </w:tcBorders>
          </w:tcPr>
          <w:p w14:paraId="4DFDBAA4" w14:textId="77777777" w:rsidR="004F008A" w:rsidRDefault="004F008A" w:rsidP="001A3F7E">
            <w:pPr>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14:paraId="19EE1646" w14:textId="77777777" w:rsidR="004F008A" w:rsidRDefault="004F008A" w:rsidP="001A3F7E">
            <w:pPr>
              <w:keepLines/>
              <w:suppressAutoHyphens/>
              <w:autoSpaceDE w:val="0"/>
              <w:autoSpaceDN w:val="0"/>
              <w:adjustRightInd w:val="0"/>
              <w:rPr>
                <w:color w:val="000000"/>
              </w:rPr>
            </w:pPr>
            <w:r>
              <w:rPr>
                <w:color w:val="000000"/>
              </w:rPr>
              <w:t>Cluster sampling</w:t>
            </w:r>
          </w:p>
        </w:tc>
      </w:tr>
      <w:tr w:rsidR="004F008A" w14:paraId="1DE679AD" w14:textId="77777777" w:rsidTr="004F008A">
        <w:tc>
          <w:tcPr>
            <w:tcW w:w="360" w:type="dxa"/>
            <w:tcBorders>
              <w:top w:val="nil"/>
              <w:left w:val="nil"/>
              <w:bottom w:val="nil"/>
              <w:right w:val="nil"/>
            </w:tcBorders>
          </w:tcPr>
          <w:p w14:paraId="70FD3F89" w14:textId="77777777" w:rsidR="004F008A" w:rsidRDefault="004F008A" w:rsidP="001A3F7E">
            <w:pPr>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14:paraId="3E7B5E89" w14:textId="77777777" w:rsidR="004F008A" w:rsidRDefault="004F008A" w:rsidP="001A3F7E">
            <w:pPr>
              <w:keepLines/>
              <w:suppressAutoHyphens/>
              <w:autoSpaceDE w:val="0"/>
              <w:autoSpaceDN w:val="0"/>
              <w:adjustRightInd w:val="0"/>
              <w:rPr>
                <w:color w:val="000000"/>
              </w:rPr>
            </w:pPr>
            <w:r>
              <w:rPr>
                <w:color w:val="000000"/>
              </w:rPr>
              <w:t>Systematic sampling</w:t>
            </w:r>
          </w:p>
        </w:tc>
      </w:tr>
      <w:tr w:rsidR="004F008A" w14:paraId="35C17BEF" w14:textId="77777777" w:rsidTr="004F008A">
        <w:tc>
          <w:tcPr>
            <w:tcW w:w="360" w:type="dxa"/>
            <w:tcBorders>
              <w:top w:val="nil"/>
              <w:left w:val="nil"/>
              <w:bottom w:val="nil"/>
              <w:right w:val="nil"/>
            </w:tcBorders>
          </w:tcPr>
          <w:p w14:paraId="2DD69566" w14:textId="77777777" w:rsidR="004F008A" w:rsidRDefault="004F008A" w:rsidP="001A3F7E">
            <w:pPr>
              <w:keepLines/>
              <w:suppressAutoHyphens/>
              <w:autoSpaceDE w:val="0"/>
              <w:autoSpaceDN w:val="0"/>
              <w:adjustRightInd w:val="0"/>
              <w:rPr>
                <w:color w:val="000000"/>
              </w:rPr>
            </w:pPr>
            <w:r>
              <w:rPr>
                <w:color w:val="000000"/>
              </w:rPr>
              <w:t>e.</w:t>
            </w:r>
          </w:p>
        </w:tc>
        <w:tc>
          <w:tcPr>
            <w:tcW w:w="8100" w:type="dxa"/>
            <w:tcBorders>
              <w:top w:val="nil"/>
              <w:left w:val="nil"/>
              <w:bottom w:val="nil"/>
              <w:right w:val="nil"/>
            </w:tcBorders>
          </w:tcPr>
          <w:p w14:paraId="1C2E42B3" w14:textId="77777777" w:rsidR="004F008A" w:rsidRDefault="004F008A" w:rsidP="001A3F7E">
            <w:pPr>
              <w:keepLines/>
              <w:suppressAutoHyphens/>
              <w:autoSpaceDE w:val="0"/>
              <w:autoSpaceDN w:val="0"/>
              <w:adjustRightInd w:val="0"/>
              <w:rPr>
                <w:color w:val="000000"/>
              </w:rPr>
            </w:pPr>
            <w:r>
              <w:rPr>
                <w:color w:val="000000"/>
              </w:rPr>
              <w:t>Convenience sampling</w:t>
            </w:r>
          </w:p>
        </w:tc>
      </w:tr>
    </w:tbl>
    <w:p w14:paraId="5ABC4E6C" w14:textId="77777777" w:rsidR="00254F9E" w:rsidRDefault="00E87686"/>
    <w:p w14:paraId="051973D5" w14:textId="77777777" w:rsidR="004F008A" w:rsidRPr="004F008A" w:rsidRDefault="004F008A" w:rsidP="004F008A">
      <w:pPr>
        <w:pStyle w:val="ListParagraph"/>
        <w:keepLines/>
        <w:numPr>
          <w:ilvl w:val="0"/>
          <w:numId w:val="2"/>
        </w:numPr>
        <w:tabs>
          <w:tab w:val="right" w:pos="-180"/>
          <w:tab w:val="left" w:pos="0"/>
        </w:tabs>
        <w:suppressAutoHyphens/>
        <w:autoSpaceDE w:val="0"/>
        <w:autoSpaceDN w:val="0"/>
        <w:adjustRightInd w:val="0"/>
        <w:rPr>
          <w:color w:val="000000"/>
        </w:rPr>
      </w:pPr>
      <w:r w:rsidRPr="004F008A">
        <w:rPr>
          <w:color w:val="000000"/>
        </w:rPr>
        <w:t xml:space="preserve">A researcher wishes to study the relationship between the level of background noise and mental concentration. The treatment (noise level) will have three levels: no noise, low-intensity noise, and high-intensity noise. </w:t>
      </w:r>
      <w:proofErr w:type="gramStart"/>
      <w:r w:rsidRPr="004F008A">
        <w:rPr>
          <w:color w:val="000000"/>
        </w:rPr>
        <w:t>the</w:t>
      </w:r>
      <w:proofErr w:type="gramEnd"/>
      <w:r w:rsidRPr="004F008A">
        <w:rPr>
          <w:color w:val="000000"/>
        </w:rPr>
        <w:t xml:space="preserve"> subjects are to be divided into three groups, and each group is to receive one of the treatments. He has available to him a set of 60 female volunteers and a set of 90 male volunteers. What experimental design strategy would help him eliminate the introduction of gender as a confounding variable?</w:t>
      </w:r>
    </w:p>
    <w:p w14:paraId="3C7D69C0" w14:textId="77777777" w:rsidR="004F008A" w:rsidRDefault="004F008A" w:rsidP="004F008A">
      <w:pPr>
        <w:keepLines/>
        <w:tabs>
          <w:tab w:val="right" w:pos="-180"/>
          <w:tab w:val="left" w:pos="0"/>
        </w:tabs>
        <w:suppressAutoHyphens/>
        <w:autoSpaceDE w:val="0"/>
        <w:autoSpaceDN w:val="0"/>
        <w:adjustRightInd w:val="0"/>
        <w:ind w:hanging="630"/>
        <w:rPr>
          <w:color w:val="000000"/>
        </w:rPr>
      </w:pPr>
    </w:p>
    <w:tbl>
      <w:tblPr>
        <w:tblW w:w="0" w:type="auto"/>
        <w:tblInd w:w="720" w:type="dxa"/>
        <w:tblCellMar>
          <w:left w:w="45" w:type="dxa"/>
          <w:right w:w="45" w:type="dxa"/>
        </w:tblCellMar>
        <w:tblLook w:val="0000" w:firstRow="0" w:lastRow="0" w:firstColumn="0" w:lastColumn="0" w:noHBand="0" w:noVBand="0"/>
      </w:tblPr>
      <w:tblGrid>
        <w:gridCol w:w="360"/>
        <w:gridCol w:w="8100"/>
      </w:tblGrid>
      <w:tr w:rsidR="004F008A" w14:paraId="5F349B6B" w14:textId="77777777" w:rsidTr="004F008A">
        <w:tc>
          <w:tcPr>
            <w:tcW w:w="360" w:type="dxa"/>
            <w:tcBorders>
              <w:top w:val="nil"/>
              <w:left w:val="nil"/>
              <w:bottom w:val="nil"/>
              <w:right w:val="nil"/>
            </w:tcBorders>
          </w:tcPr>
          <w:p w14:paraId="324ECD82" w14:textId="77777777" w:rsidR="004F008A" w:rsidRDefault="004F008A" w:rsidP="001A3F7E">
            <w:pPr>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14:paraId="142EB724" w14:textId="77777777" w:rsidR="004F008A" w:rsidRDefault="004F008A" w:rsidP="001A3F7E">
            <w:pPr>
              <w:keepLines/>
              <w:suppressAutoHyphens/>
              <w:autoSpaceDE w:val="0"/>
              <w:autoSpaceDN w:val="0"/>
              <w:adjustRightInd w:val="0"/>
              <w:rPr>
                <w:color w:val="000000"/>
              </w:rPr>
            </w:pPr>
            <w:r>
              <w:rPr>
                <w:color w:val="000000"/>
              </w:rPr>
              <w:t>stratified sampling</w:t>
            </w:r>
          </w:p>
        </w:tc>
      </w:tr>
      <w:tr w:rsidR="004F008A" w14:paraId="65D1F2AA" w14:textId="77777777" w:rsidTr="004F008A">
        <w:tc>
          <w:tcPr>
            <w:tcW w:w="360" w:type="dxa"/>
            <w:tcBorders>
              <w:top w:val="nil"/>
              <w:left w:val="nil"/>
              <w:bottom w:val="nil"/>
              <w:right w:val="nil"/>
            </w:tcBorders>
          </w:tcPr>
          <w:p w14:paraId="003B52AF" w14:textId="77777777" w:rsidR="004F008A" w:rsidRDefault="004F008A" w:rsidP="001A3F7E">
            <w:pPr>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14:paraId="7EDFABE2" w14:textId="77777777" w:rsidR="004F008A" w:rsidRDefault="004F008A" w:rsidP="001A3F7E">
            <w:pPr>
              <w:keepLines/>
              <w:suppressAutoHyphens/>
              <w:autoSpaceDE w:val="0"/>
              <w:autoSpaceDN w:val="0"/>
              <w:adjustRightInd w:val="0"/>
              <w:rPr>
                <w:color w:val="000000"/>
              </w:rPr>
            </w:pPr>
            <w:r>
              <w:rPr>
                <w:color w:val="000000"/>
              </w:rPr>
              <w:t>replication</w:t>
            </w:r>
          </w:p>
        </w:tc>
      </w:tr>
      <w:tr w:rsidR="004F008A" w14:paraId="1F37763B" w14:textId="77777777" w:rsidTr="004F008A">
        <w:tc>
          <w:tcPr>
            <w:tcW w:w="360" w:type="dxa"/>
            <w:tcBorders>
              <w:top w:val="nil"/>
              <w:left w:val="nil"/>
              <w:bottom w:val="nil"/>
              <w:right w:val="nil"/>
            </w:tcBorders>
          </w:tcPr>
          <w:p w14:paraId="42574BD5" w14:textId="77777777" w:rsidR="004F008A" w:rsidRDefault="004F008A" w:rsidP="001A3F7E">
            <w:pPr>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14:paraId="2A050FAF" w14:textId="77777777" w:rsidR="004F008A" w:rsidRDefault="004F008A" w:rsidP="001A3F7E">
            <w:pPr>
              <w:keepLines/>
              <w:suppressAutoHyphens/>
              <w:autoSpaceDE w:val="0"/>
              <w:autoSpaceDN w:val="0"/>
              <w:adjustRightInd w:val="0"/>
              <w:rPr>
                <w:color w:val="000000"/>
              </w:rPr>
            </w:pPr>
            <w:r>
              <w:rPr>
                <w:color w:val="000000"/>
              </w:rPr>
              <w:t>blocking</w:t>
            </w:r>
          </w:p>
        </w:tc>
      </w:tr>
      <w:tr w:rsidR="004F008A" w14:paraId="4C3FFFDF" w14:textId="77777777" w:rsidTr="004F008A">
        <w:tc>
          <w:tcPr>
            <w:tcW w:w="360" w:type="dxa"/>
            <w:tcBorders>
              <w:top w:val="nil"/>
              <w:left w:val="nil"/>
              <w:bottom w:val="nil"/>
              <w:right w:val="nil"/>
            </w:tcBorders>
          </w:tcPr>
          <w:p w14:paraId="2DBF7E1E" w14:textId="77777777" w:rsidR="004F008A" w:rsidRDefault="004F008A" w:rsidP="001A3F7E">
            <w:pPr>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14:paraId="2655FFB8" w14:textId="77777777" w:rsidR="004F008A" w:rsidRDefault="004F008A" w:rsidP="001A3F7E">
            <w:pPr>
              <w:keepLines/>
              <w:suppressAutoHyphens/>
              <w:autoSpaceDE w:val="0"/>
              <w:autoSpaceDN w:val="0"/>
              <w:adjustRightInd w:val="0"/>
              <w:rPr>
                <w:color w:val="000000"/>
              </w:rPr>
            </w:pPr>
            <w:r>
              <w:rPr>
                <w:color w:val="000000"/>
              </w:rPr>
              <w:t>systematic sampling</w:t>
            </w:r>
          </w:p>
        </w:tc>
      </w:tr>
      <w:tr w:rsidR="004F008A" w14:paraId="6BD7D8C1" w14:textId="77777777" w:rsidTr="004F008A">
        <w:trPr>
          <w:trHeight w:val="108"/>
        </w:trPr>
        <w:tc>
          <w:tcPr>
            <w:tcW w:w="360" w:type="dxa"/>
            <w:tcBorders>
              <w:top w:val="nil"/>
              <w:left w:val="nil"/>
              <w:bottom w:val="nil"/>
              <w:right w:val="nil"/>
            </w:tcBorders>
          </w:tcPr>
          <w:p w14:paraId="4E47F989" w14:textId="77777777" w:rsidR="004F008A" w:rsidRDefault="004F008A" w:rsidP="001A3F7E">
            <w:pPr>
              <w:keepLines/>
              <w:suppressAutoHyphens/>
              <w:autoSpaceDE w:val="0"/>
              <w:autoSpaceDN w:val="0"/>
              <w:adjustRightInd w:val="0"/>
              <w:rPr>
                <w:color w:val="000000"/>
              </w:rPr>
            </w:pPr>
            <w:r>
              <w:rPr>
                <w:color w:val="000000"/>
              </w:rPr>
              <w:t>e.</w:t>
            </w:r>
          </w:p>
        </w:tc>
        <w:tc>
          <w:tcPr>
            <w:tcW w:w="8100" w:type="dxa"/>
            <w:tcBorders>
              <w:top w:val="nil"/>
              <w:left w:val="nil"/>
              <w:bottom w:val="nil"/>
              <w:right w:val="nil"/>
            </w:tcBorders>
          </w:tcPr>
          <w:p w14:paraId="3A3CC959" w14:textId="77777777" w:rsidR="004F008A" w:rsidRDefault="004F008A" w:rsidP="001A3F7E">
            <w:pPr>
              <w:keepLines/>
              <w:suppressAutoHyphens/>
              <w:autoSpaceDE w:val="0"/>
              <w:autoSpaceDN w:val="0"/>
              <w:adjustRightInd w:val="0"/>
              <w:rPr>
                <w:color w:val="000000"/>
              </w:rPr>
            </w:pPr>
            <w:r>
              <w:rPr>
                <w:color w:val="000000"/>
              </w:rPr>
              <w:t>double-blind trials</w:t>
            </w:r>
          </w:p>
          <w:p w14:paraId="4905273C" w14:textId="77777777" w:rsidR="004F008A" w:rsidRDefault="004F008A" w:rsidP="001A3F7E">
            <w:pPr>
              <w:keepLines/>
              <w:suppressAutoHyphens/>
              <w:autoSpaceDE w:val="0"/>
              <w:autoSpaceDN w:val="0"/>
              <w:adjustRightInd w:val="0"/>
              <w:rPr>
                <w:color w:val="000000"/>
              </w:rPr>
            </w:pPr>
          </w:p>
          <w:p w14:paraId="65BF02B5" w14:textId="77777777" w:rsidR="004F008A" w:rsidRDefault="004F008A" w:rsidP="004F008A">
            <w:pPr>
              <w:keepLines/>
              <w:suppressAutoHyphens/>
              <w:autoSpaceDE w:val="0"/>
              <w:autoSpaceDN w:val="0"/>
              <w:adjustRightInd w:val="0"/>
              <w:rPr>
                <w:color w:val="000000"/>
              </w:rPr>
            </w:pPr>
          </w:p>
        </w:tc>
      </w:tr>
    </w:tbl>
    <w:p w14:paraId="52A35FBF" w14:textId="77777777" w:rsidR="004F008A" w:rsidRDefault="004F008A"/>
    <w:p w14:paraId="609CF122" w14:textId="77777777" w:rsidR="004F008A" w:rsidRDefault="004F008A" w:rsidP="004F008A">
      <w:pPr>
        <w:rPr>
          <w:sz w:val="22"/>
          <w:szCs w:val="22"/>
        </w:rPr>
      </w:pPr>
    </w:p>
    <w:p w14:paraId="7FDBA1E1" w14:textId="77777777" w:rsidR="00EE5C04" w:rsidRPr="00EE5C04" w:rsidRDefault="00EE5C04" w:rsidP="00EE5C04">
      <w:pPr>
        <w:numPr>
          <w:ilvl w:val="0"/>
          <w:numId w:val="2"/>
        </w:numPr>
        <w:rPr>
          <w:rStyle w:val="Strong"/>
          <w:b w:val="0"/>
          <w:bCs w:val="0"/>
        </w:rPr>
      </w:pPr>
      <w:r w:rsidRPr="00EE5C04">
        <w:rPr>
          <w:rStyle w:val="Strong"/>
          <w:b w:val="0"/>
          <w:bCs w:val="0"/>
        </w:rPr>
        <w:lastRenderedPageBreak/>
        <w:t>Patients in a nursing home were given tests of mental agility.  For a year, half of the patients were randomly assigned to spend 3 hours a week working on puzzles.  After a year, all patients were re-evaluated</w:t>
      </w:r>
      <w:proofErr w:type="gramStart"/>
      <w:r w:rsidRPr="00EE5C04">
        <w:rPr>
          <w:rStyle w:val="Strong"/>
          <w:b w:val="0"/>
          <w:bCs w:val="0"/>
        </w:rPr>
        <w:t>..</w:t>
      </w:r>
      <w:proofErr w:type="gramEnd"/>
      <w:r w:rsidRPr="00EE5C04">
        <w:rPr>
          <w:rStyle w:val="Strong"/>
          <w:b w:val="0"/>
          <w:bCs w:val="0"/>
        </w:rPr>
        <w:t xml:space="preserve">  If the puzzle-solving patients showed a better change in mental ability than the non puzzle-solving patients, can we say that puzzle-solving causes better mental ability scores for nursing home patients?  </w:t>
      </w:r>
    </w:p>
    <w:p w14:paraId="27DE3099" w14:textId="77777777" w:rsidR="00EE5C04" w:rsidRPr="00EE5C04" w:rsidRDefault="00EE5C04" w:rsidP="00EE5C04">
      <w:pPr>
        <w:numPr>
          <w:ilvl w:val="1"/>
          <w:numId w:val="2"/>
        </w:numPr>
        <w:rPr>
          <w:rStyle w:val="Strong"/>
          <w:b w:val="0"/>
          <w:bCs w:val="0"/>
        </w:rPr>
      </w:pPr>
      <w:r w:rsidRPr="00EE5C04">
        <w:rPr>
          <w:rStyle w:val="Strong"/>
          <w:b w:val="0"/>
          <w:bCs w:val="0"/>
        </w:rPr>
        <w:t>No, we cannot determine causality from an observational study</w:t>
      </w:r>
    </w:p>
    <w:p w14:paraId="11FB1ACD" w14:textId="77777777" w:rsidR="00EE5C04" w:rsidRPr="00EE5C04" w:rsidRDefault="00EE5C04" w:rsidP="00EE5C04">
      <w:pPr>
        <w:numPr>
          <w:ilvl w:val="1"/>
          <w:numId w:val="2"/>
        </w:numPr>
        <w:rPr>
          <w:rStyle w:val="Strong"/>
          <w:b w:val="0"/>
          <w:bCs w:val="0"/>
        </w:rPr>
      </w:pPr>
      <w:r w:rsidRPr="00EE5C04">
        <w:rPr>
          <w:rStyle w:val="Strong"/>
          <w:b w:val="0"/>
          <w:bCs w:val="0"/>
        </w:rPr>
        <w:t>Yes, this was a well-designed experiment</w:t>
      </w:r>
    </w:p>
    <w:p w14:paraId="693FED4E" w14:textId="77777777" w:rsidR="00EE5C04" w:rsidRPr="00EE5C04" w:rsidRDefault="00EE5C04" w:rsidP="00EE5C04">
      <w:pPr>
        <w:numPr>
          <w:ilvl w:val="1"/>
          <w:numId w:val="2"/>
        </w:numPr>
        <w:rPr>
          <w:rStyle w:val="Strong"/>
          <w:b w:val="0"/>
          <w:bCs w:val="0"/>
        </w:rPr>
      </w:pPr>
      <w:r w:rsidRPr="00EE5C04">
        <w:rPr>
          <w:rStyle w:val="Strong"/>
          <w:b w:val="0"/>
          <w:bCs w:val="0"/>
        </w:rPr>
        <w:t>No, because the patients were not blind to the treatment</w:t>
      </w:r>
    </w:p>
    <w:p w14:paraId="547FCA70" w14:textId="77777777" w:rsidR="00EE5C04" w:rsidRDefault="00EE5C04" w:rsidP="00EE5C04">
      <w:pPr>
        <w:numPr>
          <w:ilvl w:val="1"/>
          <w:numId w:val="2"/>
        </w:numPr>
        <w:rPr>
          <w:rStyle w:val="Strong"/>
          <w:b w:val="0"/>
          <w:bCs w:val="0"/>
        </w:rPr>
      </w:pPr>
      <w:r w:rsidRPr="00EE5C04">
        <w:rPr>
          <w:rStyle w:val="Strong"/>
          <w:b w:val="0"/>
          <w:bCs w:val="0"/>
        </w:rPr>
        <w:t>Yes, because measurement bias is not present</w:t>
      </w:r>
    </w:p>
    <w:p w14:paraId="45860341" w14:textId="77777777" w:rsidR="00EE5C04" w:rsidRPr="00EE5C04" w:rsidRDefault="00EE5C04" w:rsidP="00EE5C04">
      <w:pPr>
        <w:ind w:left="1080"/>
        <w:rPr>
          <w:rStyle w:val="Strong"/>
          <w:b w:val="0"/>
          <w:bCs w:val="0"/>
        </w:rPr>
      </w:pPr>
    </w:p>
    <w:p w14:paraId="4137A2EA" w14:textId="77777777" w:rsidR="00E61110" w:rsidRDefault="00E61110" w:rsidP="00EE5C04">
      <w:pPr>
        <w:pStyle w:val="ListParagraph"/>
        <w:numPr>
          <w:ilvl w:val="0"/>
          <w:numId w:val="2"/>
        </w:numPr>
      </w:pPr>
      <w:r>
        <w:t>A text-in poll of opinion on a political issue is conducted during a news show.  Which type of bias are the results MOST likely to suffer from?</w:t>
      </w:r>
    </w:p>
    <w:p w14:paraId="0E71BDBB" w14:textId="77777777" w:rsidR="00E61110" w:rsidRDefault="00E61110" w:rsidP="00E61110">
      <w:pPr>
        <w:pStyle w:val="ListParagraph"/>
        <w:numPr>
          <w:ilvl w:val="1"/>
          <w:numId w:val="2"/>
        </w:numPr>
      </w:pPr>
      <w:r>
        <w:t>Selection</w:t>
      </w:r>
    </w:p>
    <w:p w14:paraId="3C8876CA" w14:textId="77777777" w:rsidR="00E61110" w:rsidRDefault="00E61110" w:rsidP="00E61110">
      <w:pPr>
        <w:pStyle w:val="ListParagraph"/>
        <w:numPr>
          <w:ilvl w:val="1"/>
          <w:numId w:val="2"/>
        </w:numPr>
      </w:pPr>
      <w:r>
        <w:t>Response</w:t>
      </w:r>
    </w:p>
    <w:p w14:paraId="5A4204A3" w14:textId="77777777" w:rsidR="00E61110" w:rsidRDefault="00E61110" w:rsidP="00E61110">
      <w:pPr>
        <w:pStyle w:val="ListParagraph"/>
        <w:numPr>
          <w:ilvl w:val="1"/>
          <w:numId w:val="2"/>
        </w:numPr>
      </w:pPr>
      <w:r>
        <w:t>Measurement</w:t>
      </w:r>
    </w:p>
    <w:p w14:paraId="31B8D894" w14:textId="77777777" w:rsidR="00E61110" w:rsidRDefault="00E61110" w:rsidP="00E61110">
      <w:pPr>
        <w:pStyle w:val="ListParagraph"/>
        <w:numPr>
          <w:ilvl w:val="1"/>
          <w:numId w:val="2"/>
        </w:numPr>
      </w:pPr>
      <w:r>
        <w:t>Nonresponse</w:t>
      </w:r>
    </w:p>
    <w:p w14:paraId="1B5966CE" w14:textId="77777777" w:rsidR="00E61110" w:rsidRDefault="00E61110" w:rsidP="00E61110">
      <w:pPr>
        <w:pStyle w:val="ListParagraph"/>
        <w:ind w:left="1080"/>
      </w:pPr>
    </w:p>
    <w:p w14:paraId="4FC9B9C9" w14:textId="77777777" w:rsidR="00E61110" w:rsidRDefault="00E61110" w:rsidP="00E61110">
      <w:pPr>
        <w:pStyle w:val="ListParagraph"/>
        <w:numPr>
          <w:ilvl w:val="0"/>
          <w:numId w:val="2"/>
        </w:numPr>
      </w:pPr>
      <w:r>
        <w:t>60 volunteers for an experiment are to be assigned to two treatment groups.  Which of the following is an appropriate way to assign the volunteers to the two groups?</w:t>
      </w:r>
    </w:p>
    <w:p w14:paraId="08E942C4" w14:textId="77777777" w:rsidR="00E61110" w:rsidRDefault="00E61110" w:rsidP="00CA01DF">
      <w:pPr>
        <w:pStyle w:val="ListParagraph"/>
        <w:numPr>
          <w:ilvl w:val="0"/>
          <w:numId w:val="10"/>
        </w:numPr>
      </w:pPr>
      <w:r>
        <w:t>Put all the names in a hat.  The first 30 drawn out are assigned to group 1</w:t>
      </w:r>
    </w:p>
    <w:p w14:paraId="77B31E82" w14:textId="77777777" w:rsidR="00E61110" w:rsidRDefault="00E61110" w:rsidP="00CA01DF">
      <w:pPr>
        <w:pStyle w:val="ListParagraph"/>
        <w:numPr>
          <w:ilvl w:val="0"/>
          <w:numId w:val="10"/>
        </w:numPr>
      </w:pPr>
      <w:r>
        <w:t>List the volunteers.  Beginning at the top and proceeding until a group reaches 30, flip a coin for each volunteer and assign them to group 1 if the coin lands on heads and group 2 if it lands on tails.  The remaining volunteers get assigned to the group that did not fill first.</w:t>
      </w:r>
    </w:p>
    <w:p w14:paraId="2DA6621B" w14:textId="77777777" w:rsidR="00E61110" w:rsidRDefault="00CA01DF" w:rsidP="00CA01DF">
      <w:pPr>
        <w:pStyle w:val="ListParagraph"/>
        <w:numPr>
          <w:ilvl w:val="1"/>
          <w:numId w:val="2"/>
        </w:numPr>
      </w:pPr>
      <w:r>
        <w:t>I only</w:t>
      </w:r>
    </w:p>
    <w:p w14:paraId="630E6978" w14:textId="77777777" w:rsidR="00CA01DF" w:rsidRDefault="00CA01DF" w:rsidP="00CA01DF">
      <w:pPr>
        <w:pStyle w:val="ListParagraph"/>
        <w:numPr>
          <w:ilvl w:val="1"/>
          <w:numId w:val="2"/>
        </w:numPr>
      </w:pPr>
      <w:r>
        <w:t>II only</w:t>
      </w:r>
    </w:p>
    <w:p w14:paraId="3AF0FB42" w14:textId="77777777" w:rsidR="00CA01DF" w:rsidRDefault="00CA01DF" w:rsidP="00CA01DF">
      <w:pPr>
        <w:pStyle w:val="ListParagraph"/>
        <w:numPr>
          <w:ilvl w:val="1"/>
          <w:numId w:val="2"/>
        </w:numPr>
      </w:pPr>
      <w:r>
        <w:t>I and II</w:t>
      </w:r>
    </w:p>
    <w:p w14:paraId="49E3E493" w14:textId="77777777" w:rsidR="00CA01DF" w:rsidRDefault="00CA01DF" w:rsidP="00CA01DF">
      <w:pPr>
        <w:pStyle w:val="ListParagraph"/>
        <w:numPr>
          <w:ilvl w:val="1"/>
          <w:numId w:val="2"/>
        </w:numPr>
      </w:pPr>
      <w:r>
        <w:t>Neither I nor II</w:t>
      </w:r>
    </w:p>
    <w:p w14:paraId="46C4ADD3" w14:textId="77777777" w:rsidR="00E61110" w:rsidRDefault="00E61110" w:rsidP="00E61110">
      <w:pPr>
        <w:pStyle w:val="ListParagraph"/>
        <w:ind w:left="1080"/>
      </w:pPr>
    </w:p>
    <w:p w14:paraId="024D4A01" w14:textId="77777777" w:rsidR="00CA01DF" w:rsidRDefault="00CA01DF" w:rsidP="00EE5C04">
      <w:pPr>
        <w:pStyle w:val="ListParagraph"/>
        <w:numPr>
          <w:ilvl w:val="0"/>
          <w:numId w:val="2"/>
        </w:numPr>
      </w:pPr>
      <w:r>
        <w:t>Which of the following variables from a data set about students is a discrete numeric variable?</w:t>
      </w:r>
    </w:p>
    <w:p w14:paraId="6A1CAD60" w14:textId="77777777" w:rsidR="00CA01DF" w:rsidRDefault="00CA01DF" w:rsidP="00CA01DF">
      <w:pPr>
        <w:pStyle w:val="ListParagraph"/>
        <w:numPr>
          <w:ilvl w:val="1"/>
          <w:numId w:val="2"/>
        </w:numPr>
      </w:pPr>
      <w:r>
        <w:t>Distance of residence to campus</w:t>
      </w:r>
    </w:p>
    <w:p w14:paraId="693431BD" w14:textId="77777777" w:rsidR="00CA01DF" w:rsidRDefault="00CA01DF" w:rsidP="00CA01DF">
      <w:pPr>
        <w:pStyle w:val="ListParagraph"/>
        <w:numPr>
          <w:ilvl w:val="1"/>
          <w:numId w:val="2"/>
        </w:numPr>
      </w:pPr>
      <w:r>
        <w:t>Major Code</w:t>
      </w:r>
    </w:p>
    <w:p w14:paraId="126505CA" w14:textId="77777777" w:rsidR="00CA01DF" w:rsidRDefault="00CA01DF" w:rsidP="00CA01DF">
      <w:pPr>
        <w:pStyle w:val="ListParagraph"/>
        <w:numPr>
          <w:ilvl w:val="1"/>
          <w:numId w:val="2"/>
        </w:numPr>
      </w:pPr>
      <w:r>
        <w:t>Gender</w:t>
      </w:r>
    </w:p>
    <w:p w14:paraId="489BDFF6" w14:textId="77777777" w:rsidR="00CA01DF" w:rsidRDefault="00CA01DF" w:rsidP="00CA01DF">
      <w:pPr>
        <w:pStyle w:val="ListParagraph"/>
        <w:numPr>
          <w:ilvl w:val="1"/>
          <w:numId w:val="2"/>
        </w:numPr>
      </w:pPr>
      <w:r>
        <w:t>Number of courses enrolled in</w:t>
      </w:r>
    </w:p>
    <w:p w14:paraId="1EEBC872" w14:textId="77777777" w:rsidR="00CA01DF" w:rsidRDefault="00CA01DF" w:rsidP="00CA01DF">
      <w:pPr>
        <w:pStyle w:val="ListParagraph"/>
        <w:ind w:left="1080"/>
      </w:pPr>
    </w:p>
    <w:p w14:paraId="56757C5A" w14:textId="77777777" w:rsidR="00EE5C04" w:rsidRPr="00BC008B" w:rsidRDefault="00EE5C04" w:rsidP="00EE5C04">
      <w:pPr>
        <w:pStyle w:val="ListParagraph"/>
        <w:numPr>
          <w:ilvl w:val="0"/>
          <w:numId w:val="2"/>
        </w:numPr>
      </w:pPr>
      <w:r w:rsidRPr="00BC008B">
        <w:t>Which of the following types of graphical display would be appropriate for a sample of student heights?</w:t>
      </w:r>
    </w:p>
    <w:p w14:paraId="743078B6" w14:textId="77777777" w:rsidR="00EE5C04" w:rsidRPr="00EF011B" w:rsidRDefault="00EE5C04" w:rsidP="00EE5C04">
      <w:pPr>
        <w:numPr>
          <w:ilvl w:val="0"/>
          <w:numId w:val="6"/>
        </w:numPr>
      </w:pPr>
      <w:r w:rsidRPr="00EF011B">
        <w:t>Pie chart</w:t>
      </w:r>
    </w:p>
    <w:p w14:paraId="0293CD2A" w14:textId="77777777" w:rsidR="00EE5C04" w:rsidRPr="00EF011B" w:rsidRDefault="00EE5C04" w:rsidP="00EE5C04">
      <w:pPr>
        <w:numPr>
          <w:ilvl w:val="0"/>
          <w:numId w:val="6"/>
        </w:numPr>
      </w:pPr>
      <w:r w:rsidRPr="00EF011B">
        <w:t>Scatterplot</w:t>
      </w:r>
    </w:p>
    <w:p w14:paraId="7B327F39" w14:textId="77777777" w:rsidR="00EE5C04" w:rsidRPr="00EF011B" w:rsidRDefault="00EE5C04" w:rsidP="00EE5C04">
      <w:pPr>
        <w:numPr>
          <w:ilvl w:val="0"/>
          <w:numId w:val="6"/>
        </w:numPr>
      </w:pPr>
      <w:proofErr w:type="spellStart"/>
      <w:r w:rsidRPr="00EF011B">
        <w:t>Stemplot</w:t>
      </w:r>
      <w:proofErr w:type="spellEnd"/>
    </w:p>
    <w:p w14:paraId="5B47AC0A" w14:textId="77777777" w:rsidR="00EE5C04" w:rsidRDefault="00EE5C04" w:rsidP="00EE5C04">
      <w:pPr>
        <w:numPr>
          <w:ilvl w:val="0"/>
          <w:numId w:val="6"/>
        </w:numPr>
      </w:pPr>
      <w:r w:rsidRPr="00EF011B">
        <w:t>All of the above since we are dealing with numbers.</w:t>
      </w:r>
    </w:p>
    <w:p w14:paraId="679FCFA0" w14:textId="77777777" w:rsidR="00CA01DF" w:rsidRDefault="00CA01DF" w:rsidP="00CA01DF">
      <w:pPr>
        <w:ind w:left="1080"/>
      </w:pPr>
    </w:p>
    <w:p w14:paraId="78ED1EB7" w14:textId="77777777" w:rsidR="00384D8E" w:rsidRDefault="00384D8E">
      <w:pPr>
        <w:spacing w:after="200" w:line="276" w:lineRule="auto"/>
        <w:rPr>
          <w:color w:val="000000"/>
        </w:rPr>
      </w:pPr>
      <w:r>
        <w:rPr>
          <w:color w:val="000000"/>
        </w:rPr>
        <w:br w:type="page"/>
      </w:r>
    </w:p>
    <w:p w14:paraId="3BC03A68" w14:textId="77777777" w:rsidR="00CA01DF" w:rsidRPr="00CA01DF" w:rsidRDefault="00CA01DF" w:rsidP="00CA01DF">
      <w:pPr>
        <w:pStyle w:val="ListParagraph"/>
        <w:keepLines/>
        <w:numPr>
          <w:ilvl w:val="0"/>
          <w:numId w:val="2"/>
        </w:numPr>
        <w:tabs>
          <w:tab w:val="right" w:pos="-180"/>
          <w:tab w:val="left" w:pos="0"/>
        </w:tabs>
        <w:suppressAutoHyphens/>
        <w:autoSpaceDE w:val="0"/>
        <w:autoSpaceDN w:val="0"/>
        <w:adjustRightInd w:val="0"/>
        <w:rPr>
          <w:color w:val="000000"/>
        </w:rPr>
      </w:pPr>
      <w:r w:rsidRPr="00CA01DF">
        <w:rPr>
          <w:color w:val="000000"/>
        </w:rPr>
        <w:lastRenderedPageBreak/>
        <w:t>Which of the following stem and leaf plots corresponds a data distribution that is positively (right) skewed?</w:t>
      </w:r>
    </w:p>
    <w:p w14:paraId="588D7F39" w14:textId="77777777" w:rsidR="00CA01DF" w:rsidRPr="00CA01DF" w:rsidRDefault="00CA01DF" w:rsidP="00CA01DF">
      <w:pPr>
        <w:keepLines/>
        <w:suppressAutoHyphens/>
        <w:autoSpaceDE w:val="0"/>
        <w:autoSpaceDN w:val="0"/>
        <w:adjustRightInd w:val="0"/>
        <w:rPr>
          <w:color w:val="000000"/>
        </w:rPr>
      </w:pPr>
    </w:p>
    <w:tbl>
      <w:tblPr>
        <w:tblW w:w="0" w:type="auto"/>
        <w:tblCellMar>
          <w:left w:w="90" w:type="dxa"/>
          <w:right w:w="90" w:type="dxa"/>
        </w:tblCellMar>
        <w:tblLook w:val="0000" w:firstRow="0" w:lastRow="0" w:firstColumn="0" w:lastColumn="0" w:noHBand="0" w:noVBand="0"/>
      </w:tblPr>
      <w:tblGrid>
        <w:gridCol w:w="330"/>
        <w:gridCol w:w="2490"/>
        <w:gridCol w:w="510"/>
        <w:gridCol w:w="2310"/>
        <w:gridCol w:w="510"/>
        <w:gridCol w:w="2310"/>
      </w:tblGrid>
      <w:tr w:rsidR="00CA01DF" w14:paraId="1B5F8CAC" w14:textId="77777777" w:rsidTr="001A3F7E">
        <w:tc>
          <w:tcPr>
            <w:tcW w:w="330" w:type="dxa"/>
            <w:tcBorders>
              <w:top w:val="nil"/>
              <w:left w:val="nil"/>
              <w:bottom w:val="nil"/>
              <w:right w:val="nil"/>
            </w:tcBorders>
          </w:tcPr>
          <w:p w14:paraId="47568692" w14:textId="77777777" w:rsidR="00CA01DF" w:rsidRDefault="00CA01DF" w:rsidP="001A3F7E">
            <w:pPr>
              <w:keepLines/>
              <w:suppressAutoHyphens/>
              <w:autoSpaceDE w:val="0"/>
              <w:autoSpaceDN w:val="0"/>
              <w:adjustRightInd w:val="0"/>
              <w:rPr>
                <w:color w:val="000000"/>
              </w:rPr>
            </w:pPr>
            <w:r>
              <w:rPr>
                <w:color w:val="000000"/>
              </w:rPr>
              <w:t>I.</w:t>
            </w:r>
          </w:p>
        </w:tc>
        <w:tc>
          <w:tcPr>
            <w:tcW w:w="2490" w:type="dxa"/>
            <w:tcBorders>
              <w:top w:val="nil"/>
              <w:left w:val="nil"/>
              <w:bottom w:val="nil"/>
              <w:right w:val="nil"/>
            </w:tcBorders>
          </w:tcPr>
          <w:p w14:paraId="5D757936" w14:textId="77777777" w:rsidR="00CA01DF" w:rsidRDefault="00CA01DF" w:rsidP="001A3F7E">
            <w:pPr>
              <w:keepLines/>
              <w:suppressAutoHyphens/>
              <w:autoSpaceDE w:val="0"/>
              <w:autoSpaceDN w:val="0"/>
              <w:adjustRightInd w:val="0"/>
              <w:rPr>
                <w:color w:val="000000"/>
              </w:rPr>
            </w:pPr>
            <w:r>
              <w:rPr>
                <w:noProof/>
                <w:color w:val="000000"/>
              </w:rPr>
              <w:drawing>
                <wp:inline distT="0" distB="0" distL="0" distR="0" wp14:anchorId="1902565E" wp14:editId="09B80515">
                  <wp:extent cx="1148715" cy="1527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148715" cy="1527810"/>
                          </a:xfrm>
                          <a:prstGeom prst="rect">
                            <a:avLst/>
                          </a:prstGeom>
                          <a:noFill/>
                          <a:ln w="9525">
                            <a:noFill/>
                            <a:miter lim="800000"/>
                            <a:headEnd/>
                            <a:tailEnd/>
                          </a:ln>
                        </pic:spPr>
                      </pic:pic>
                    </a:graphicData>
                  </a:graphic>
                </wp:inline>
              </w:drawing>
            </w:r>
          </w:p>
        </w:tc>
        <w:tc>
          <w:tcPr>
            <w:tcW w:w="510" w:type="dxa"/>
            <w:tcBorders>
              <w:top w:val="nil"/>
              <w:left w:val="nil"/>
              <w:bottom w:val="nil"/>
              <w:right w:val="nil"/>
            </w:tcBorders>
          </w:tcPr>
          <w:p w14:paraId="7EB7F537" w14:textId="77777777" w:rsidR="00CA01DF" w:rsidRDefault="00CA01DF" w:rsidP="001A3F7E">
            <w:pPr>
              <w:keepLines/>
              <w:suppressAutoHyphens/>
              <w:autoSpaceDE w:val="0"/>
              <w:autoSpaceDN w:val="0"/>
              <w:adjustRightInd w:val="0"/>
              <w:rPr>
                <w:color w:val="000000"/>
              </w:rPr>
            </w:pPr>
            <w:r>
              <w:rPr>
                <w:color w:val="000000"/>
              </w:rPr>
              <w:t>II.</w:t>
            </w:r>
          </w:p>
        </w:tc>
        <w:tc>
          <w:tcPr>
            <w:tcW w:w="2310" w:type="dxa"/>
            <w:tcBorders>
              <w:top w:val="nil"/>
              <w:left w:val="nil"/>
              <w:bottom w:val="nil"/>
              <w:right w:val="nil"/>
            </w:tcBorders>
          </w:tcPr>
          <w:p w14:paraId="72472EB2" w14:textId="77777777" w:rsidR="00CA01DF" w:rsidRDefault="00CA01DF" w:rsidP="001A3F7E">
            <w:pPr>
              <w:keepLines/>
              <w:suppressAutoHyphens/>
              <w:autoSpaceDE w:val="0"/>
              <w:autoSpaceDN w:val="0"/>
              <w:adjustRightInd w:val="0"/>
              <w:rPr>
                <w:color w:val="000000"/>
              </w:rPr>
            </w:pPr>
            <w:r>
              <w:rPr>
                <w:noProof/>
                <w:color w:val="000000"/>
              </w:rPr>
              <w:drawing>
                <wp:inline distT="0" distB="0" distL="0" distR="0" wp14:anchorId="73A79B31" wp14:editId="7FF99936">
                  <wp:extent cx="1148715" cy="133794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148715" cy="1337945"/>
                          </a:xfrm>
                          <a:prstGeom prst="rect">
                            <a:avLst/>
                          </a:prstGeom>
                          <a:noFill/>
                          <a:ln w="9525">
                            <a:noFill/>
                            <a:miter lim="800000"/>
                            <a:headEnd/>
                            <a:tailEnd/>
                          </a:ln>
                        </pic:spPr>
                      </pic:pic>
                    </a:graphicData>
                  </a:graphic>
                </wp:inline>
              </w:drawing>
            </w:r>
          </w:p>
        </w:tc>
        <w:tc>
          <w:tcPr>
            <w:tcW w:w="510" w:type="dxa"/>
            <w:tcBorders>
              <w:top w:val="nil"/>
              <w:left w:val="nil"/>
              <w:bottom w:val="nil"/>
              <w:right w:val="nil"/>
            </w:tcBorders>
          </w:tcPr>
          <w:p w14:paraId="2FD75C46" w14:textId="77777777" w:rsidR="00CA01DF" w:rsidRDefault="00CA01DF" w:rsidP="001A3F7E">
            <w:pPr>
              <w:keepLines/>
              <w:suppressAutoHyphens/>
              <w:autoSpaceDE w:val="0"/>
              <w:autoSpaceDN w:val="0"/>
              <w:adjustRightInd w:val="0"/>
              <w:rPr>
                <w:color w:val="000000"/>
              </w:rPr>
            </w:pPr>
            <w:r>
              <w:rPr>
                <w:color w:val="000000"/>
              </w:rPr>
              <w:t>III.</w:t>
            </w:r>
          </w:p>
        </w:tc>
        <w:tc>
          <w:tcPr>
            <w:tcW w:w="2310" w:type="dxa"/>
            <w:tcBorders>
              <w:top w:val="nil"/>
              <w:left w:val="nil"/>
              <w:bottom w:val="nil"/>
              <w:right w:val="nil"/>
            </w:tcBorders>
          </w:tcPr>
          <w:p w14:paraId="73FBBBC6" w14:textId="77777777" w:rsidR="00CA01DF" w:rsidRDefault="00CA01DF" w:rsidP="001A3F7E">
            <w:pPr>
              <w:keepLines/>
              <w:suppressAutoHyphens/>
              <w:autoSpaceDE w:val="0"/>
              <w:autoSpaceDN w:val="0"/>
              <w:adjustRightInd w:val="0"/>
              <w:rPr>
                <w:color w:val="000000"/>
              </w:rPr>
            </w:pPr>
            <w:r>
              <w:rPr>
                <w:noProof/>
                <w:color w:val="000000"/>
              </w:rPr>
              <w:drawing>
                <wp:inline distT="0" distB="0" distL="0" distR="0" wp14:anchorId="2577BAE8" wp14:editId="7D4A2DB8">
                  <wp:extent cx="1148715" cy="17170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148715" cy="1717040"/>
                          </a:xfrm>
                          <a:prstGeom prst="rect">
                            <a:avLst/>
                          </a:prstGeom>
                          <a:noFill/>
                          <a:ln w="9525">
                            <a:noFill/>
                            <a:miter lim="800000"/>
                            <a:headEnd/>
                            <a:tailEnd/>
                          </a:ln>
                        </pic:spPr>
                      </pic:pic>
                    </a:graphicData>
                  </a:graphic>
                </wp:inline>
              </w:drawing>
            </w:r>
          </w:p>
        </w:tc>
      </w:tr>
    </w:tbl>
    <w:p w14:paraId="3BA47222" w14:textId="77777777" w:rsidR="00CA01DF" w:rsidRPr="00CA01DF" w:rsidRDefault="00CA01DF" w:rsidP="00CA01DF">
      <w:pPr>
        <w:keepLines/>
        <w:suppressAutoHyphens/>
        <w:autoSpaceDE w:val="0"/>
        <w:autoSpaceDN w:val="0"/>
        <w:adjustRightInd w:val="0"/>
        <w:rPr>
          <w:color w:val="000000"/>
        </w:rPr>
      </w:pPr>
    </w:p>
    <w:tbl>
      <w:tblPr>
        <w:tblW w:w="0" w:type="auto"/>
        <w:tblCellMar>
          <w:left w:w="45" w:type="dxa"/>
          <w:right w:w="45" w:type="dxa"/>
        </w:tblCellMar>
        <w:tblLook w:val="0000" w:firstRow="0" w:lastRow="0" w:firstColumn="0" w:lastColumn="0" w:noHBand="0" w:noVBand="0"/>
      </w:tblPr>
      <w:tblGrid>
        <w:gridCol w:w="360"/>
        <w:gridCol w:w="8100"/>
      </w:tblGrid>
      <w:tr w:rsidR="00CA01DF" w14:paraId="1D62E5A6" w14:textId="77777777" w:rsidTr="001A3F7E">
        <w:tc>
          <w:tcPr>
            <w:tcW w:w="360" w:type="dxa"/>
            <w:tcBorders>
              <w:top w:val="nil"/>
              <w:left w:val="nil"/>
              <w:bottom w:val="nil"/>
              <w:right w:val="nil"/>
            </w:tcBorders>
          </w:tcPr>
          <w:p w14:paraId="2EBB5F6A" w14:textId="77777777" w:rsidR="00CA01DF" w:rsidRDefault="00CA01DF" w:rsidP="001A3F7E">
            <w:pPr>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14:paraId="65482FE9" w14:textId="77777777" w:rsidR="00CA01DF" w:rsidRDefault="00CA01DF" w:rsidP="001A3F7E">
            <w:pPr>
              <w:keepLines/>
              <w:suppressAutoHyphens/>
              <w:autoSpaceDE w:val="0"/>
              <w:autoSpaceDN w:val="0"/>
              <w:adjustRightInd w:val="0"/>
              <w:rPr>
                <w:color w:val="000000"/>
              </w:rPr>
            </w:pPr>
            <w:r>
              <w:rPr>
                <w:color w:val="000000"/>
              </w:rPr>
              <w:t>I only</w:t>
            </w:r>
          </w:p>
        </w:tc>
      </w:tr>
      <w:tr w:rsidR="00CA01DF" w14:paraId="7BFF877E" w14:textId="77777777" w:rsidTr="001A3F7E">
        <w:tc>
          <w:tcPr>
            <w:tcW w:w="360" w:type="dxa"/>
            <w:tcBorders>
              <w:top w:val="nil"/>
              <w:left w:val="nil"/>
              <w:bottom w:val="nil"/>
              <w:right w:val="nil"/>
            </w:tcBorders>
          </w:tcPr>
          <w:p w14:paraId="7610C946" w14:textId="77777777" w:rsidR="00CA01DF" w:rsidRDefault="00CA01DF" w:rsidP="001A3F7E">
            <w:pPr>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14:paraId="7D067691" w14:textId="77777777" w:rsidR="00CA01DF" w:rsidRDefault="00CA01DF" w:rsidP="001A3F7E">
            <w:pPr>
              <w:keepLines/>
              <w:suppressAutoHyphens/>
              <w:autoSpaceDE w:val="0"/>
              <w:autoSpaceDN w:val="0"/>
              <w:adjustRightInd w:val="0"/>
              <w:rPr>
                <w:color w:val="000000"/>
              </w:rPr>
            </w:pPr>
            <w:r>
              <w:rPr>
                <w:color w:val="000000"/>
              </w:rPr>
              <w:t>II only</w:t>
            </w:r>
          </w:p>
        </w:tc>
      </w:tr>
      <w:tr w:rsidR="00CA01DF" w14:paraId="702E9AB6" w14:textId="77777777" w:rsidTr="001A3F7E">
        <w:tc>
          <w:tcPr>
            <w:tcW w:w="360" w:type="dxa"/>
            <w:tcBorders>
              <w:top w:val="nil"/>
              <w:left w:val="nil"/>
              <w:bottom w:val="nil"/>
              <w:right w:val="nil"/>
            </w:tcBorders>
          </w:tcPr>
          <w:p w14:paraId="14FDDF7E" w14:textId="77777777" w:rsidR="00CA01DF" w:rsidRDefault="00CA01DF" w:rsidP="001A3F7E">
            <w:pPr>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14:paraId="6A739BD8" w14:textId="77777777" w:rsidR="00CA01DF" w:rsidRDefault="00CA01DF" w:rsidP="001A3F7E">
            <w:pPr>
              <w:keepLines/>
              <w:suppressAutoHyphens/>
              <w:autoSpaceDE w:val="0"/>
              <w:autoSpaceDN w:val="0"/>
              <w:adjustRightInd w:val="0"/>
              <w:rPr>
                <w:color w:val="000000"/>
              </w:rPr>
            </w:pPr>
            <w:r>
              <w:rPr>
                <w:color w:val="000000"/>
              </w:rPr>
              <w:t>III only</w:t>
            </w:r>
          </w:p>
        </w:tc>
      </w:tr>
      <w:tr w:rsidR="00CA01DF" w14:paraId="71209C87" w14:textId="77777777" w:rsidTr="001A3F7E">
        <w:tc>
          <w:tcPr>
            <w:tcW w:w="360" w:type="dxa"/>
            <w:tcBorders>
              <w:top w:val="nil"/>
              <w:left w:val="nil"/>
              <w:bottom w:val="nil"/>
              <w:right w:val="nil"/>
            </w:tcBorders>
          </w:tcPr>
          <w:p w14:paraId="46F231E0" w14:textId="77777777" w:rsidR="00CA01DF" w:rsidRDefault="00CA01DF" w:rsidP="001A3F7E">
            <w:pPr>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14:paraId="54703EA8" w14:textId="77777777" w:rsidR="00CA01DF" w:rsidRDefault="00CA01DF" w:rsidP="001A3F7E">
            <w:pPr>
              <w:keepLines/>
              <w:suppressAutoHyphens/>
              <w:autoSpaceDE w:val="0"/>
              <w:autoSpaceDN w:val="0"/>
              <w:adjustRightInd w:val="0"/>
              <w:rPr>
                <w:color w:val="000000"/>
              </w:rPr>
            </w:pPr>
            <w:r>
              <w:rPr>
                <w:color w:val="000000"/>
              </w:rPr>
              <w:t>I and III only</w:t>
            </w:r>
          </w:p>
        </w:tc>
      </w:tr>
      <w:tr w:rsidR="00CA01DF" w14:paraId="3AFB8E35" w14:textId="77777777" w:rsidTr="001A3F7E">
        <w:tc>
          <w:tcPr>
            <w:tcW w:w="360" w:type="dxa"/>
            <w:tcBorders>
              <w:top w:val="nil"/>
              <w:left w:val="nil"/>
              <w:bottom w:val="nil"/>
              <w:right w:val="nil"/>
            </w:tcBorders>
          </w:tcPr>
          <w:p w14:paraId="0B21DDA8" w14:textId="77777777" w:rsidR="00CA01DF" w:rsidRDefault="00CA01DF" w:rsidP="001A3F7E">
            <w:pPr>
              <w:keepLines/>
              <w:suppressAutoHyphens/>
              <w:autoSpaceDE w:val="0"/>
              <w:autoSpaceDN w:val="0"/>
              <w:adjustRightInd w:val="0"/>
              <w:rPr>
                <w:color w:val="000000"/>
              </w:rPr>
            </w:pPr>
            <w:r>
              <w:rPr>
                <w:color w:val="000000"/>
              </w:rPr>
              <w:t>e.</w:t>
            </w:r>
          </w:p>
        </w:tc>
        <w:tc>
          <w:tcPr>
            <w:tcW w:w="8100" w:type="dxa"/>
            <w:tcBorders>
              <w:top w:val="nil"/>
              <w:left w:val="nil"/>
              <w:bottom w:val="nil"/>
              <w:right w:val="nil"/>
            </w:tcBorders>
          </w:tcPr>
          <w:p w14:paraId="2D413E30" w14:textId="77777777" w:rsidR="00CA01DF" w:rsidRDefault="00CA01DF" w:rsidP="001A3F7E">
            <w:pPr>
              <w:keepLines/>
              <w:suppressAutoHyphens/>
              <w:autoSpaceDE w:val="0"/>
              <w:autoSpaceDN w:val="0"/>
              <w:adjustRightInd w:val="0"/>
              <w:rPr>
                <w:color w:val="000000"/>
              </w:rPr>
            </w:pPr>
            <w:r>
              <w:rPr>
                <w:color w:val="000000"/>
              </w:rPr>
              <w:t>None of the distributions is positively skewed.</w:t>
            </w:r>
          </w:p>
        </w:tc>
      </w:tr>
    </w:tbl>
    <w:p w14:paraId="5F8B47C4" w14:textId="77777777" w:rsidR="00CA01DF" w:rsidRDefault="00CA01DF" w:rsidP="00CA01DF"/>
    <w:p w14:paraId="7D4D1319" w14:textId="77777777" w:rsidR="00CA01DF" w:rsidRPr="00CA01DF" w:rsidRDefault="00CA01DF" w:rsidP="00CA01DF">
      <w:pPr>
        <w:pStyle w:val="ListParagraph"/>
        <w:keepLines/>
        <w:numPr>
          <w:ilvl w:val="0"/>
          <w:numId w:val="2"/>
        </w:numPr>
        <w:tabs>
          <w:tab w:val="right" w:pos="-180"/>
          <w:tab w:val="left" w:pos="0"/>
        </w:tabs>
        <w:suppressAutoHyphens/>
        <w:autoSpaceDE w:val="0"/>
        <w:autoSpaceDN w:val="0"/>
        <w:adjustRightInd w:val="0"/>
        <w:rPr>
          <w:color w:val="000000"/>
        </w:rPr>
      </w:pPr>
      <w:r w:rsidRPr="00CA01DF">
        <w:rPr>
          <w:color w:val="000000"/>
        </w:rPr>
        <w:t>The annual household incomes, in thousands of dollars, for 150 households in a small community are summarized in the histogram below.</w:t>
      </w:r>
    </w:p>
    <w:p w14:paraId="10E2B1AD" w14:textId="77777777" w:rsidR="00CA01DF" w:rsidRDefault="00CA01DF" w:rsidP="00CA01DF">
      <w:pPr>
        <w:keepLines/>
        <w:suppressAutoHyphens/>
        <w:autoSpaceDE w:val="0"/>
        <w:autoSpaceDN w:val="0"/>
        <w:adjustRightInd w:val="0"/>
        <w:ind w:firstLine="720"/>
        <w:rPr>
          <w:color w:val="000000"/>
        </w:rPr>
      </w:pPr>
      <w:r>
        <w:rPr>
          <w:noProof/>
          <w:color w:val="000000"/>
        </w:rPr>
        <w:drawing>
          <wp:inline distT="0" distB="0" distL="0" distR="0" wp14:anchorId="21C8EB13" wp14:editId="33EEFBDD">
            <wp:extent cx="3813810" cy="190690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3813810" cy="1906905"/>
                    </a:xfrm>
                    <a:prstGeom prst="rect">
                      <a:avLst/>
                    </a:prstGeom>
                    <a:noFill/>
                    <a:ln w="9525">
                      <a:noFill/>
                      <a:miter lim="800000"/>
                      <a:headEnd/>
                      <a:tailEnd/>
                    </a:ln>
                  </pic:spPr>
                </pic:pic>
              </a:graphicData>
            </a:graphic>
          </wp:inline>
        </w:drawing>
      </w:r>
    </w:p>
    <w:p w14:paraId="63C6FC9B" w14:textId="77777777" w:rsidR="00CA01DF" w:rsidRDefault="00CA01DF" w:rsidP="00CA01DF">
      <w:pPr>
        <w:keepLines/>
        <w:suppressAutoHyphens/>
        <w:autoSpaceDE w:val="0"/>
        <w:autoSpaceDN w:val="0"/>
        <w:adjustRightInd w:val="0"/>
        <w:rPr>
          <w:color w:val="000000"/>
        </w:rPr>
      </w:pPr>
      <w:r>
        <w:rPr>
          <w:color w:val="000000"/>
        </w:rPr>
        <w:t xml:space="preserve">What </w:t>
      </w:r>
      <w:proofErr w:type="gramStart"/>
      <w:r>
        <w:rPr>
          <w:color w:val="000000"/>
        </w:rPr>
        <w:t>proportion of households have</w:t>
      </w:r>
      <w:proofErr w:type="gramEnd"/>
      <w:r>
        <w:rPr>
          <w:color w:val="000000"/>
        </w:rPr>
        <w:t xml:space="preserve"> annual incomes of $90,000 or more?</w:t>
      </w:r>
    </w:p>
    <w:p w14:paraId="63D5C071" w14:textId="77777777" w:rsidR="00CA01DF" w:rsidRDefault="00CA01DF" w:rsidP="00CA01DF">
      <w:pPr>
        <w:keepLines/>
        <w:suppressAutoHyphens/>
        <w:autoSpaceDE w:val="0"/>
        <w:autoSpaceDN w:val="0"/>
        <w:adjustRightInd w:val="0"/>
        <w:rPr>
          <w:color w:val="000000"/>
        </w:rPr>
      </w:pPr>
    </w:p>
    <w:tbl>
      <w:tblPr>
        <w:tblW w:w="0" w:type="auto"/>
        <w:tblCellMar>
          <w:left w:w="45" w:type="dxa"/>
          <w:right w:w="45" w:type="dxa"/>
        </w:tblCellMar>
        <w:tblLook w:val="0000" w:firstRow="0" w:lastRow="0" w:firstColumn="0" w:lastColumn="0" w:noHBand="0" w:noVBand="0"/>
      </w:tblPr>
      <w:tblGrid>
        <w:gridCol w:w="360"/>
        <w:gridCol w:w="8100"/>
      </w:tblGrid>
      <w:tr w:rsidR="00CA01DF" w14:paraId="034413BD" w14:textId="77777777" w:rsidTr="001A3F7E">
        <w:tc>
          <w:tcPr>
            <w:tcW w:w="360" w:type="dxa"/>
            <w:tcBorders>
              <w:top w:val="nil"/>
              <w:left w:val="nil"/>
              <w:bottom w:val="nil"/>
              <w:right w:val="nil"/>
            </w:tcBorders>
          </w:tcPr>
          <w:p w14:paraId="1A448BBD" w14:textId="77777777" w:rsidR="00CA01DF" w:rsidRDefault="00CA01DF" w:rsidP="001A3F7E">
            <w:pPr>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14:paraId="52B19F96" w14:textId="77777777" w:rsidR="00CA01DF" w:rsidRDefault="00CA01DF" w:rsidP="001A3F7E">
            <w:pPr>
              <w:keepLines/>
              <w:suppressAutoHyphens/>
              <w:autoSpaceDE w:val="0"/>
              <w:autoSpaceDN w:val="0"/>
              <w:adjustRightInd w:val="0"/>
              <w:rPr>
                <w:color w:val="000000"/>
              </w:rPr>
            </w:pPr>
            <w:r>
              <w:rPr>
                <w:color w:val="000000"/>
              </w:rPr>
              <w:t>0.85</w:t>
            </w:r>
          </w:p>
        </w:tc>
      </w:tr>
      <w:tr w:rsidR="00CA01DF" w14:paraId="317C2588" w14:textId="77777777" w:rsidTr="001A3F7E">
        <w:tc>
          <w:tcPr>
            <w:tcW w:w="360" w:type="dxa"/>
            <w:tcBorders>
              <w:top w:val="nil"/>
              <w:left w:val="nil"/>
              <w:bottom w:val="nil"/>
              <w:right w:val="nil"/>
            </w:tcBorders>
          </w:tcPr>
          <w:p w14:paraId="65B5EFC2" w14:textId="77777777" w:rsidR="00CA01DF" w:rsidRDefault="00CA01DF" w:rsidP="001A3F7E">
            <w:pPr>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14:paraId="0FBBC4DE" w14:textId="77777777" w:rsidR="00CA01DF" w:rsidRDefault="00CA01DF" w:rsidP="001A3F7E">
            <w:pPr>
              <w:keepLines/>
              <w:suppressAutoHyphens/>
              <w:autoSpaceDE w:val="0"/>
              <w:autoSpaceDN w:val="0"/>
              <w:adjustRightInd w:val="0"/>
              <w:rPr>
                <w:color w:val="000000"/>
              </w:rPr>
            </w:pPr>
            <w:r>
              <w:rPr>
                <w:color w:val="000000"/>
              </w:rPr>
              <w:t>0.67</w:t>
            </w:r>
          </w:p>
        </w:tc>
      </w:tr>
      <w:tr w:rsidR="00CA01DF" w14:paraId="0C378663" w14:textId="77777777" w:rsidTr="001A3F7E">
        <w:tc>
          <w:tcPr>
            <w:tcW w:w="360" w:type="dxa"/>
            <w:tcBorders>
              <w:top w:val="nil"/>
              <w:left w:val="nil"/>
              <w:bottom w:val="nil"/>
              <w:right w:val="nil"/>
            </w:tcBorders>
          </w:tcPr>
          <w:p w14:paraId="02B8A4AE" w14:textId="77777777" w:rsidR="00CA01DF" w:rsidRDefault="00CA01DF" w:rsidP="001A3F7E">
            <w:pPr>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14:paraId="00926BA0" w14:textId="77777777" w:rsidR="00CA01DF" w:rsidRDefault="00CA01DF" w:rsidP="001A3F7E">
            <w:pPr>
              <w:keepLines/>
              <w:suppressAutoHyphens/>
              <w:autoSpaceDE w:val="0"/>
              <w:autoSpaceDN w:val="0"/>
              <w:adjustRightInd w:val="0"/>
              <w:rPr>
                <w:color w:val="000000"/>
              </w:rPr>
            </w:pPr>
            <w:r>
              <w:rPr>
                <w:color w:val="000000"/>
              </w:rPr>
              <w:t>0.08</w:t>
            </w:r>
          </w:p>
        </w:tc>
      </w:tr>
      <w:tr w:rsidR="00CA01DF" w14:paraId="381ED175" w14:textId="77777777" w:rsidTr="001A3F7E">
        <w:tc>
          <w:tcPr>
            <w:tcW w:w="360" w:type="dxa"/>
            <w:tcBorders>
              <w:top w:val="nil"/>
              <w:left w:val="nil"/>
              <w:bottom w:val="nil"/>
              <w:right w:val="nil"/>
            </w:tcBorders>
          </w:tcPr>
          <w:p w14:paraId="492B4359" w14:textId="77777777" w:rsidR="00CA01DF" w:rsidRDefault="00CA01DF" w:rsidP="001A3F7E">
            <w:pPr>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14:paraId="1BC38DAC" w14:textId="77777777" w:rsidR="00CA01DF" w:rsidRDefault="00CA01DF" w:rsidP="001A3F7E">
            <w:pPr>
              <w:keepLines/>
              <w:suppressAutoHyphens/>
              <w:autoSpaceDE w:val="0"/>
              <w:autoSpaceDN w:val="0"/>
              <w:adjustRightInd w:val="0"/>
              <w:rPr>
                <w:color w:val="000000"/>
              </w:rPr>
            </w:pPr>
            <w:r>
              <w:rPr>
                <w:color w:val="000000"/>
              </w:rPr>
              <w:t>0.15</w:t>
            </w:r>
          </w:p>
        </w:tc>
      </w:tr>
      <w:tr w:rsidR="00CA01DF" w14:paraId="31AC6CEF" w14:textId="77777777" w:rsidTr="001A3F7E">
        <w:tc>
          <w:tcPr>
            <w:tcW w:w="360" w:type="dxa"/>
            <w:tcBorders>
              <w:top w:val="nil"/>
              <w:left w:val="nil"/>
              <w:bottom w:val="nil"/>
              <w:right w:val="nil"/>
            </w:tcBorders>
          </w:tcPr>
          <w:p w14:paraId="11564468" w14:textId="77777777" w:rsidR="00CA01DF" w:rsidRDefault="00CA01DF" w:rsidP="001A3F7E">
            <w:pPr>
              <w:keepLines/>
              <w:suppressAutoHyphens/>
              <w:autoSpaceDE w:val="0"/>
              <w:autoSpaceDN w:val="0"/>
              <w:adjustRightInd w:val="0"/>
              <w:rPr>
                <w:color w:val="000000"/>
              </w:rPr>
            </w:pPr>
            <w:r>
              <w:rPr>
                <w:color w:val="000000"/>
              </w:rPr>
              <w:t>e.</w:t>
            </w:r>
          </w:p>
        </w:tc>
        <w:tc>
          <w:tcPr>
            <w:tcW w:w="8100" w:type="dxa"/>
            <w:tcBorders>
              <w:top w:val="nil"/>
              <w:left w:val="nil"/>
              <w:bottom w:val="nil"/>
              <w:right w:val="nil"/>
            </w:tcBorders>
          </w:tcPr>
          <w:p w14:paraId="358B0786" w14:textId="77777777" w:rsidR="00CA01DF" w:rsidRDefault="00CA01DF" w:rsidP="001A3F7E">
            <w:pPr>
              <w:keepLines/>
              <w:suppressAutoHyphens/>
              <w:autoSpaceDE w:val="0"/>
              <w:autoSpaceDN w:val="0"/>
              <w:adjustRightInd w:val="0"/>
              <w:rPr>
                <w:color w:val="000000"/>
              </w:rPr>
            </w:pPr>
            <w:r>
              <w:rPr>
                <w:color w:val="000000"/>
              </w:rPr>
              <w:t>0.11</w:t>
            </w:r>
          </w:p>
        </w:tc>
      </w:tr>
    </w:tbl>
    <w:p w14:paraId="3EDBCAB7" w14:textId="77777777" w:rsidR="00CA01DF" w:rsidRPr="00EF011B" w:rsidRDefault="00CA01DF" w:rsidP="00CA01DF"/>
    <w:p w14:paraId="10FCA9AC" w14:textId="77777777" w:rsidR="00EE5C04" w:rsidRPr="00EE5C04" w:rsidRDefault="00EE5C04" w:rsidP="00EE5C04">
      <w:pPr>
        <w:rPr>
          <w:b/>
          <w:bCs/>
        </w:rPr>
      </w:pPr>
      <w:r w:rsidRPr="00EF011B">
        <w:rPr>
          <w:b/>
          <w:bCs/>
        </w:rPr>
        <w:tab/>
      </w:r>
      <w:r w:rsidRPr="00EF011B">
        <w:rPr>
          <w:b/>
          <w:bCs/>
        </w:rPr>
        <w:tab/>
      </w:r>
      <w:r w:rsidRPr="00EF011B">
        <w:rPr>
          <w:b/>
          <w:bCs/>
        </w:rPr>
        <w:tab/>
      </w:r>
      <w:r w:rsidRPr="00EF011B">
        <w:rPr>
          <w:b/>
          <w:bCs/>
        </w:rPr>
        <w:tab/>
      </w:r>
      <w:r w:rsidRPr="00EF011B">
        <w:rPr>
          <w:b/>
          <w:bCs/>
        </w:rPr>
        <w:tab/>
      </w:r>
      <w:r w:rsidRPr="00EF011B">
        <w:rPr>
          <w:b/>
          <w:bCs/>
        </w:rPr>
        <w:tab/>
      </w:r>
      <w:r w:rsidRPr="00EF011B">
        <w:t> </w:t>
      </w:r>
      <w:r w:rsidRPr="00EF011B">
        <w:tab/>
      </w:r>
    </w:p>
    <w:p w14:paraId="4805E122" w14:textId="77777777" w:rsidR="00EB0B80" w:rsidRDefault="00EB0B80" w:rsidP="00EA02C3">
      <w:pPr>
        <w:pStyle w:val="ListParagraph"/>
        <w:keepLines/>
        <w:numPr>
          <w:ilvl w:val="0"/>
          <w:numId w:val="2"/>
        </w:numPr>
        <w:tabs>
          <w:tab w:val="right" w:pos="-180"/>
          <w:tab w:val="left" w:pos="0"/>
        </w:tabs>
        <w:suppressAutoHyphens/>
        <w:autoSpaceDE w:val="0"/>
        <w:autoSpaceDN w:val="0"/>
        <w:adjustRightInd w:val="0"/>
        <w:rPr>
          <w:color w:val="000000"/>
        </w:rPr>
      </w:pPr>
      <w:r>
        <w:rPr>
          <w:color w:val="000000"/>
        </w:rPr>
        <w:lastRenderedPageBreak/>
        <w:t>A statewide survey released by the University of Iowa Injury Prevention Research Center was designed to assess compliance with Iowa seatbelt law. The display below shows the results for 5 Iowa cities.  What type of display is this?</w:t>
      </w:r>
      <w:r>
        <w:rPr>
          <w:noProof/>
          <w:color w:val="000000"/>
        </w:rPr>
        <w:drawing>
          <wp:inline distT="0" distB="0" distL="0" distR="0" wp14:anchorId="72411D75" wp14:editId="4713F8FB">
            <wp:extent cx="3669030" cy="2877185"/>
            <wp:effectExtent l="1905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cstate="print"/>
                    <a:srcRect/>
                    <a:stretch>
                      <a:fillRect/>
                    </a:stretch>
                  </pic:blipFill>
                  <pic:spPr bwMode="auto">
                    <a:xfrm>
                      <a:off x="0" y="0"/>
                      <a:ext cx="3669030" cy="2877185"/>
                    </a:xfrm>
                    <a:prstGeom prst="rect">
                      <a:avLst/>
                    </a:prstGeom>
                    <a:noFill/>
                    <a:ln w="9525">
                      <a:noFill/>
                      <a:miter lim="800000"/>
                      <a:headEnd/>
                      <a:tailEnd/>
                    </a:ln>
                  </pic:spPr>
                </pic:pic>
              </a:graphicData>
            </a:graphic>
          </wp:inline>
        </w:drawing>
      </w:r>
    </w:p>
    <w:p w14:paraId="249AB14A" w14:textId="77777777" w:rsidR="00EB0B80" w:rsidRDefault="00EB0B80" w:rsidP="00EB0B80">
      <w:pPr>
        <w:pStyle w:val="ListParagraph"/>
        <w:keepLines/>
        <w:numPr>
          <w:ilvl w:val="1"/>
          <w:numId w:val="2"/>
        </w:numPr>
        <w:tabs>
          <w:tab w:val="right" w:pos="-180"/>
          <w:tab w:val="left" w:pos="0"/>
        </w:tabs>
        <w:suppressAutoHyphens/>
        <w:autoSpaceDE w:val="0"/>
        <w:autoSpaceDN w:val="0"/>
        <w:adjustRightInd w:val="0"/>
        <w:rPr>
          <w:color w:val="000000"/>
        </w:rPr>
      </w:pPr>
      <w:r>
        <w:rPr>
          <w:color w:val="000000"/>
        </w:rPr>
        <w:t>Box plot</w:t>
      </w:r>
    </w:p>
    <w:p w14:paraId="5D9038DA" w14:textId="77777777" w:rsidR="00EB0B80" w:rsidRDefault="00EB0B80" w:rsidP="00EB0B80">
      <w:pPr>
        <w:pStyle w:val="ListParagraph"/>
        <w:keepLines/>
        <w:numPr>
          <w:ilvl w:val="1"/>
          <w:numId w:val="2"/>
        </w:numPr>
        <w:tabs>
          <w:tab w:val="right" w:pos="-180"/>
          <w:tab w:val="left" w:pos="0"/>
        </w:tabs>
        <w:suppressAutoHyphens/>
        <w:autoSpaceDE w:val="0"/>
        <w:autoSpaceDN w:val="0"/>
        <w:adjustRightInd w:val="0"/>
        <w:rPr>
          <w:color w:val="000000"/>
        </w:rPr>
      </w:pPr>
      <w:r>
        <w:rPr>
          <w:color w:val="000000"/>
        </w:rPr>
        <w:t>Comparative histogram</w:t>
      </w:r>
    </w:p>
    <w:p w14:paraId="00E1DC4A" w14:textId="77777777" w:rsidR="00EB0B80" w:rsidRDefault="00EB0B80" w:rsidP="00EB0B80">
      <w:pPr>
        <w:pStyle w:val="ListParagraph"/>
        <w:keepLines/>
        <w:numPr>
          <w:ilvl w:val="1"/>
          <w:numId w:val="2"/>
        </w:numPr>
        <w:tabs>
          <w:tab w:val="right" w:pos="-180"/>
          <w:tab w:val="left" w:pos="0"/>
        </w:tabs>
        <w:suppressAutoHyphens/>
        <w:autoSpaceDE w:val="0"/>
        <w:autoSpaceDN w:val="0"/>
        <w:adjustRightInd w:val="0"/>
        <w:rPr>
          <w:color w:val="000000"/>
        </w:rPr>
      </w:pPr>
      <w:r>
        <w:rPr>
          <w:color w:val="000000"/>
        </w:rPr>
        <w:t>Stem plot</w:t>
      </w:r>
    </w:p>
    <w:p w14:paraId="73CCB53B" w14:textId="77777777" w:rsidR="00EB0B80" w:rsidRPr="00EB0B80" w:rsidRDefault="00EB0B80" w:rsidP="00EB0B80">
      <w:pPr>
        <w:pStyle w:val="ListParagraph"/>
        <w:keepLines/>
        <w:numPr>
          <w:ilvl w:val="1"/>
          <w:numId w:val="2"/>
        </w:numPr>
        <w:tabs>
          <w:tab w:val="right" w:pos="-180"/>
          <w:tab w:val="left" w:pos="0"/>
        </w:tabs>
        <w:suppressAutoHyphens/>
        <w:autoSpaceDE w:val="0"/>
        <w:autoSpaceDN w:val="0"/>
        <w:adjustRightInd w:val="0"/>
        <w:rPr>
          <w:color w:val="000000"/>
        </w:rPr>
      </w:pPr>
      <w:r>
        <w:rPr>
          <w:color w:val="000000"/>
        </w:rPr>
        <w:t>Comparative bar chart</w:t>
      </w:r>
    </w:p>
    <w:p w14:paraId="0F519B0A" w14:textId="77777777" w:rsidR="00EB0B80" w:rsidRPr="00EB0B80" w:rsidRDefault="00EB0B80" w:rsidP="00EB0B80">
      <w:pPr>
        <w:pStyle w:val="ListParagraph"/>
        <w:keepLines/>
        <w:tabs>
          <w:tab w:val="right" w:pos="-180"/>
          <w:tab w:val="left" w:pos="0"/>
        </w:tabs>
        <w:suppressAutoHyphens/>
        <w:autoSpaceDE w:val="0"/>
        <w:autoSpaceDN w:val="0"/>
        <w:adjustRightInd w:val="0"/>
        <w:ind w:left="360"/>
        <w:rPr>
          <w:color w:val="000000"/>
        </w:rPr>
      </w:pPr>
    </w:p>
    <w:p w14:paraId="7C470631" w14:textId="77777777" w:rsidR="00EA02C3" w:rsidRDefault="00EA02C3" w:rsidP="00EA02C3">
      <w:pPr>
        <w:ind w:left="1080"/>
      </w:pPr>
    </w:p>
    <w:p w14:paraId="4BC588C6" w14:textId="77777777" w:rsidR="00384D8E" w:rsidRDefault="00384D8E">
      <w:pPr>
        <w:spacing w:after="200" w:line="276" w:lineRule="auto"/>
      </w:pPr>
      <w:r>
        <w:br w:type="page"/>
      </w:r>
    </w:p>
    <w:p w14:paraId="741D013F" w14:textId="77777777" w:rsidR="00EA02C3" w:rsidRPr="00EF011B" w:rsidRDefault="00EA02C3" w:rsidP="00EA02C3">
      <w:pPr>
        <w:pStyle w:val="ListParagraph"/>
        <w:numPr>
          <w:ilvl w:val="0"/>
          <w:numId w:val="2"/>
        </w:numPr>
        <w:spacing w:line="276" w:lineRule="auto"/>
      </w:pPr>
      <w:r w:rsidRPr="00EF011B">
        <w:lastRenderedPageBreak/>
        <w:t>A study was conducted to investigate whether music training has an influence on the ability to memorize</w:t>
      </w:r>
      <w:r w:rsidR="00EB0B80">
        <w:t xml:space="preserve">. Plots of </w:t>
      </w:r>
      <w:r w:rsidRPr="00EF011B">
        <w:t>the data sets are shown below.</w:t>
      </w:r>
      <w:r w:rsidRPr="00EF011B">
        <w:tab/>
      </w:r>
      <w:r>
        <w:t>Which of the following is FALSE?</w:t>
      </w:r>
    </w:p>
    <w:p w14:paraId="17C5CE9E" w14:textId="77777777" w:rsidR="00EA02C3" w:rsidRDefault="00EA02C3" w:rsidP="00EA02C3">
      <w:r w:rsidRPr="00EF011B">
        <w:object w:dxaOrig="8640" w:dyaOrig="5760" w14:anchorId="644389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144.75pt" o:ole="">
            <v:imagedata r:id="rId11" o:title=""/>
          </v:shape>
          <o:OLEObject Type="Embed" ProgID="MtbGraph.Document.15" ShapeID="_x0000_i1025" DrawAspect="Content" ObjectID="_1536488200" r:id="rId12"/>
        </w:object>
      </w:r>
    </w:p>
    <w:p w14:paraId="1A943946" w14:textId="77777777" w:rsidR="00EA02C3" w:rsidRDefault="001D0FDE" w:rsidP="00EA02C3">
      <w:pPr>
        <w:numPr>
          <w:ilvl w:val="1"/>
          <w:numId w:val="2"/>
        </w:numPr>
      </w:pPr>
      <w:r>
        <w:t>The distribution for the no music group is right-skewed.</w:t>
      </w:r>
    </w:p>
    <w:p w14:paraId="4365FCE9" w14:textId="77777777" w:rsidR="001D0FDE" w:rsidRDefault="001D0FDE" w:rsidP="00EA02C3">
      <w:pPr>
        <w:numPr>
          <w:ilvl w:val="1"/>
          <w:numId w:val="2"/>
        </w:numPr>
      </w:pPr>
      <w:r>
        <w:t>The mean for the music group is 9.</w:t>
      </w:r>
    </w:p>
    <w:p w14:paraId="3AA43F40" w14:textId="77777777" w:rsidR="001D0FDE" w:rsidRDefault="001D0FDE" w:rsidP="00EA02C3">
      <w:pPr>
        <w:numPr>
          <w:ilvl w:val="1"/>
          <w:numId w:val="2"/>
        </w:numPr>
      </w:pPr>
      <w:r>
        <w:t>The center of the data is lower for the no music group than for the music group.</w:t>
      </w:r>
    </w:p>
    <w:p w14:paraId="4A1B5477" w14:textId="77777777" w:rsidR="001D0FDE" w:rsidRDefault="001D0FDE" w:rsidP="00EA02C3">
      <w:pPr>
        <w:numPr>
          <w:ilvl w:val="1"/>
          <w:numId w:val="2"/>
        </w:numPr>
      </w:pPr>
      <w:r>
        <w:t>The interquartile range is larger for the music group than for the no music group.</w:t>
      </w:r>
    </w:p>
    <w:p w14:paraId="15842762" w14:textId="77777777" w:rsidR="001D0FDE" w:rsidRDefault="001D0FDE" w:rsidP="00EA02C3">
      <w:pPr>
        <w:numPr>
          <w:ilvl w:val="1"/>
          <w:numId w:val="2"/>
        </w:numPr>
      </w:pPr>
      <w:r>
        <w:t>25% of people in the music group scored at or below 6.</w:t>
      </w:r>
    </w:p>
    <w:p w14:paraId="09E79F64" w14:textId="77777777" w:rsidR="00EA02C3" w:rsidRDefault="00EA02C3" w:rsidP="00EA02C3"/>
    <w:p w14:paraId="15DA6911" w14:textId="77777777" w:rsidR="00EE5C04" w:rsidRDefault="00EE5C04" w:rsidP="00EE5C04">
      <w:pPr>
        <w:numPr>
          <w:ilvl w:val="0"/>
          <w:numId w:val="2"/>
        </w:numPr>
        <w:ind w:left="0" w:firstLine="0"/>
      </w:pPr>
      <w:r w:rsidRPr="00EF011B">
        <w:t xml:space="preserve">An athlete completed an 800-m race in 140 seconds. The distribution of 800-m race times </w:t>
      </w:r>
    </w:p>
    <w:p w14:paraId="76FD6B51" w14:textId="77777777" w:rsidR="00EE5C04" w:rsidRPr="00EF011B" w:rsidRDefault="00EE5C04" w:rsidP="00EE5C04">
      <w:pPr>
        <w:ind w:left="720"/>
      </w:pPr>
      <w:proofErr w:type="gramStart"/>
      <w:r w:rsidRPr="00EF011B">
        <w:t>followed</w:t>
      </w:r>
      <w:proofErr w:type="gramEnd"/>
      <w:r w:rsidRPr="00EF011B">
        <w:t xml:space="preserve"> a bell curve, with mean 150 seconds and standard deviation 6. The same athlete also competed in a swim, finishing in 10.25 minutes. The distribution of swim times also followed a bell curve, with mean 12 minutes and standard deviation 1.5 minutes. In which event does the athlete have a better standing relative to the other competitors in the event?</w:t>
      </w:r>
    </w:p>
    <w:p w14:paraId="730B00D4" w14:textId="77777777" w:rsidR="00EE5C04" w:rsidRPr="00EF011B" w:rsidRDefault="00EE5C04" w:rsidP="00EE5C04">
      <w:pPr>
        <w:numPr>
          <w:ilvl w:val="0"/>
          <w:numId w:val="5"/>
        </w:numPr>
      </w:pPr>
      <w:r w:rsidRPr="00EF011B">
        <w:t>The 800-m race because that has the higher z-score.</w:t>
      </w:r>
    </w:p>
    <w:p w14:paraId="082BAF58" w14:textId="77777777" w:rsidR="00EE5C04" w:rsidRPr="00EF011B" w:rsidRDefault="00EE5C04" w:rsidP="00EE5C04">
      <w:pPr>
        <w:numPr>
          <w:ilvl w:val="0"/>
          <w:numId w:val="5"/>
        </w:numPr>
      </w:pPr>
      <w:r w:rsidRPr="00EF011B">
        <w:t>The swim because that has the higher z-score</w:t>
      </w:r>
    </w:p>
    <w:p w14:paraId="0EF26CDB" w14:textId="77777777" w:rsidR="00EE5C04" w:rsidRPr="00EF011B" w:rsidRDefault="00EE5C04" w:rsidP="00EE5C04">
      <w:pPr>
        <w:numPr>
          <w:ilvl w:val="0"/>
          <w:numId w:val="5"/>
        </w:numPr>
      </w:pPr>
      <w:r w:rsidRPr="00EF011B">
        <w:t>The 800-m race because that has the lower z-score</w:t>
      </w:r>
    </w:p>
    <w:p w14:paraId="0546D5A5" w14:textId="77777777" w:rsidR="00EE5C04" w:rsidRPr="00EF011B" w:rsidRDefault="00EE5C04" w:rsidP="00EE5C04">
      <w:pPr>
        <w:numPr>
          <w:ilvl w:val="0"/>
          <w:numId w:val="5"/>
        </w:numPr>
      </w:pPr>
      <w:r w:rsidRPr="00EF011B">
        <w:t>The swim because that has the lower z-score</w:t>
      </w:r>
    </w:p>
    <w:p w14:paraId="097EC461" w14:textId="77777777" w:rsidR="00EE5C04" w:rsidRPr="00EF011B" w:rsidRDefault="00EE5C04" w:rsidP="00EE5C04">
      <w:pPr>
        <w:numPr>
          <w:ilvl w:val="0"/>
          <w:numId w:val="5"/>
        </w:numPr>
      </w:pPr>
      <w:r w:rsidRPr="00EF011B">
        <w:t>The athlete has the same standing in both events.</w:t>
      </w:r>
    </w:p>
    <w:p w14:paraId="5F4081DF" w14:textId="77777777" w:rsidR="00EE5C04" w:rsidRPr="00EE5C04" w:rsidRDefault="00EE5C04" w:rsidP="00E61110"/>
    <w:p w14:paraId="48C33089" w14:textId="77777777" w:rsidR="00DC2AC6" w:rsidRDefault="00DC2AC6" w:rsidP="00EA4938">
      <w:pPr>
        <w:numPr>
          <w:ilvl w:val="0"/>
          <w:numId w:val="2"/>
        </w:numPr>
      </w:pPr>
      <w:r>
        <w:t xml:space="preserve">Scores follow a normal distribution with a mean of 100 and a standard deviation of 15.  According the empirical rule, 95% of observations fall </w:t>
      </w:r>
    </w:p>
    <w:p w14:paraId="0329E086" w14:textId="77777777" w:rsidR="00DC2AC6" w:rsidRDefault="00DC2AC6" w:rsidP="00DC2AC6">
      <w:pPr>
        <w:numPr>
          <w:ilvl w:val="1"/>
          <w:numId w:val="2"/>
        </w:numPr>
      </w:pPr>
      <w:r>
        <w:t>Below 100</w:t>
      </w:r>
    </w:p>
    <w:p w14:paraId="7897259B" w14:textId="77777777" w:rsidR="00DC2AC6" w:rsidRDefault="00DC2AC6" w:rsidP="00DC2AC6">
      <w:pPr>
        <w:numPr>
          <w:ilvl w:val="1"/>
          <w:numId w:val="2"/>
        </w:numPr>
      </w:pPr>
      <w:r>
        <w:t>Between 85 and 115</w:t>
      </w:r>
    </w:p>
    <w:p w14:paraId="598A9C9A" w14:textId="77777777" w:rsidR="00DC2AC6" w:rsidRDefault="00DC2AC6" w:rsidP="00DC2AC6">
      <w:pPr>
        <w:numPr>
          <w:ilvl w:val="1"/>
          <w:numId w:val="2"/>
        </w:numPr>
      </w:pPr>
      <w:r>
        <w:t>Between 70 and 130</w:t>
      </w:r>
    </w:p>
    <w:p w14:paraId="35A6A314" w14:textId="77777777" w:rsidR="00DC2AC6" w:rsidRDefault="00DC2AC6" w:rsidP="00DC2AC6">
      <w:pPr>
        <w:numPr>
          <w:ilvl w:val="1"/>
          <w:numId w:val="2"/>
        </w:numPr>
      </w:pPr>
      <w:r>
        <w:t>Above 70</w:t>
      </w:r>
    </w:p>
    <w:p w14:paraId="54CAF5A7" w14:textId="77777777" w:rsidR="00DC2AC6" w:rsidRDefault="00DC2AC6" w:rsidP="00DC2AC6">
      <w:pPr>
        <w:ind w:left="1080"/>
      </w:pPr>
    </w:p>
    <w:p w14:paraId="093EFB23" w14:textId="77777777" w:rsidR="00EA4938" w:rsidRPr="00EE5C04" w:rsidRDefault="00EA4938" w:rsidP="00EA4938">
      <w:pPr>
        <w:numPr>
          <w:ilvl w:val="0"/>
          <w:numId w:val="2"/>
        </w:numPr>
      </w:pPr>
      <w:r w:rsidRPr="00EE5C04">
        <w:t>If a distribution is shown to be positively skewed, then we can conclude:</w:t>
      </w:r>
    </w:p>
    <w:p w14:paraId="50351DAB" w14:textId="77777777" w:rsidR="00EA4938" w:rsidRPr="00EE5C04" w:rsidRDefault="00EA4938" w:rsidP="00EA4938">
      <w:pPr>
        <w:numPr>
          <w:ilvl w:val="0"/>
          <w:numId w:val="3"/>
        </w:numPr>
        <w:rPr>
          <w:bCs/>
        </w:rPr>
      </w:pPr>
      <w:r w:rsidRPr="00EE5C04">
        <w:t>The mean and median of that distribution are the same</w:t>
      </w:r>
    </w:p>
    <w:p w14:paraId="20C00C8E" w14:textId="77777777" w:rsidR="00EA4938" w:rsidRPr="00EE5C04" w:rsidRDefault="00EA4938" w:rsidP="00EA4938">
      <w:pPr>
        <w:numPr>
          <w:ilvl w:val="0"/>
          <w:numId w:val="3"/>
        </w:numPr>
      </w:pPr>
      <w:r w:rsidRPr="00EE5C04">
        <w:rPr>
          <w:bCs/>
        </w:rPr>
        <w:t>The mean is greater than the median of that distribution.</w:t>
      </w:r>
    </w:p>
    <w:p w14:paraId="02AE587D" w14:textId="77777777" w:rsidR="00EA4938" w:rsidRPr="00EE5C04" w:rsidRDefault="00EA4938" w:rsidP="00EA4938">
      <w:pPr>
        <w:numPr>
          <w:ilvl w:val="0"/>
          <w:numId w:val="3"/>
        </w:numPr>
      </w:pPr>
      <w:r w:rsidRPr="00EE5C04">
        <w:t>The mean is smaller than the median of that distribution.</w:t>
      </w:r>
    </w:p>
    <w:p w14:paraId="75857006" w14:textId="77777777" w:rsidR="00EA4938" w:rsidRPr="00EE5C04" w:rsidRDefault="00EA4938" w:rsidP="00EA4938">
      <w:pPr>
        <w:numPr>
          <w:ilvl w:val="0"/>
          <w:numId w:val="3"/>
        </w:numPr>
      </w:pPr>
      <w:r w:rsidRPr="00EE5C04">
        <w:t xml:space="preserve">Cannot be determined  </w:t>
      </w:r>
    </w:p>
    <w:p w14:paraId="1B27945D" w14:textId="77777777" w:rsidR="00EA4938" w:rsidRPr="00EE5C04" w:rsidRDefault="00EA4938" w:rsidP="00EA4938">
      <w:pPr>
        <w:ind w:left="360"/>
      </w:pPr>
    </w:p>
    <w:p w14:paraId="587379D8" w14:textId="77777777" w:rsidR="00384D8E" w:rsidRDefault="00384D8E">
      <w:pPr>
        <w:spacing w:after="200" w:line="276" w:lineRule="auto"/>
      </w:pPr>
      <w:r>
        <w:br w:type="page"/>
      </w:r>
    </w:p>
    <w:p w14:paraId="611626F0" w14:textId="77777777" w:rsidR="004F008A" w:rsidRPr="00EE5C04" w:rsidRDefault="004F008A" w:rsidP="004F008A">
      <w:pPr>
        <w:numPr>
          <w:ilvl w:val="0"/>
          <w:numId w:val="2"/>
        </w:numPr>
      </w:pPr>
      <w:r w:rsidRPr="00EE5C04">
        <w:lastRenderedPageBreak/>
        <w:t>Which of the following is true about the coefficient of determination?</w:t>
      </w:r>
    </w:p>
    <w:p w14:paraId="29E0AC5E" w14:textId="77777777" w:rsidR="004F008A" w:rsidRPr="00EE5C04" w:rsidRDefault="004F008A" w:rsidP="004F008A">
      <w:pPr>
        <w:numPr>
          <w:ilvl w:val="0"/>
          <w:numId w:val="1"/>
        </w:numPr>
      </w:pPr>
      <w:r w:rsidRPr="00EE5C04">
        <w:t>Its values range from -1 to 1.</w:t>
      </w:r>
    </w:p>
    <w:p w14:paraId="2B414A32" w14:textId="77777777" w:rsidR="004F008A" w:rsidRPr="00EE5C04" w:rsidRDefault="004F008A" w:rsidP="004F008A">
      <w:pPr>
        <w:numPr>
          <w:ilvl w:val="0"/>
          <w:numId w:val="1"/>
        </w:numPr>
      </w:pPr>
      <w:r w:rsidRPr="00EE5C04">
        <w:t>It is the fraction (percent) of the variation accounted for by the linear relationship.</w:t>
      </w:r>
    </w:p>
    <w:p w14:paraId="02C834E9" w14:textId="77777777" w:rsidR="004F008A" w:rsidRPr="00EE5C04" w:rsidRDefault="004F008A" w:rsidP="004F008A">
      <w:pPr>
        <w:numPr>
          <w:ilvl w:val="0"/>
          <w:numId w:val="1"/>
        </w:numPr>
      </w:pPr>
      <w:r w:rsidRPr="00EE5C04">
        <w:t xml:space="preserve">The lower it is the better the predictive power. </w:t>
      </w:r>
    </w:p>
    <w:p w14:paraId="55A292D4" w14:textId="77777777" w:rsidR="004F008A" w:rsidRDefault="004F008A" w:rsidP="004F008A">
      <w:pPr>
        <w:numPr>
          <w:ilvl w:val="0"/>
          <w:numId w:val="1"/>
        </w:numPr>
      </w:pPr>
      <w:r w:rsidRPr="00EE5C04">
        <w:t>It is equal to the square root of the correlation coefficient.</w:t>
      </w:r>
    </w:p>
    <w:p w14:paraId="58E7B418" w14:textId="77777777" w:rsidR="00384D8E" w:rsidRPr="00EE5C04" w:rsidRDefault="00384D8E" w:rsidP="00384D8E">
      <w:pPr>
        <w:ind w:left="720"/>
      </w:pPr>
    </w:p>
    <w:p w14:paraId="4BF4EED6" w14:textId="77777777" w:rsidR="008E4145" w:rsidRPr="008E4145" w:rsidRDefault="008E4145" w:rsidP="008E4145">
      <w:pPr>
        <w:pStyle w:val="ListParagraph"/>
        <w:keepLines/>
        <w:numPr>
          <w:ilvl w:val="0"/>
          <w:numId w:val="2"/>
        </w:numPr>
        <w:tabs>
          <w:tab w:val="right" w:pos="-180"/>
          <w:tab w:val="left" w:pos="0"/>
        </w:tabs>
        <w:suppressAutoHyphens/>
        <w:autoSpaceDE w:val="0"/>
        <w:autoSpaceDN w:val="0"/>
        <w:adjustRightInd w:val="0"/>
        <w:rPr>
          <w:color w:val="000000"/>
        </w:rPr>
      </w:pPr>
      <w:r w:rsidRPr="008E4145">
        <w:rPr>
          <w:color w:val="000000"/>
        </w:rPr>
        <w:t>The dot plot below shows the annual salaries, in thousands of dollars, of a sample of non-management staff who work for a small banking company.</w:t>
      </w:r>
    </w:p>
    <w:p w14:paraId="0E7B53B9" w14:textId="77777777" w:rsidR="008E4145" w:rsidRPr="008E4145" w:rsidRDefault="008E4145" w:rsidP="008E4145">
      <w:pPr>
        <w:keepLines/>
        <w:suppressAutoHyphens/>
        <w:autoSpaceDE w:val="0"/>
        <w:autoSpaceDN w:val="0"/>
        <w:adjustRightInd w:val="0"/>
        <w:rPr>
          <w:color w:val="000000"/>
        </w:rPr>
      </w:pPr>
      <w:r>
        <w:rPr>
          <w:noProof/>
        </w:rPr>
        <w:drawing>
          <wp:inline distT="0" distB="0" distL="0" distR="0" wp14:anchorId="0DF274F1" wp14:editId="297D031D">
            <wp:extent cx="3810000" cy="147637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srcRect/>
                    <a:stretch>
                      <a:fillRect/>
                    </a:stretch>
                  </pic:blipFill>
                  <pic:spPr bwMode="auto">
                    <a:xfrm>
                      <a:off x="0" y="0"/>
                      <a:ext cx="3810000" cy="1476375"/>
                    </a:xfrm>
                    <a:prstGeom prst="rect">
                      <a:avLst/>
                    </a:prstGeom>
                    <a:noFill/>
                    <a:ln w="9525">
                      <a:noFill/>
                      <a:miter lim="800000"/>
                      <a:headEnd/>
                      <a:tailEnd/>
                    </a:ln>
                  </pic:spPr>
                </pic:pic>
              </a:graphicData>
            </a:graphic>
          </wp:inline>
        </w:drawing>
      </w:r>
    </w:p>
    <w:p w14:paraId="2C479ABA" w14:textId="77777777" w:rsidR="008E4145" w:rsidRPr="008E4145" w:rsidRDefault="008E4145" w:rsidP="008E4145">
      <w:pPr>
        <w:keepLines/>
        <w:suppressAutoHyphens/>
        <w:autoSpaceDE w:val="0"/>
        <w:autoSpaceDN w:val="0"/>
        <w:adjustRightInd w:val="0"/>
        <w:rPr>
          <w:color w:val="000000"/>
        </w:rPr>
      </w:pPr>
      <w:r w:rsidRPr="008E4145">
        <w:rPr>
          <w:color w:val="000000"/>
        </w:rPr>
        <w:t>Which of the following statistics would be the most reasonable estimate of the typical annual salary?</w:t>
      </w:r>
    </w:p>
    <w:p w14:paraId="5207A617" w14:textId="77777777" w:rsidR="008E4145" w:rsidRPr="008E4145" w:rsidRDefault="008E4145" w:rsidP="008E4145">
      <w:pPr>
        <w:keepLines/>
        <w:suppressAutoHyphens/>
        <w:autoSpaceDE w:val="0"/>
        <w:autoSpaceDN w:val="0"/>
        <w:adjustRightInd w:val="0"/>
        <w:rPr>
          <w:color w:val="000000"/>
        </w:rPr>
      </w:pPr>
    </w:p>
    <w:tbl>
      <w:tblPr>
        <w:tblW w:w="0" w:type="auto"/>
        <w:tblInd w:w="720" w:type="dxa"/>
        <w:tblCellMar>
          <w:left w:w="45" w:type="dxa"/>
          <w:right w:w="45" w:type="dxa"/>
        </w:tblCellMar>
        <w:tblLook w:val="0000" w:firstRow="0" w:lastRow="0" w:firstColumn="0" w:lastColumn="0" w:noHBand="0" w:noVBand="0"/>
      </w:tblPr>
      <w:tblGrid>
        <w:gridCol w:w="360"/>
        <w:gridCol w:w="8100"/>
      </w:tblGrid>
      <w:tr w:rsidR="008E4145" w14:paraId="379E5E41" w14:textId="77777777" w:rsidTr="008E4145">
        <w:tc>
          <w:tcPr>
            <w:tcW w:w="360" w:type="dxa"/>
            <w:tcBorders>
              <w:top w:val="nil"/>
              <w:left w:val="nil"/>
              <w:bottom w:val="nil"/>
              <w:right w:val="nil"/>
            </w:tcBorders>
          </w:tcPr>
          <w:p w14:paraId="0A7B9601" w14:textId="77777777" w:rsidR="008E4145" w:rsidRDefault="008E4145" w:rsidP="001A3F7E">
            <w:pPr>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14:paraId="42364914" w14:textId="77777777" w:rsidR="008E4145" w:rsidRDefault="008E4145" w:rsidP="001A3F7E">
            <w:pPr>
              <w:keepLines/>
              <w:suppressAutoHyphens/>
              <w:autoSpaceDE w:val="0"/>
              <w:autoSpaceDN w:val="0"/>
              <w:adjustRightInd w:val="0"/>
              <w:rPr>
                <w:color w:val="000000"/>
              </w:rPr>
            </w:pPr>
            <w:r>
              <w:rPr>
                <w:color w:val="000000"/>
              </w:rPr>
              <w:t>mean</w:t>
            </w:r>
          </w:p>
        </w:tc>
      </w:tr>
      <w:tr w:rsidR="008E4145" w14:paraId="00A3CA8A" w14:textId="77777777" w:rsidTr="008E4145">
        <w:tc>
          <w:tcPr>
            <w:tcW w:w="360" w:type="dxa"/>
            <w:tcBorders>
              <w:top w:val="nil"/>
              <w:left w:val="nil"/>
              <w:bottom w:val="nil"/>
              <w:right w:val="nil"/>
            </w:tcBorders>
          </w:tcPr>
          <w:p w14:paraId="5192C339" w14:textId="77777777" w:rsidR="008E4145" w:rsidRDefault="008E4145" w:rsidP="001A3F7E">
            <w:pPr>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14:paraId="065832DC" w14:textId="77777777" w:rsidR="008E4145" w:rsidRDefault="008E4145" w:rsidP="001A3F7E">
            <w:pPr>
              <w:keepLines/>
              <w:suppressAutoHyphens/>
              <w:autoSpaceDE w:val="0"/>
              <w:autoSpaceDN w:val="0"/>
              <w:adjustRightInd w:val="0"/>
              <w:rPr>
                <w:color w:val="000000"/>
              </w:rPr>
            </w:pPr>
            <w:r>
              <w:rPr>
                <w:color w:val="000000"/>
              </w:rPr>
              <w:t>mode</w:t>
            </w:r>
          </w:p>
        </w:tc>
      </w:tr>
      <w:tr w:rsidR="008E4145" w14:paraId="24F0B4B2" w14:textId="77777777" w:rsidTr="008E4145">
        <w:tc>
          <w:tcPr>
            <w:tcW w:w="360" w:type="dxa"/>
            <w:tcBorders>
              <w:top w:val="nil"/>
              <w:left w:val="nil"/>
              <w:bottom w:val="nil"/>
              <w:right w:val="nil"/>
            </w:tcBorders>
          </w:tcPr>
          <w:p w14:paraId="269DAE7B" w14:textId="77777777" w:rsidR="008E4145" w:rsidRDefault="008E4145" w:rsidP="001A3F7E">
            <w:pPr>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14:paraId="0A3B6DD2" w14:textId="77777777" w:rsidR="008E4145" w:rsidRDefault="008E4145" w:rsidP="001A3F7E">
            <w:pPr>
              <w:keepLines/>
              <w:suppressAutoHyphens/>
              <w:autoSpaceDE w:val="0"/>
              <w:autoSpaceDN w:val="0"/>
              <w:adjustRightInd w:val="0"/>
              <w:rPr>
                <w:color w:val="000000"/>
              </w:rPr>
            </w:pPr>
            <w:r>
              <w:rPr>
                <w:color w:val="000000"/>
              </w:rPr>
              <w:t>median</w:t>
            </w:r>
          </w:p>
        </w:tc>
      </w:tr>
      <w:tr w:rsidR="008E4145" w14:paraId="02B4FFFA" w14:textId="77777777" w:rsidTr="008E4145">
        <w:tc>
          <w:tcPr>
            <w:tcW w:w="360" w:type="dxa"/>
            <w:tcBorders>
              <w:top w:val="nil"/>
              <w:left w:val="nil"/>
              <w:bottom w:val="nil"/>
              <w:right w:val="nil"/>
            </w:tcBorders>
          </w:tcPr>
          <w:p w14:paraId="4150D09E" w14:textId="77777777" w:rsidR="008E4145" w:rsidRDefault="008E4145" w:rsidP="001A3F7E">
            <w:pPr>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14:paraId="54600537" w14:textId="77777777" w:rsidR="008E4145" w:rsidRDefault="008E4145" w:rsidP="001A3F7E">
            <w:pPr>
              <w:keepLines/>
              <w:suppressAutoHyphens/>
              <w:autoSpaceDE w:val="0"/>
              <w:autoSpaceDN w:val="0"/>
              <w:adjustRightInd w:val="0"/>
              <w:rPr>
                <w:color w:val="000000"/>
              </w:rPr>
            </w:pPr>
            <w:r>
              <w:rPr>
                <w:color w:val="000000"/>
              </w:rPr>
              <w:t>interquartile range</w:t>
            </w:r>
          </w:p>
        </w:tc>
      </w:tr>
      <w:tr w:rsidR="008E4145" w14:paraId="568C2D68" w14:textId="77777777" w:rsidTr="008E4145">
        <w:tc>
          <w:tcPr>
            <w:tcW w:w="360" w:type="dxa"/>
            <w:tcBorders>
              <w:top w:val="nil"/>
              <w:left w:val="nil"/>
              <w:bottom w:val="nil"/>
              <w:right w:val="nil"/>
            </w:tcBorders>
          </w:tcPr>
          <w:p w14:paraId="74CCC9FF" w14:textId="77777777" w:rsidR="008E4145" w:rsidRDefault="008E4145" w:rsidP="001A3F7E">
            <w:pPr>
              <w:keepLines/>
              <w:suppressAutoHyphens/>
              <w:autoSpaceDE w:val="0"/>
              <w:autoSpaceDN w:val="0"/>
              <w:adjustRightInd w:val="0"/>
              <w:rPr>
                <w:color w:val="000000"/>
              </w:rPr>
            </w:pPr>
            <w:r>
              <w:rPr>
                <w:color w:val="000000"/>
              </w:rPr>
              <w:t>e.</w:t>
            </w:r>
          </w:p>
        </w:tc>
        <w:tc>
          <w:tcPr>
            <w:tcW w:w="8100" w:type="dxa"/>
            <w:tcBorders>
              <w:top w:val="nil"/>
              <w:left w:val="nil"/>
              <w:bottom w:val="nil"/>
              <w:right w:val="nil"/>
            </w:tcBorders>
          </w:tcPr>
          <w:p w14:paraId="6F6E33F9" w14:textId="77777777" w:rsidR="008E4145" w:rsidRDefault="008E4145" w:rsidP="001A3F7E">
            <w:pPr>
              <w:keepLines/>
              <w:suppressAutoHyphens/>
              <w:autoSpaceDE w:val="0"/>
              <w:autoSpaceDN w:val="0"/>
              <w:adjustRightInd w:val="0"/>
              <w:rPr>
                <w:color w:val="000000"/>
              </w:rPr>
            </w:pPr>
            <w:r>
              <w:rPr>
                <w:color w:val="000000"/>
              </w:rPr>
              <w:t>Range</w:t>
            </w:r>
          </w:p>
          <w:p w14:paraId="71CCBD6F" w14:textId="77777777" w:rsidR="008E4145" w:rsidRDefault="008E4145" w:rsidP="001A3F7E">
            <w:pPr>
              <w:keepLines/>
              <w:suppressAutoHyphens/>
              <w:autoSpaceDE w:val="0"/>
              <w:autoSpaceDN w:val="0"/>
              <w:adjustRightInd w:val="0"/>
              <w:rPr>
                <w:color w:val="000000"/>
              </w:rPr>
            </w:pPr>
          </w:p>
        </w:tc>
      </w:tr>
    </w:tbl>
    <w:p w14:paraId="5AB6BFC7" w14:textId="77777777" w:rsidR="00384D8E" w:rsidRPr="00384D8E" w:rsidRDefault="00384D8E" w:rsidP="00384D8E">
      <w:pPr>
        <w:keepLines/>
        <w:tabs>
          <w:tab w:val="right" w:pos="-180"/>
          <w:tab w:val="left" w:pos="0"/>
        </w:tabs>
        <w:suppressAutoHyphens/>
        <w:autoSpaceDE w:val="0"/>
        <w:autoSpaceDN w:val="0"/>
        <w:adjustRightInd w:val="0"/>
        <w:rPr>
          <w:color w:val="000000"/>
        </w:rPr>
      </w:pPr>
    </w:p>
    <w:p w14:paraId="2FE81CB2" w14:textId="77777777" w:rsidR="008E4145" w:rsidRPr="008E4145" w:rsidRDefault="008E4145" w:rsidP="008E4145">
      <w:pPr>
        <w:pStyle w:val="ListParagraph"/>
        <w:keepLines/>
        <w:numPr>
          <w:ilvl w:val="0"/>
          <w:numId w:val="2"/>
        </w:numPr>
        <w:tabs>
          <w:tab w:val="right" w:pos="-180"/>
          <w:tab w:val="left" w:pos="0"/>
        </w:tabs>
        <w:suppressAutoHyphens/>
        <w:autoSpaceDE w:val="0"/>
        <w:autoSpaceDN w:val="0"/>
        <w:adjustRightInd w:val="0"/>
        <w:rPr>
          <w:color w:val="000000"/>
        </w:rPr>
      </w:pPr>
      <w:r w:rsidRPr="008E4145">
        <w:rPr>
          <w:color w:val="000000"/>
        </w:rPr>
        <w:t xml:space="preserve">Data on </w:t>
      </w:r>
      <w:r>
        <w:rPr>
          <w:i/>
          <w:iCs/>
          <w:noProof/>
          <w:position w:val="-3"/>
        </w:rPr>
        <w:drawing>
          <wp:inline distT="0" distB="0" distL="0" distR="0" wp14:anchorId="3BED46E7" wp14:editId="18C5DDD1">
            <wp:extent cx="189865" cy="144780"/>
            <wp:effectExtent l="1905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cstate="print"/>
                    <a:srcRect/>
                    <a:stretch>
                      <a:fillRect/>
                    </a:stretch>
                  </pic:blipFill>
                  <pic:spPr bwMode="auto">
                    <a:xfrm>
                      <a:off x="0" y="0"/>
                      <a:ext cx="189865" cy="144780"/>
                    </a:xfrm>
                    <a:prstGeom prst="rect">
                      <a:avLst/>
                    </a:prstGeom>
                    <a:noFill/>
                    <a:ln w="9525">
                      <a:noFill/>
                      <a:miter lim="800000"/>
                      <a:headEnd/>
                      <a:tailEnd/>
                    </a:ln>
                  </pic:spPr>
                </pic:pic>
              </a:graphicData>
            </a:graphic>
          </wp:inline>
        </w:drawing>
      </w:r>
      <w:r w:rsidRPr="008E4145">
        <w:rPr>
          <w:color w:val="000000"/>
        </w:rPr>
        <w:t xml:space="preserve"> the weight of a pickup truck (pounds) and </w:t>
      </w:r>
      <w:r>
        <w:rPr>
          <w:i/>
          <w:iCs/>
          <w:noProof/>
          <w:position w:val="-7"/>
        </w:rPr>
        <w:drawing>
          <wp:inline distT="0" distB="0" distL="0" distR="0" wp14:anchorId="79DB62DB" wp14:editId="706C53C8">
            <wp:extent cx="200660" cy="167005"/>
            <wp:effectExtent l="1905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cstate="print"/>
                    <a:srcRect/>
                    <a:stretch>
                      <a:fillRect/>
                    </a:stretch>
                  </pic:blipFill>
                  <pic:spPr bwMode="auto">
                    <a:xfrm>
                      <a:off x="0" y="0"/>
                      <a:ext cx="200660" cy="167005"/>
                    </a:xfrm>
                    <a:prstGeom prst="rect">
                      <a:avLst/>
                    </a:prstGeom>
                    <a:noFill/>
                    <a:ln w="9525">
                      <a:noFill/>
                      <a:miter lim="800000"/>
                      <a:headEnd/>
                      <a:tailEnd/>
                    </a:ln>
                  </pic:spPr>
                </pic:pic>
              </a:graphicData>
            </a:graphic>
          </wp:inline>
        </w:drawing>
      </w:r>
      <w:r w:rsidRPr="008E4145">
        <w:rPr>
          <w:color w:val="000000"/>
        </w:rPr>
        <w:t xml:space="preserve"> distance (in feet) required for a truck  traveling 40 miles per hour to come to a complete stop for 30 trucks was used to fit the least squares regression line </w:t>
      </w:r>
      <w:r>
        <w:rPr>
          <w:noProof/>
          <w:position w:val="-7"/>
        </w:rPr>
        <w:drawing>
          <wp:inline distT="0" distB="0" distL="0" distR="0" wp14:anchorId="06D712FA" wp14:editId="03FFA2EB">
            <wp:extent cx="791845" cy="167005"/>
            <wp:effectExtent l="19050" t="0" r="825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srcRect/>
                    <a:stretch>
                      <a:fillRect/>
                    </a:stretch>
                  </pic:blipFill>
                  <pic:spPr bwMode="auto">
                    <a:xfrm>
                      <a:off x="0" y="0"/>
                      <a:ext cx="791845" cy="167005"/>
                    </a:xfrm>
                    <a:prstGeom prst="rect">
                      <a:avLst/>
                    </a:prstGeom>
                    <a:noFill/>
                    <a:ln w="9525">
                      <a:noFill/>
                      <a:miter lim="800000"/>
                      <a:headEnd/>
                      <a:tailEnd/>
                    </a:ln>
                  </pic:spPr>
                </pic:pic>
              </a:graphicData>
            </a:graphic>
          </wp:inline>
        </w:drawing>
      </w:r>
      <w:r w:rsidRPr="008E4145">
        <w:rPr>
          <w:color w:val="000000"/>
        </w:rPr>
        <w:t>. Which of the following statements is a correct interpretation of the value 0.05 in the equation of the regression line?</w:t>
      </w:r>
    </w:p>
    <w:p w14:paraId="76A1A59D" w14:textId="77777777" w:rsidR="008E4145" w:rsidRPr="008E4145" w:rsidRDefault="008E4145" w:rsidP="008E4145">
      <w:pPr>
        <w:keepLines/>
        <w:tabs>
          <w:tab w:val="right" w:pos="-180"/>
          <w:tab w:val="left" w:pos="0"/>
        </w:tabs>
        <w:suppressAutoHyphens/>
        <w:autoSpaceDE w:val="0"/>
        <w:autoSpaceDN w:val="0"/>
        <w:adjustRightInd w:val="0"/>
        <w:rPr>
          <w:color w:val="000000"/>
        </w:rPr>
      </w:pPr>
    </w:p>
    <w:tbl>
      <w:tblPr>
        <w:tblW w:w="0" w:type="auto"/>
        <w:tblInd w:w="720" w:type="dxa"/>
        <w:tblCellMar>
          <w:left w:w="45" w:type="dxa"/>
          <w:right w:w="45" w:type="dxa"/>
        </w:tblCellMar>
        <w:tblLook w:val="0000" w:firstRow="0" w:lastRow="0" w:firstColumn="0" w:lastColumn="0" w:noHBand="0" w:noVBand="0"/>
      </w:tblPr>
      <w:tblGrid>
        <w:gridCol w:w="360"/>
        <w:gridCol w:w="8100"/>
      </w:tblGrid>
      <w:tr w:rsidR="008E4145" w14:paraId="6FDD5CFC" w14:textId="77777777" w:rsidTr="008E4145">
        <w:tc>
          <w:tcPr>
            <w:tcW w:w="360" w:type="dxa"/>
            <w:tcBorders>
              <w:top w:val="nil"/>
              <w:left w:val="nil"/>
              <w:bottom w:val="nil"/>
              <w:right w:val="nil"/>
            </w:tcBorders>
          </w:tcPr>
          <w:p w14:paraId="325B66C8" w14:textId="77777777" w:rsidR="008E4145" w:rsidRDefault="008E4145" w:rsidP="001A3F7E">
            <w:pPr>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14:paraId="7782CC1D" w14:textId="77777777" w:rsidR="008E4145" w:rsidRDefault="008E4145" w:rsidP="001A3F7E">
            <w:pPr>
              <w:keepLines/>
              <w:suppressAutoHyphens/>
              <w:autoSpaceDE w:val="0"/>
              <w:autoSpaceDN w:val="0"/>
              <w:adjustRightInd w:val="0"/>
              <w:rPr>
                <w:color w:val="000000"/>
              </w:rPr>
            </w:pPr>
            <w:r>
              <w:rPr>
                <w:color w:val="000000"/>
              </w:rPr>
              <w:t>On average, the truck weight goes up 0.05 pound for each additional foot required to stop the truck.</w:t>
            </w:r>
          </w:p>
        </w:tc>
      </w:tr>
      <w:tr w:rsidR="008E4145" w14:paraId="638B8EAA" w14:textId="77777777" w:rsidTr="008E4145">
        <w:tc>
          <w:tcPr>
            <w:tcW w:w="360" w:type="dxa"/>
            <w:tcBorders>
              <w:top w:val="nil"/>
              <w:left w:val="nil"/>
              <w:bottom w:val="nil"/>
              <w:right w:val="nil"/>
            </w:tcBorders>
          </w:tcPr>
          <w:p w14:paraId="1A45117B" w14:textId="77777777" w:rsidR="008E4145" w:rsidRDefault="008E4145" w:rsidP="001A3F7E">
            <w:pPr>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14:paraId="66BC5EBE" w14:textId="77777777" w:rsidR="008E4145" w:rsidRDefault="008E4145" w:rsidP="001A3F7E">
            <w:pPr>
              <w:keepLines/>
              <w:suppressAutoHyphens/>
              <w:autoSpaceDE w:val="0"/>
              <w:autoSpaceDN w:val="0"/>
              <w:adjustRightInd w:val="0"/>
              <w:rPr>
                <w:color w:val="000000"/>
              </w:rPr>
            </w:pPr>
            <w:r>
              <w:rPr>
                <w:color w:val="000000"/>
              </w:rPr>
              <w:t>On average, the stopping distance is 0.05 foot when the truck weight is 0.</w:t>
            </w:r>
          </w:p>
        </w:tc>
      </w:tr>
      <w:tr w:rsidR="008E4145" w14:paraId="78396AEB" w14:textId="77777777" w:rsidTr="008E4145">
        <w:tc>
          <w:tcPr>
            <w:tcW w:w="360" w:type="dxa"/>
            <w:tcBorders>
              <w:top w:val="nil"/>
              <w:left w:val="nil"/>
              <w:bottom w:val="nil"/>
              <w:right w:val="nil"/>
            </w:tcBorders>
          </w:tcPr>
          <w:p w14:paraId="7BED0252" w14:textId="77777777" w:rsidR="008E4145" w:rsidRDefault="008E4145" w:rsidP="001A3F7E">
            <w:pPr>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14:paraId="4E7EF993" w14:textId="77777777" w:rsidR="008E4145" w:rsidRDefault="008E4145" w:rsidP="001A3F7E">
            <w:pPr>
              <w:keepLines/>
              <w:suppressAutoHyphens/>
              <w:autoSpaceDE w:val="0"/>
              <w:autoSpaceDN w:val="0"/>
              <w:adjustRightInd w:val="0"/>
              <w:rPr>
                <w:color w:val="000000"/>
              </w:rPr>
            </w:pPr>
            <w:r>
              <w:rPr>
                <w:color w:val="000000"/>
              </w:rPr>
              <w:t>The correlation coefficient for this data set is 0.05</w:t>
            </w:r>
          </w:p>
        </w:tc>
      </w:tr>
      <w:tr w:rsidR="008E4145" w14:paraId="06129285" w14:textId="77777777" w:rsidTr="008E4145">
        <w:tc>
          <w:tcPr>
            <w:tcW w:w="360" w:type="dxa"/>
            <w:tcBorders>
              <w:top w:val="nil"/>
              <w:left w:val="nil"/>
              <w:bottom w:val="nil"/>
              <w:right w:val="nil"/>
            </w:tcBorders>
          </w:tcPr>
          <w:p w14:paraId="4DC7B680" w14:textId="77777777" w:rsidR="008E4145" w:rsidRDefault="008E4145" w:rsidP="001A3F7E">
            <w:pPr>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14:paraId="01B13388" w14:textId="77777777" w:rsidR="008E4145" w:rsidRDefault="008E4145" w:rsidP="001A3F7E">
            <w:pPr>
              <w:keepLines/>
              <w:suppressAutoHyphens/>
              <w:autoSpaceDE w:val="0"/>
              <w:autoSpaceDN w:val="0"/>
              <w:adjustRightInd w:val="0"/>
              <w:rPr>
                <w:color w:val="000000"/>
              </w:rPr>
            </w:pPr>
            <w:r>
              <w:rPr>
                <w:color w:val="000000"/>
              </w:rPr>
              <w:t>On average, the stopping distance goes up 0.05 foot for each 1-pound increase in truck weight.</w:t>
            </w:r>
          </w:p>
        </w:tc>
      </w:tr>
      <w:tr w:rsidR="008E4145" w14:paraId="239CE24D" w14:textId="77777777" w:rsidTr="008E4145">
        <w:tc>
          <w:tcPr>
            <w:tcW w:w="360" w:type="dxa"/>
            <w:tcBorders>
              <w:top w:val="nil"/>
              <w:left w:val="nil"/>
              <w:bottom w:val="nil"/>
              <w:right w:val="nil"/>
            </w:tcBorders>
          </w:tcPr>
          <w:p w14:paraId="118BAEF2" w14:textId="77777777" w:rsidR="008E4145" w:rsidRDefault="008E4145" w:rsidP="001A3F7E">
            <w:pPr>
              <w:keepLines/>
              <w:suppressAutoHyphens/>
              <w:autoSpaceDE w:val="0"/>
              <w:autoSpaceDN w:val="0"/>
              <w:adjustRightInd w:val="0"/>
              <w:rPr>
                <w:color w:val="000000"/>
              </w:rPr>
            </w:pPr>
            <w:r>
              <w:rPr>
                <w:color w:val="000000"/>
              </w:rPr>
              <w:t>e.</w:t>
            </w:r>
          </w:p>
        </w:tc>
        <w:tc>
          <w:tcPr>
            <w:tcW w:w="8100" w:type="dxa"/>
            <w:tcBorders>
              <w:top w:val="nil"/>
              <w:left w:val="nil"/>
              <w:bottom w:val="nil"/>
              <w:right w:val="nil"/>
            </w:tcBorders>
          </w:tcPr>
          <w:p w14:paraId="36C32DFB" w14:textId="77777777" w:rsidR="00384D8E" w:rsidRDefault="008E4145" w:rsidP="001A3F7E">
            <w:pPr>
              <w:keepLines/>
              <w:suppressAutoHyphens/>
              <w:autoSpaceDE w:val="0"/>
              <w:autoSpaceDN w:val="0"/>
              <w:adjustRightInd w:val="0"/>
              <w:rPr>
                <w:color w:val="000000"/>
              </w:rPr>
            </w:pPr>
            <w:r>
              <w:rPr>
                <w:color w:val="000000"/>
              </w:rPr>
              <w:t>Approximately 5% of the variation in the stopping distances can be explained by the linear relationship between stopping distance and truck weight.</w:t>
            </w:r>
          </w:p>
          <w:p w14:paraId="78C7C9FD" w14:textId="77777777" w:rsidR="00384D8E" w:rsidRDefault="00384D8E" w:rsidP="001A3F7E">
            <w:pPr>
              <w:keepLines/>
              <w:suppressAutoHyphens/>
              <w:autoSpaceDE w:val="0"/>
              <w:autoSpaceDN w:val="0"/>
              <w:adjustRightInd w:val="0"/>
              <w:rPr>
                <w:color w:val="000000"/>
              </w:rPr>
            </w:pPr>
          </w:p>
        </w:tc>
      </w:tr>
    </w:tbl>
    <w:p w14:paraId="54A27352" w14:textId="77777777" w:rsidR="00D81D5B" w:rsidRDefault="00D81D5B" w:rsidP="00D81D5B">
      <w:pPr>
        <w:pStyle w:val="ListParagraph"/>
        <w:spacing w:line="276" w:lineRule="auto"/>
        <w:ind w:left="360"/>
      </w:pPr>
    </w:p>
    <w:p w14:paraId="30D26148" w14:textId="469E5BAE" w:rsidR="00E06736" w:rsidRDefault="00E06736" w:rsidP="00B6531D">
      <w:pPr>
        <w:spacing w:after="200" w:line="276" w:lineRule="auto"/>
      </w:pPr>
    </w:p>
    <w:p w14:paraId="442FFDEC" w14:textId="77777777" w:rsidR="00B6531D" w:rsidRDefault="00B6531D" w:rsidP="00B6531D">
      <w:pPr>
        <w:spacing w:after="200" w:line="276" w:lineRule="auto"/>
      </w:pPr>
    </w:p>
    <w:p w14:paraId="11EAC5CD" w14:textId="77777777" w:rsidR="00E06736" w:rsidRDefault="00E06736" w:rsidP="00E06736"/>
    <w:p w14:paraId="5FF9FC7E" w14:textId="77777777" w:rsidR="008E4145" w:rsidRPr="00BC008B" w:rsidRDefault="008E4145" w:rsidP="008E4145">
      <w:pPr>
        <w:pStyle w:val="ListParagraph"/>
        <w:numPr>
          <w:ilvl w:val="0"/>
          <w:numId w:val="2"/>
        </w:numPr>
        <w:spacing w:line="276" w:lineRule="auto"/>
      </w:pPr>
      <w:r w:rsidRPr="00BC008B">
        <w:lastRenderedPageBreak/>
        <w:t xml:space="preserve">Is </w:t>
      </w:r>
      <w:r w:rsidR="00384D8E">
        <w:t xml:space="preserve">the explanatory variable </w:t>
      </w:r>
      <w:r w:rsidRPr="00BC008B">
        <w:t xml:space="preserve">cardiovascular fitness (as measured by time to exhaustion running on a treadmill (min)) related to an athlete’s performance in a 20-km ski race (min)? </w:t>
      </w:r>
    </w:p>
    <w:p w14:paraId="1458545A" w14:textId="77777777" w:rsidR="008E4145" w:rsidRPr="00EF011B" w:rsidRDefault="008E4145" w:rsidP="008E4145">
      <w:pPr>
        <w:ind w:left="360"/>
      </w:pPr>
      <w:r w:rsidRPr="00EF011B">
        <w:t xml:space="preserve">The equation for the regression line </w:t>
      </w:r>
      <w:proofErr w:type="gramStart"/>
      <w:r w:rsidRPr="00EF011B">
        <w:t xml:space="preserve">is </w:t>
      </w:r>
      <w:proofErr w:type="gramEnd"/>
      <w:r w:rsidRPr="00EF011B">
        <w:rPr>
          <w:position w:val="-10"/>
        </w:rPr>
        <w:object w:dxaOrig="1600" w:dyaOrig="320" w14:anchorId="0119B74A">
          <v:shape id="_x0000_i1026" type="#_x0000_t75" style="width:80.25pt;height:15.75pt" o:ole="">
            <v:imagedata r:id="rId17" o:title=""/>
          </v:shape>
          <o:OLEObject Type="Embed" ProgID="Equation.DSMT4" ShapeID="_x0000_i1026" DrawAspect="Content" ObjectID="_1536488201" r:id="rId18"/>
        </w:object>
      </w:r>
      <w:r w:rsidRPr="00EF011B">
        <w:t xml:space="preserve">. </w:t>
      </w:r>
    </w:p>
    <w:p w14:paraId="1BA8CDB9" w14:textId="77777777" w:rsidR="008E4145" w:rsidRPr="00EF011B" w:rsidRDefault="008E4145" w:rsidP="008E4145">
      <w:pPr>
        <w:ind w:left="360"/>
      </w:pPr>
      <w:r w:rsidRPr="00EF011B">
        <w:t>61.4% of the observed variation in ski time can be explained by the regression of ski time on run time to exhaustion.</w:t>
      </w:r>
    </w:p>
    <w:p w14:paraId="35E9018F" w14:textId="77777777" w:rsidR="004F008A" w:rsidRDefault="00384D8E" w:rsidP="00384D8E">
      <w:pPr>
        <w:pStyle w:val="ListParagraph"/>
        <w:ind w:left="360"/>
      </w:pPr>
      <w:r>
        <w:t>What is the correlation between ski time and time exhaustion time?</w:t>
      </w:r>
    </w:p>
    <w:p w14:paraId="46ED8C23" w14:textId="77777777" w:rsidR="00384D8E" w:rsidRDefault="00384D8E" w:rsidP="00384D8E">
      <w:pPr>
        <w:pStyle w:val="ListParagraph"/>
        <w:numPr>
          <w:ilvl w:val="0"/>
          <w:numId w:val="14"/>
        </w:numPr>
      </w:pPr>
      <w:r>
        <w:t>.614</w:t>
      </w:r>
    </w:p>
    <w:p w14:paraId="2225F59B" w14:textId="77777777" w:rsidR="00384D8E" w:rsidRDefault="00384D8E" w:rsidP="00384D8E">
      <w:pPr>
        <w:pStyle w:val="ListParagraph"/>
        <w:numPr>
          <w:ilvl w:val="0"/>
          <w:numId w:val="14"/>
        </w:numPr>
      </w:pPr>
      <w:r>
        <w:t>.888</w:t>
      </w:r>
    </w:p>
    <w:p w14:paraId="254BFB73" w14:textId="77777777" w:rsidR="00384D8E" w:rsidRDefault="00384D8E" w:rsidP="00384D8E">
      <w:pPr>
        <w:pStyle w:val="ListParagraph"/>
        <w:numPr>
          <w:ilvl w:val="0"/>
          <w:numId w:val="14"/>
        </w:numPr>
      </w:pPr>
      <w:r>
        <w:t>-.233</w:t>
      </w:r>
    </w:p>
    <w:p w14:paraId="6EFA30D5" w14:textId="77777777" w:rsidR="00384D8E" w:rsidRDefault="00384D8E" w:rsidP="00384D8E">
      <w:pPr>
        <w:pStyle w:val="ListParagraph"/>
        <w:numPr>
          <w:ilvl w:val="0"/>
          <w:numId w:val="14"/>
        </w:numPr>
      </w:pPr>
      <w:r>
        <w:t>-.783</w:t>
      </w:r>
    </w:p>
    <w:p w14:paraId="0F305537" w14:textId="77777777" w:rsidR="00384D8E" w:rsidRDefault="00384D8E" w:rsidP="00384D8E"/>
    <w:p w14:paraId="4C41DFF1" w14:textId="77777777" w:rsidR="00384D8E" w:rsidRDefault="00384D8E" w:rsidP="00384D8E">
      <w:pPr>
        <w:pStyle w:val="ListParagraph"/>
        <w:numPr>
          <w:ilvl w:val="0"/>
          <w:numId w:val="2"/>
        </w:numPr>
      </w:pPr>
      <w:r>
        <w:t>A regression between foot length (response variable in cm) and height (explanatory variable in inches) for 33 students resulted in the following regression equation:</w:t>
      </w:r>
    </w:p>
    <w:p w14:paraId="16390CE6" w14:textId="77777777" w:rsidR="00384D8E" w:rsidRDefault="00384D8E" w:rsidP="00384D8E">
      <w:pPr>
        <w:ind w:left="720" w:firstLine="360"/>
      </w:pPr>
      <w:r w:rsidRPr="00412520">
        <w:rPr>
          <w:position w:val="-10"/>
        </w:rPr>
        <w:object w:dxaOrig="200" w:dyaOrig="300" w14:anchorId="529941E9">
          <v:shape id="_x0000_i1027" type="#_x0000_t75" style="width:12.75pt;height:19.5pt" o:ole="">
            <v:imagedata r:id="rId19" o:title=""/>
          </v:shape>
          <o:OLEObject Type="Embed" ProgID="Equation.3" ShapeID="_x0000_i1027" DrawAspect="Content" ObjectID="_1536488202" r:id="rId20"/>
        </w:object>
      </w:r>
      <w:r>
        <w:t xml:space="preserve"> = 10.9 + 0.23x</w:t>
      </w:r>
    </w:p>
    <w:p w14:paraId="25B0A00F" w14:textId="77777777" w:rsidR="00384D8E" w:rsidRDefault="00384D8E" w:rsidP="00384D8E">
      <w:pPr>
        <w:ind w:left="360"/>
      </w:pPr>
      <w:r>
        <w:t>One student in the sample was 73 inches tall with a foot length of 29 cm.  What is the predicted foot length for this student?</w:t>
      </w:r>
    </w:p>
    <w:p w14:paraId="03F92463" w14:textId="77777777" w:rsidR="00384D8E" w:rsidRDefault="00384D8E" w:rsidP="00384D8E">
      <w:pPr>
        <w:ind w:left="1080"/>
      </w:pPr>
      <w:r>
        <w:t>A.</w:t>
      </w:r>
      <w:r>
        <w:tab/>
        <w:t>17.57 cm</w:t>
      </w:r>
    </w:p>
    <w:p w14:paraId="07F5A1A4" w14:textId="77777777" w:rsidR="00384D8E" w:rsidRDefault="00384D8E" w:rsidP="00384D8E">
      <w:pPr>
        <w:ind w:left="1080"/>
      </w:pPr>
      <w:r>
        <w:t>B.</w:t>
      </w:r>
      <w:r>
        <w:tab/>
        <w:t>27.69 cm</w:t>
      </w:r>
    </w:p>
    <w:p w14:paraId="7546C27A" w14:textId="77777777" w:rsidR="00384D8E" w:rsidRDefault="00384D8E" w:rsidP="00384D8E">
      <w:pPr>
        <w:ind w:left="1080"/>
      </w:pPr>
      <w:r>
        <w:t>C.</w:t>
      </w:r>
      <w:r>
        <w:tab/>
        <w:t>29 cm</w:t>
      </w:r>
    </w:p>
    <w:p w14:paraId="369FC179" w14:textId="77777777" w:rsidR="00384D8E" w:rsidRDefault="00384D8E" w:rsidP="00384D8E">
      <w:pPr>
        <w:ind w:left="1080"/>
      </w:pPr>
      <w:r>
        <w:t>D.</w:t>
      </w:r>
      <w:r>
        <w:tab/>
        <w:t>33 cm</w:t>
      </w:r>
    </w:p>
    <w:p w14:paraId="29CE223D" w14:textId="77777777" w:rsidR="00384D8E" w:rsidRDefault="00384D8E" w:rsidP="00384D8E"/>
    <w:p w14:paraId="64044B7C" w14:textId="77777777" w:rsidR="00384D8E" w:rsidRDefault="00384D8E" w:rsidP="00384D8E">
      <w:pPr>
        <w:pStyle w:val="ListParagraph"/>
        <w:numPr>
          <w:ilvl w:val="0"/>
          <w:numId w:val="2"/>
        </w:numPr>
        <w:rPr>
          <w:rFonts w:asciiTheme="minorHAnsi" w:hAnsiTheme="minorHAnsi" w:cs="Arial"/>
        </w:rPr>
      </w:pPr>
      <w:r>
        <w:rPr>
          <w:rFonts w:asciiTheme="minorHAnsi" w:hAnsiTheme="minorHAnsi" w:cs="Arial"/>
        </w:rPr>
        <w:t xml:space="preserve">A residual plot is used to </w:t>
      </w:r>
    </w:p>
    <w:p w14:paraId="13D0BF46" w14:textId="77777777" w:rsidR="00384D8E" w:rsidRDefault="00384D8E" w:rsidP="00384D8E">
      <w:pPr>
        <w:pStyle w:val="ListParagraph"/>
        <w:numPr>
          <w:ilvl w:val="1"/>
          <w:numId w:val="2"/>
        </w:numPr>
        <w:rPr>
          <w:rFonts w:asciiTheme="minorHAnsi" w:hAnsiTheme="minorHAnsi" w:cs="Arial"/>
        </w:rPr>
      </w:pPr>
      <w:r>
        <w:rPr>
          <w:rFonts w:asciiTheme="minorHAnsi" w:hAnsiTheme="minorHAnsi" w:cs="Arial"/>
        </w:rPr>
        <w:t>Determine how strongly the response and explanatory variable are related</w:t>
      </w:r>
    </w:p>
    <w:p w14:paraId="4A469122" w14:textId="77777777" w:rsidR="00384D8E" w:rsidRDefault="00384D8E" w:rsidP="00384D8E">
      <w:pPr>
        <w:pStyle w:val="ListParagraph"/>
        <w:numPr>
          <w:ilvl w:val="1"/>
          <w:numId w:val="2"/>
        </w:numPr>
        <w:rPr>
          <w:rFonts w:asciiTheme="minorHAnsi" w:hAnsiTheme="minorHAnsi" w:cs="Arial"/>
        </w:rPr>
      </w:pPr>
      <w:r>
        <w:rPr>
          <w:rFonts w:asciiTheme="minorHAnsi" w:hAnsiTheme="minorHAnsi" w:cs="Arial"/>
        </w:rPr>
        <w:t>Determine whether linear regression is an appropriate model for the relationship between the response and explanatory variable</w:t>
      </w:r>
    </w:p>
    <w:p w14:paraId="103AA1BE" w14:textId="77777777" w:rsidR="00384D8E" w:rsidRDefault="00384D8E" w:rsidP="00384D8E">
      <w:pPr>
        <w:pStyle w:val="ListParagraph"/>
        <w:numPr>
          <w:ilvl w:val="1"/>
          <w:numId w:val="2"/>
        </w:numPr>
        <w:rPr>
          <w:rFonts w:asciiTheme="minorHAnsi" w:hAnsiTheme="minorHAnsi" w:cs="Arial"/>
        </w:rPr>
      </w:pPr>
      <w:r>
        <w:rPr>
          <w:rFonts w:asciiTheme="minorHAnsi" w:hAnsiTheme="minorHAnsi" w:cs="Arial"/>
        </w:rPr>
        <w:t>Determine whether there is a causal relationship between the explanatory and response variable</w:t>
      </w:r>
    </w:p>
    <w:p w14:paraId="345BA814" w14:textId="77777777" w:rsidR="00384D8E" w:rsidRDefault="00384D8E" w:rsidP="00384D8E">
      <w:pPr>
        <w:pStyle w:val="ListParagraph"/>
        <w:numPr>
          <w:ilvl w:val="1"/>
          <w:numId w:val="2"/>
        </w:numPr>
        <w:rPr>
          <w:rFonts w:asciiTheme="minorHAnsi" w:hAnsiTheme="minorHAnsi" w:cs="Arial"/>
        </w:rPr>
      </w:pPr>
      <w:r>
        <w:rPr>
          <w:rFonts w:asciiTheme="minorHAnsi" w:hAnsiTheme="minorHAnsi" w:cs="Arial"/>
        </w:rPr>
        <w:t>Determine the direction of the relationship between explanatory and response variables</w:t>
      </w:r>
    </w:p>
    <w:p w14:paraId="3B4BC7A1" w14:textId="77777777" w:rsidR="00384D8E" w:rsidRDefault="00384D8E" w:rsidP="00384D8E">
      <w:pPr>
        <w:pStyle w:val="ListParagraph"/>
        <w:ind w:left="1080"/>
        <w:rPr>
          <w:rFonts w:asciiTheme="minorHAnsi" w:hAnsiTheme="minorHAnsi" w:cs="Arial"/>
        </w:rPr>
      </w:pPr>
      <w:r>
        <w:rPr>
          <w:rFonts w:asciiTheme="minorHAnsi" w:hAnsiTheme="minorHAnsi" w:cs="Arial"/>
          <w:noProof/>
        </w:rPr>
        <w:drawing>
          <wp:anchor distT="0" distB="0" distL="114300" distR="114300" simplePos="0" relativeHeight="251659264" behindDoc="1" locked="0" layoutInCell="1" allowOverlap="1" wp14:anchorId="5C82720B" wp14:editId="135DF29B">
            <wp:simplePos x="0" y="0"/>
            <wp:positionH relativeFrom="column">
              <wp:posOffset>230505</wp:posOffset>
            </wp:positionH>
            <wp:positionV relativeFrom="paragraph">
              <wp:posOffset>533400</wp:posOffset>
            </wp:positionV>
            <wp:extent cx="5243830" cy="1538605"/>
            <wp:effectExtent l="19050" t="0" r="0" b="0"/>
            <wp:wrapTopAndBottom/>
            <wp:docPr id="4" name="Picture 0" descr="correlationn632p593p009n9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n632p593p009n918.jpeg"/>
                    <pic:cNvPicPr/>
                  </pic:nvPicPr>
                  <pic:blipFill>
                    <a:blip r:embed="rId21" cstate="print"/>
                    <a:stretch>
                      <a:fillRect/>
                    </a:stretch>
                  </pic:blipFill>
                  <pic:spPr>
                    <a:xfrm>
                      <a:off x="0" y="0"/>
                      <a:ext cx="5243830" cy="1538605"/>
                    </a:xfrm>
                    <a:prstGeom prst="rect">
                      <a:avLst/>
                    </a:prstGeom>
                  </pic:spPr>
                </pic:pic>
              </a:graphicData>
            </a:graphic>
          </wp:anchor>
        </w:drawing>
      </w:r>
    </w:p>
    <w:p w14:paraId="65364673" w14:textId="77777777" w:rsidR="000E7F82" w:rsidRDefault="000E7F82" w:rsidP="000E7F82">
      <w:pPr>
        <w:pStyle w:val="ListParagraph"/>
        <w:numPr>
          <w:ilvl w:val="0"/>
          <w:numId w:val="2"/>
        </w:numPr>
        <w:rPr>
          <w:rFonts w:asciiTheme="minorHAnsi" w:hAnsiTheme="minorHAnsi" w:cs="Arial"/>
        </w:rPr>
      </w:pPr>
      <w:r>
        <w:rPr>
          <w:rFonts w:asciiTheme="minorHAnsi" w:hAnsiTheme="minorHAnsi" w:cs="Arial"/>
        </w:rPr>
        <w:t>Order the correlations from largest to smallest in absolute value</w:t>
      </w:r>
      <w:r w:rsidRPr="00DC2AC6">
        <w:rPr>
          <w:rFonts w:asciiTheme="minorHAnsi" w:hAnsiTheme="minorHAnsi" w:cs="Arial"/>
        </w:rPr>
        <w:t>.</w:t>
      </w:r>
      <w:r>
        <w:rPr>
          <w:rFonts w:asciiTheme="minorHAnsi" w:hAnsiTheme="minorHAnsi" w:cs="Arial"/>
        </w:rPr>
        <w:t xml:space="preserve"> </w:t>
      </w:r>
    </w:p>
    <w:p w14:paraId="6E39973F" w14:textId="77777777" w:rsidR="00DC2AC6" w:rsidRDefault="00DC2AC6" w:rsidP="00DC2AC6">
      <w:pPr>
        <w:pStyle w:val="ListParagraph"/>
        <w:numPr>
          <w:ilvl w:val="1"/>
          <w:numId w:val="2"/>
        </w:numPr>
        <w:rPr>
          <w:rFonts w:asciiTheme="minorHAnsi" w:hAnsiTheme="minorHAnsi" w:cs="Arial"/>
        </w:rPr>
      </w:pPr>
      <w:r>
        <w:rPr>
          <w:rFonts w:asciiTheme="minorHAnsi" w:hAnsiTheme="minorHAnsi" w:cs="Arial"/>
        </w:rPr>
        <w:t>A, B, C, D</w:t>
      </w:r>
    </w:p>
    <w:p w14:paraId="326C3430" w14:textId="77777777" w:rsidR="00DC2AC6" w:rsidRDefault="00DC2AC6" w:rsidP="00DC2AC6">
      <w:pPr>
        <w:pStyle w:val="ListParagraph"/>
        <w:numPr>
          <w:ilvl w:val="1"/>
          <w:numId w:val="2"/>
        </w:numPr>
        <w:rPr>
          <w:rFonts w:asciiTheme="minorHAnsi" w:hAnsiTheme="minorHAnsi" w:cs="Arial"/>
        </w:rPr>
      </w:pPr>
      <w:r>
        <w:rPr>
          <w:rFonts w:asciiTheme="minorHAnsi" w:hAnsiTheme="minorHAnsi" w:cs="Arial"/>
        </w:rPr>
        <w:t>D, A, B, C</w:t>
      </w:r>
    </w:p>
    <w:p w14:paraId="7C1AE947" w14:textId="77777777" w:rsidR="00DC2AC6" w:rsidRDefault="00DC2AC6" w:rsidP="00DC2AC6">
      <w:pPr>
        <w:pStyle w:val="ListParagraph"/>
        <w:numPr>
          <w:ilvl w:val="1"/>
          <w:numId w:val="2"/>
        </w:numPr>
        <w:rPr>
          <w:rFonts w:asciiTheme="minorHAnsi" w:hAnsiTheme="minorHAnsi" w:cs="Arial"/>
        </w:rPr>
      </w:pPr>
      <w:r>
        <w:rPr>
          <w:rFonts w:asciiTheme="minorHAnsi" w:hAnsiTheme="minorHAnsi" w:cs="Arial"/>
        </w:rPr>
        <w:t>D, A, C, B</w:t>
      </w:r>
    </w:p>
    <w:p w14:paraId="51550F82" w14:textId="59E46475" w:rsidR="00DC2AC6" w:rsidRPr="00B6531D" w:rsidRDefault="00DC2AC6" w:rsidP="00DC2AC6">
      <w:pPr>
        <w:pStyle w:val="ListParagraph"/>
        <w:numPr>
          <w:ilvl w:val="1"/>
          <w:numId w:val="2"/>
        </w:numPr>
        <w:rPr>
          <w:rFonts w:asciiTheme="minorHAnsi" w:hAnsiTheme="minorHAnsi" w:cs="Arial"/>
        </w:rPr>
      </w:pPr>
      <w:r>
        <w:rPr>
          <w:rFonts w:asciiTheme="minorHAnsi" w:hAnsiTheme="minorHAnsi" w:cs="Arial"/>
        </w:rPr>
        <w:t>C, D, B, A</w:t>
      </w:r>
    </w:p>
    <w:p w14:paraId="4740BEED" w14:textId="77777777" w:rsidR="00DC2AC6" w:rsidRPr="0073522C" w:rsidRDefault="00DC2AC6" w:rsidP="00DC2AC6">
      <w:pPr>
        <w:pStyle w:val="ListParagraph"/>
        <w:numPr>
          <w:ilvl w:val="0"/>
          <w:numId w:val="2"/>
        </w:numPr>
        <w:rPr>
          <w:rFonts w:asciiTheme="minorHAnsi" w:hAnsiTheme="minorHAnsi" w:cs="Arial"/>
        </w:rPr>
      </w:pPr>
      <w:r>
        <w:rPr>
          <w:rFonts w:asciiTheme="minorHAnsi" w:hAnsiTheme="minorHAnsi" w:cs="Arial"/>
        </w:rPr>
        <w:lastRenderedPageBreak/>
        <w:t xml:space="preserve"> </w:t>
      </w:r>
      <w:r w:rsidRPr="0073522C">
        <w:rPr>
          <w:rFonts w:asciiTheme="minorHAnsi" w:hAnsiTheme="minorHAnsi" w:cs="Arial"/>
        </w:rPr>
        <w:t>Based on 1988 census data for the 50 States in the United States, the correlation between the number of churches per state and the number of violent crimes per state was 0.85.  What can we conclude?</w:t>
      </w:r>
    </w:p>
    <w:p w14:paraId="19E955A1" w14:textId="77777777" w:rsidR="00DC2AC6" w:rsidRPr="0073522C" w:rsidRDefault="00DC2AC6" w:rsidP="00DC2AC6">
      <w:pPr>
        <w:numPr>
          <w:ilvl w:val="2"/>
          <w:numId w:val="13"/>
        </w:numPr>
        <w:rPr>
          <w:rFonts w:asciiTheme="minorHAnsi" w:hAnsiTheme="minorHAnsi" w:cs="Arial"/>
        </w:rPr>
      </w:pPr>
      <w:r w:rsidRPr="0073522C">
        <w:rPr>
          <w:rFonts w:asciiTheme="minorHAnsi" w:hAnsiTheme="minorHAnsi" w:cs="Arial"/>
        </w:rPr>
        <w:t xml:space="preserve">The presence of a lot of churches in a state causes the number of violent crimes in the state to increase. </w:t>
      </w:r>
    </w:p>
    <w:p w14:paraId="2786B890" w14:textId="77777777" w:rsidR="00DC2AC6" w:rsidRPr="0073522C" w:rsidRDefault="00DC2AC6" w:rsidP="00DC2AC6">
      <w:pPr>
        <w:numPr>
          <w:ilvl w:val="2"/>
          <w:numId w:val="13"/>
        </w:numPr>
        <w:rPr>
          <w:rFonts w:asciiTheme="minorHAnsi" w:hAnsiTheme="minorHAnsi" w:cs="Arial"/>
        </w:rPr>
      </w:pPr>
      <w:r w:rsidRPr="0073522C">
        <w:rPr>
          <w:rFonts w:asciiTheme="minorHAnsi" w:hAnsiTheme="minorHAnsi" w:cs="Arial"/>
        </w:rPr>
        <w:t xml:space="preserve">The correlation is spurious because of the confounding variable of population size: both number of churches and number of violent crimes are related to the state’s population size. </w:t>
      </w:r>
    </w:p>
    <w:p w14:paraId="76633331" w14:textId="77777777" w:rsidR="00DC2AC6" w:rsidRPr="0073522C" w:rsidRDefault="00DC2AC6" w:rsidP="00DC2AC6">
      <w:pPr>
        <w:numPr>
          <w:ilvl w:val="2"/>
          <w:numId w:val="13"/>
        </w:numPr>
        <w:rPr>
          <w:rFonts w:asciiTheme="minorHAnsi" w:hAnsiTheme="minorHAnsi" w:cs="Arial"/>
        </w:rPr>
      </w:pPr>
      <w:r w:rsidRPr="0073522C">
        <w:rPr>
          <w:rFonts w:asciiTheme="minorHAnsi" w:hAnsiTheme="minorHAnsi" w:cs="Arial"/>
        </w:rPr>
        <w:t>Since the data comes from a census, or nearly complete enumeration of the United States, there must be a causal relationship between the number of churches and the number of violent crimes.</w:t>
      </w:r>
    </w:p>
    <w:p w14:paraId="56AFD88F" w14:textId="77777777" w:rsidR="00DC2AC6" w:rsidRPr="00D81D5B" w:rsidRDefault="00DC2AC6" w:rsidP="00DC2AC6">
      <w:pPr>
        <w:numPr>
          <w:ilvl w:val="2"/>
          <w:numId w:val="13"/>
        </w:numPr>
        <w:rPr>
          <w:rFonts w:asciiTheme="minorHAnsi" w:hAnsiTheme="minorHAnsi" w:cs="Arial"/>
        </w:rPr>
      </w:pPr>
      <w:r w:rsidRPr="0073522C">
        <w:rPr>
          <w:rFonts w:asciiTheme="minorHAnsi" w:hAnsiTheme="minorHAnsi" w:cs="Arial"/>
        </w:rPr>
        <w:t xml:space="preserve">The relationship is not causal because only correlations of +1 or –1 show causal </w:t>
      </w:r>
      <w:r w:rsidRPr="00D81D5B">
        <w:rPr>
          <w:rFonts w:asciiTheme="minorHAnsi" w:hAnsiTheme="minorHAnsi" w:cs="Arial"/>
        </w:rPr>
        <w:t>relationships.</w:t>
      </w:r>
    </w:p>
    <w:p w14:paraId="3313C63C" w14:textId="77777777" w:rsidR="00DC2AC6" w:rsidRPr="00D81D5B" w:rsidRDefault="00DC2AC6" w:rsidP="00B6531D">
      <w:pPr>
        <w:pStyle w:val="ListParagraph"/>
        <w:ind w:left="360"/>
        <w:jc w:val="center"/>
        <w:rPr>
          <w:rFonts w:asciiTheme="minorHAnsi" w:hAnsiTheme="minorHAnsi" w:cs="Arial"/>
        </w:rPr>
      </w:pPr>
    </w:p>
    <w:p w14:paraId="18A8AEEF" w14:textId="2D65FC21" w:rsidR="00D81D5B" w:rsidRPr="00D81D5B" w:rsidRDefault="00D81D5B" w:rsidP="00B6531D">
      <w:pPr>
        <w:pStyle w:val="BodyText3"/>
        <w:numPr>
          <w:ilvl w:val="0"/>
          <w:numId w:val="2"/>
        </w:numPr>
        <w:rPr>
          <w:b/>
          <w:bCs/>
          <w:sz w:val="24"/>
          <w:szCs w:val="24"/>
        </w:rPr>
      </w:pPr>
      <w:r w:rsidRPr="00D81D5B">
        <w:rPr>
          <w:sz w:val="24"/>
          <w:szCs w:val="24"/>
        </w:rPr>
        <w:t>A researcher investigating the association between two variables collected some data and was surprised when he calculated the correlation.  He had expected to find a fairly strong association, yet the correlation was near 0.  Discouraged, he didn’t bother making a scatterplot. Why might a scatterplot still reveal a strong association as the researcher expected?</w:t>
      </w:r>
    </w:p>
    <w:p w14:paraId="1A4BD713" w14:textId="77777777" w:rsidR="00D81D5B" w:rsidRPr="00D81D5B" w:rsidRDefault="00D81D5B" w:rsidP="00D81D5B">
      <w:pPr>
        <w:ind w:left="720"/>
      </w:pPr>
      <w:r w:rsidRPr="00D81D5B">
        <w:t>A.  There is a non-linear relationship between the variables</w:t>
      </w:r>
    </w:p>
    <w:p w14:paraId="6A86BBFB" w14:textId="77777777" w:rsidR="00D81D5B" w:rsidRPr="00D81D5B" w:rsidRDefault="00D81D5B" w:rsidP="00D81D5B">
      <w:pPr>
        <w:ind w:left="720"/>
      </w:pPr>
      <w:r w:rsidRPr="00D81D5B">
        <w:t>B.  The data is influenced by outliers</w:t>
      </w:r>
    </w:p>
    <w:p w14:paraId="4DE68258" w14:textId="77777777" w:rsidR="00D81D5B" w:rsidRPr="00D81D5B" w:rsidRDefault="00D81D5B" w:rsidP="00D81D5B">
      <w:pPr>
        <w:ind w:left="720"/>
      </w:pPr>
      <w:r w:rsidRPr="00D81D5B">
        <w:t>C.  Both A and B may be contributing factors.</w:t>
      </w:r>
    </w:p>
    <w:p w14:paraId="1F2354F8" w14:textId="77777777" w:rsidR="00D81D5B" w:rsidRPr="00D81D5B" w:rsidRDefault="00D81D5B" w:rsidP="00D81D5B">
      <w:pPr>
        <w:ind w:firstLine="720"/>
      </w:pPr>
      <w:r w:rsidRPr="00D81D5B">
        <w:t>D.  None of the above, a correlation of 0 means that the variables have no association.</w:t>
      </w:r>
    </w:p>
    <w:p w14:paraId="297F7042" w14:textId="77777777" w:rsidR="00DC2AC6" w:rsidRDefault="00DC2AC6"/>
    <w:p w14:paraId="29EEC76E" w14:textId="23956FCF" w:rsidR="00B6531D" w:rsidRDefault="00B6531D" w:rsidP="00B6531D">
      <w:pPr>
        <w:pStyle w:val="ListParagraph"/>
        <w:numPr>
          <w:ilvl w:val="0"/>
          <w:numId w:val="2"/>
        </w:numPr>
        <w:spacing w:line="276" w:lineRule="auto"/>
      </w:pPr>
      <w:r>
        <w:t xml:space="preserve">An electronics store sells a particular brand of computer notebook. Let X </w:t>
      </w:r>
      <w:proofErr w:type="gramStart"/>
      <w:r>
        <w:t>be</w:t>
      </w:r>
      <w:proofErr w:type="gramEnd"/>
      <w:r>
        <w:t xml:space="preserve"> the number of computer notebooks sold in a day. The probability distribution for X is below</w:t>
      </w:r>
    </w:p>
    <w:p w14:paraId="48658227" w14:textId="77777777" w:rsidR="00B6531D" w:rsidRDefault="00B6531D" w:rsidP="00B6531D">
      <w:r>
        <w:t xml:space="preserve">                     X                     0        1         2          3        4 </w:t>
      </w:r>
    </w:p>
    <w:p w14:paraId="793EFF09" w14:textId="77777777" w:rsidR="00B6531D" w:rsidRDefault="00B6531D" w:rsidP="00B6531D">
      <w:r>
        <w:t xml:space="preserve">                     Probability     0.1    0.45    0.25    ____   0.15</w:t>
      </w:r>
    </w:p>
    <w:p w14:paraId="00CAF98E" w14:textId="77777777" w:rsidR="00B6531D" w:rsidRDefault="00B6531D" w:rsidP="00B6531D"/>
    <w:p w14:paraId="05D464AD" w14:textId="77777777" w:rsidR="00B6531D" w:rsidRDefault="00B6531D" w:rsidP="00B6531D">
      <w:pPr>
        <w:pStyle w:val="ListParagraph"/>
        <w:numPr>
          <w:ilvl w:val="0"/>
          <w:numId w:val="18"/>
        </w:numPr>
      </w:pPr>
      <w:r>
        <w:t>What is the probability that three computer notebooks are sold in a day?</w:t>
      </w:r>
    </w:p>
    <w:p w14:paraId="4026FB25" w14:textId="77777777" w:rsidR="00B6531D" w:rsidRDefault="00B6531D" w:rsidP="00B6531D">
      <w:pPr>
        <w:ind w:left="360"/>
      </w:pPr>
    </w:p>
    <w:p w14:paraId="327D858E" w14:textId="77777777" w:rsidR="00B6531D" w:rsidRDefault="00B6531D" w:rsidP="00B6531D">
      <w:pPr>
        <w:pStyle w:val="ListParagraph"/>
        <w:numPr>
          <w:ilvl w:val="0"/>
          <w:numId w:val="18"/>
        </w:numPr>
      </w:pPr>
      <w:r>
        <w:t>Find the probability that no more than two computer notebooks are sold in a day.</w:t>
      </w:r>
    </w:p>
    <w:p w14:paraId="14795B46" w14:textId="77777777" w:rsidR="00B6531D" w:rsidRDefault="00B6531D" w:rsidP="00B6531D"/>
    <w:p w14:paraId="0EAF593C" w14:textId="77777777" w:rsidR="00B6531D" w:rsidRDefault="00B6531D" w:rsidP="00B6531D">
      <w:pPr>
        <w:ind w:left="360"/>
      </w:pPr>
    </w:p>
    <w:p w14:paraId="77FF0D3D" w14:textId="77777777" w:rsidR="00B6531D" w:rsidRDefault="00B6531D" w:rsidP="00B6531D">
      <w:pPr>
        <w:numPr>
          <w:ilvl w:val="0"/>
          <w:numId w:val="18"/>
        </w:numPr>
      </w:pPr>
      <w:r>
        <w:t>Find the mean for the above distribution.</w:t>
      </w:r>
    </w:p>
    <w:p w14:paraId="0EABD114" w14:textId="77777777" w:rsidR="00B6531D" w:rsidRDefault="00B6531D" w:rsidP="00B6531D"/>
    <w:p w14:paraId="3F9417AF" w14:textId="77777777" w:rsidR="005C25FA" w:rsidRDefault="005C25FA">
      <w:pPr>
        <w:spacing w:after="200" w:line="276" w:lineRule="auto"/>
      </w:pPr>
    </w:p>
    <w:p w14:paraId="04A88272" w14:textId="77777777" w:rsidR="00B6531D" w:rsidRDefault="00B6531D">
      <w:pPr>
        <w:spacing w:after="200" w:line="276" w:lineRule="auto"/>
      </w:pPr>
      <w:r>
        <w:br w:type="page"/>
      </w:r>
    </w:p>
    <w:p w14:paraId="5DA209B3" w14:textId="3C863B94" w:rsidR="005C25FA" w:rsidRDefault="005C25FA" w:rsidP="00B6531D">
      <w:pPr>
        <w:pStyle w:val="ListParagraph"/>
        <w:numPr>
          <w:ilvl w:val="0"/>
          <w:numId w:val="2"/>
        </w:numPr>
        <w:spacing w:line="276" w:lineRule="auto"/>
      </w:pPr>
      <w:r w:rsidRPr="00EA0A59">
        <w:lastRenderedPageBreak/>
        <w:t xml:space="preserve">Hens usually begin laying eggs when they are about 6 months old.  Young hens produce eggs with an average weight of 51 grams and a standard deviation of 1.2 grams.  </w:t>
      </w:r>
    </w:p>
    <w:p w14:paraId="2C5B0653" w14:textId="77777777" w:rsidR="005C25FA" w:rsidRDefault="005C25FA" w:rsidP="005C25FA">
      <w:pPr>
        <w:ind w:left="360"/>
      </w:pPr>
    </w:p>
    <w:p w14:paraId="3B0E6004" w14:textId="77777777" w:rsidR="005C25FA" w:rsidRDefault="005C25FA" w:rsidP="005C25FA">
      <w:pPr>
        <w:pStyle w:val="ListParagraph"/>
        <w:numPr>
          <w:ilvl w:val="0"/>
          <w:numId w:val="19"/>
        </w:numPr>
        <w:ind w:left="1080"/>
      </w:pPr>
      <w:r>
        <w:t xml:space="preserve">What </w:t>
      </w:r>
      <w:proofErr w:type="gramStart"/>
      <w:r>
        <w:t>proportion of eggs are</w:t>
      </w:r>
      <w:proofErr w:type="gramEnd"/>
      <w:r>
        <w:t xml:space="preserve"> between 49 and 52 grams?</w:t>
      </w:r>
    </w:p>
    <w:p w14:paraId="31864655" w14:textId="77777777" w:rsidR="005C25FA" w:rsidRDefault="005C25FA" w:rsidP="005C25FA"/>
    <w:p w14:paraId="0744EC4C" w14:textId="77777777" w:rsidR="005C25FA" w:rsidRDefault="005C25FA" w:rsidP="005C25FA"/>
    <w:p w14:paraId="2F1E40FD" w14:textId="77777777" w:rsidR="005C25FA" w:rsidRDefault="005C25FA" w:rsidP="005C25FA">
      <w:pPr>
        <w:ind w:left="360"/>
      </w:pPr>
      <w:bookmarkStart w:id="0" w:name="_GoBack"/>
      <w:bookmarkEnd w:id="0"/>
    </w:p>
    <w:p w14:paraId="36AFF12B" w14:textId="77777777" w:rsidR="005C25FA" w:rsidRDefault="005C25FA" w:rsidP="005C25FA">
      <w:pPr>
        <w:ind w:left="360"/>
      </w:pPr>
    </w:p>
    <w:p w14:paraId="16C3CE7F" w14:textId="77777777" w:rsidR="005C25FA" w:rsidRDefault="005C25FA" w:rsidP="005C25FA">
      <w:pPr>
        <w:pStyle w:val="ListParagraph"/>
        <w:numPr>
          <w:ilvl w:val="0"/>
          <w:numId w:val="19"/>
        </w:numPr>
        <w:ind w:left="1080"/>
      </w:pPr>
      <w:r w:rsidRPr="00EA0A59">
        <w:t>Supermarkets like eggs to be of consistent weight, therefore, farmers reject the lowest and highest 7% of eggs.  What are the minimum and maximum weights of eggs under this restriction?</w:t>
      </w:r>
    </w:p>
    <w:p w14:paraId="70D5A9BD" w14:textId="77777777" w:rsidR="005C25FA" w:rsidRDefault="005C25FA" w:rsidP="005C25FA">
      <w:pPr>
        <w:pStyle w:val="ListParagraph"/>
        <w:ind w:left="1080"/>
      </w:pPr>
    </w:p>
    <w:p w14:paraId="4FDD9C10" w14:textId="77777777" w:rsidR="005C25FA" w:rsidRDefault="005C25FA" w:rsidP="005C25FA">
      <w:pPr>
        <w:pStyle w:val="ListParagraph"/>
        <w:ind w:left="1080"/>
      </w:pPr>
    </w:p>
    <w:p w14:paraId="6A7F9CF4" w14:textId="54CD3C47" w:rsidR="005C25FA" w:rsidRDefault="005C25FA" w:rsidP="00B6531D">
      <w:pPr>
        <w:pStyle w:val="ListParagraph"/>
        <w:numPr>
          <w:ilvl w:val="0"/>
          <w:numId w:val="2"/>
        </w:numPr>
      </w:pPr>
      <w:r>
        <w:t>A drug is effective in 60% of patients.  Consider giving the drug to 10 patients and let X be the number of patients for whom the drug is effective.</w:t>
      </w:r>
    </w:p>
    <w:p w14:paraId="3CB53FB1" w14:textId="77777777" w:rsidR="005C25FA" w:rsidRDefault="005C25FA" w:rsidP="00B6531D">
      <w:pPr>
        <w:pStyle w:val="ListParagraph"/>
        <w:numPr>
          <w:ilvl w:val="1"/>
          <w:numId w:val="2"/>
        </w:numPr>
        <w:spacing w:line="276" w:lineRule="auto"/>
      </w:pPr>
      <w:r>
        <w:t>Find the mean and standard deviation of X.</w:t>
      </w:r>
    </w:p>
    <w:p w14:paraId="1059373B" w14:textId="77777777" w:rsidR="005C25FA" w:rsidRDefault="005C25FA" w:rsidP="005C25FA">
      <w:pPr>
        <w:pStyle w:val="ListParagraph"/>
        <w:ind w:left="1440"/>
      </w:pPr>
    </w:p>
    <w:p w14:paraId="49A88250" w14:textId="77777777" w:rsidR="005C25FA" w:rsidRDefault="005C25FA" w:rsidP="00B6531D">
      <w:pPr>
        <w:pStyle w:val="ListParagraph"/>
        <w:numPr>
          <w:ilvl w:val="1"/>
          <w:numId w:val="2"/>
        </w:numPr>
        <w:spacing w:line="276" w:lineRule="auto"/>
      </w:pPr>
      <w:r>
        <w:t>What is the probability the drug is effective for at most one patient?</w:t>
      </w:r>
    </w:p>
    <w:p w14:paraId="609C1386" w14:textId="77777777" w:rsidR="005C25FA" w:rsidRDefault="005C25FA" w:rsidP="005C25FA">
      <w:pPr>
        <w:pStyle w:val="ListParagraph"/>
        <w:ind w:left="1440"/>
      </w:pPr>
    </w:p>
    <w:p w14:paraId="5EA5DB10" w14:textId="77777777" w:rsidR="005C25FA" w:rsidRDefault="005C25FA" w:rsidP="005C25FA">
      <w:pPr>
        <w:pStyle w:val="ListParagraph"/>
        <w:ind w:left="1440"/>
      </w:pPr>
    </w:p>
    <w:p w14:paraId="1BD1D76C" w14:textId="77777777" w:rsidR="005C25FA" w:rsidRDefault="005C25FA" w:rsidP="005C25FA">
      <w:pPr>
        <w:pStyle w:val="ListParagraph"/>
        <w:ind w:left="1440"/>
      </w:pPr>
    </w:p>
    <w:p w14:paraId="5C41FF35" w14:textId="77777777" w:rsidR="005C25FA" w:rsidRDefault="005C25FA" w:rsidP="005C25FA">
      <w:pPr>
        <w:pStyle w:val="ListParagraph"/>
        <w:ind w:left="1440"/>
      </w:pPr>
    </w:p>
    <w:p w14:paraId="6AE87E33" w14:textId="77777777" w:rsidR="005C25FA" w:rsidRDefault="005C25FA" w:rsidP="005C25FA">
      <w:pPr>
        <w:pStyle w:val="ListParagraph"/>
      </w:pPr>
    </w:p>
    <w:p w14:paraId="743E6495" w14:textId="77777777" w:rsidR="005C25FA" w:rsidRDefault="005C25FA" w:rsidP="00B6531D">
      <w:pPr>
        <w:pStyle w:val="ListParagraph"/>
        <w:numPr>
          <w:ilvl w:val="1"/>
          <w:numId w:val="2"/>
        </w:numPr>
        <w:spacing w:line="276" w:lineRule="auto"/>
      </w:pPr>
      <w:r>
        <w:t>What is the probability the drug is effective for 7 or more patients?</w:t>
      </w:r>
    </w:p>
    <w:p w14:paraId="18A5A44A" w14:textId="77777777" w:rsidR="005C25FA" w:rsidRDefault="005C25FA" w:rsidP="005C25FA">
      <w:pPr>
        <w:pStyle w:val="ListParagraph"/>
      </w:pPr>
    </w:p>
    <w:p w14:paraId="259C5D9C" w14:textId="77777777" w:rsidR="005C25FA" w:rsidRDefault="005C25FA" w:rsidP="005C25FA"/>
    <w:p w14:paraId="7AC00262" w14:textId="77777777" w:rsidR="005C25FA" w:rsidRDefault="005C25FA" w:rsidP="005C25FA"/>
    <w:p w14:paraId="30CBD172" w14:textId="77777777" w:rsidR="005C25FA" w:rsidRDefault="005C25FA" w:rsidP="005C25FA"/>
    <w:p w14:paraId="162ED1FE" w14:textId="77777777" w:rsidR="005C25FA" w:rsidRDefault="005C25FA" w:rsidP="005C25FA"/>
    <w:p w14:paraId="1D3AAD01" w14:textId="77777777" w:rsidR="005C25FA" w:rsidRDefault="005C25FA" w:rsidP="00B6531D">
      <w:pPr>
        <w:pStyle w:val="ListParagraph"/>
        <w:numPr>
          <w:ilvl w:val="0"/>
          <w:numId w:val="2"/>
        </w:numPr>
        <w:spacing w:line="276" w:lineRule="auto"/>
      </w:pPr>
      <w:r>
        <w:t>A drug is effective in 60% of patients.  Consider giving the drug to 100 patients and let X be the number of these patients for whom the drug is effective.</w:t>
      </w:r>
    </w:p>
    <w:p w14:paraId="6F0BCDE3" w14:textId="77777777" w:rsidR="005C25FA" w:rsidRDefault="005C25FA" w:rsidP="00B6531D">
      <w:pPr>
        <w:pStyle w:val="ListParagraph"/>
        <w:numPr>
          <w:ilvl w:val="1"/>
          <w:numId w:val="2"/>
        </w:numPr>
        <w:spacing w:line="276" w:lineRule="auto"/>
      </w:pPr>
      <w:r>
        <w:t>Find the mean and standard deviation of X.</w:t>
      </w:r>
    </w:p>
    <w:p w14:paraId="32E66518" w14:textId="77777777" w:rsidR="005C25FA" w:rsidRDefault="005C25FA" w:rsidP="005C25FA"/>
    <w:p w14:paraId="4BC10549" w14:textId="77777777" w:rsidR="005C25FA" w:rsidRDefault="005C25FA" w:rsidP="00B6531D">
      <w:pPr>
        <w:pStyle w:val="ListParagraph"/>
        <w:numPr>
          <w:ilvl w:val="1"/>
          <w:numId w:val="2"/>
        </w:numPr>
        <w:spacing w:line="276" w:lineRule="auto"/>
      </w:pPr>
      <w:r>
        <w:t>What is the probability the drug is effective for 70 or more patients?  Compute the probability using the normal approximation to the binomial distribution.  Explain why it is appropriate to use the normal approximation in this case.</w:t>
      </w:r>
    </w:p>
    <w:p w14:paraId="0329137B" w14:textId="77777777" w:rsidR="005C25FA" w:rsidRDefault="005C25FA" w:rsidP="005C25FA"/>
    <w:p w14:paraId="59DCFE5E" w14:textId="77777777" w:rsidR="005C25FA" w:rsidRDefault="005C25FA" w:rsidP="005C25FA"/>
    <w:p w14:paraId="0E174E32" w14:textId="77777777" w:rsidR="005C25FA" w:rsidRDefault="005C25FA" w:rsidP="005C25FA"/>
    <w:p w14:paraId="2F1F89D0" w14:textId="77777777" w:rsidR="005C25FA" w:rsidRDefault="005C25FA" w:rsidP="005C25FA"/>
    <w:p w14:paraId="67F6CC7F" w14:textId="77777777" w:rsidR="005C25FA" w:rsidRDefault="005C25FA" w:rsidP="00B6531D">
      <w:pPr>
        <w:pStyle w:val="ListParagraph"/>
        <w:numPr>
          <w:ilvl w:val="1"/>
          <w:numId w:val="2"/>
        </w:numPr>
        <w:spacing w:line="276" w:lineRule="auto"/>
      </w:pPr>
      <w:r>
        <w:t>Is your answer in this problem bigger or smaller than your answer in 3c?  Explain why.</w:t>
      </w:r>
    </w:p>
    <w:sectPr w:rsidR="005C25FA" w:rsidSect="00BC7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2328"/>
    <w:multiLevelType w:val="hybridMultilevel"/>
    <w:tmpl w:val="3046574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F44CA8"/>
    <w:multiLevelType w:val="hybridMultilevel"/>
    <w:tmpl w:val="8C76FE94"/>
    <w:lvl w:ilvl="0" w:tplc="17768D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032537"/>
    <w:multiLevelType w:val="hybridMultilevel"/>
    <w:tmpl w:val="ED9AE2BA"/>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D16285F"/>
    <w:multiLevelType w:val="hybridMultilevel"/>
    <w:tmpl w:val="74B49F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6684C"/>
    <w:multiLevelType w:val="hybridMultilevel"/>
    <w:tmpl w:val="136EB3CE"/>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D8F3733"/>
    <w:multiLevelType w:val="hybridMultilevel"/>
    <w:tmpl w:val="D8D87D1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23CB4957"/>
    <w:multiLevelType w:val="hybridMultilevel"/>
    <w:tmpl w:val="28B03CBC"/>
    <w:lvl w:ilvl="0" w:tplc="04090015">
      <w:start w:val="1"/>
      <w:numFmt w:val="upperLetter"/>
      <w:lvlText w:val="%1."/>
      <w:lvlJc w:val="left"/>
      <w:pPr>
        <w:tabs>
          <w:tab w:val="num" w:pos="1440"/>
        </w:tabs>
        <w:ind w:left="1440" w:hanging="360"/>
      </w:pPr>
    </w:lvl>
    <w:lvl w:ilvl="1" w:tplc="0409000F">
      <w:start w:val="1"/>
      <w:numFmt w:val="decimal"/>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35467725"/>
    <w:multiLevelType w:val="hybridMultilevel"/>
    <w:tmpl w:val="1A9E78A2"/>
    <w:lvl w:ilvl="0" w:tplc="1BC813A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64C427E"/>
    <w:multiLevelType w:val="hybridMultilevel"/>
    <w:tmpl w:val="D9A4276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EC1FD1"/>
    <w:multiLevelType w:val="hybridMultilevel"/>
    <w:tmpl w:val="8DAEAE74"/>
    <w:lvl w:ilvl="0" w:tplc="04090013">
      <w:start w:val="1"/>
      <w:numFmt w:val="upp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nsid w:val="3D95446B"/>
    <w:multiLevelType w:val="hybridMultilevel"/>
    <w:tmpl w:val="F6522916"/>
    <w:lvl w:ilvl="0" w:tplc="16E47A3C">
      <w:start w:val="25"/>
      <w:numFmt w:val="decimal"/>
      <w:lvlText w:val="%1."/>
      <w:lvlJc w:val="left"/>
      <w:pPr>
        <w:ind w:left="900" w:hanging="360"/>
      </w:pPr>
      <w:rPr>
        <w:rFonts w:hint="default"/>
        <w:b w:val="0"/>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53133D22"/>
    <w:multiLevelType w:val="multilevel"/>
    <w:tmpl w:val="E3D046DA"/>
    <w:lvl w:ilvl="0">
      <w:start w:val="61"/>
      <w:numFmt w:val="decimal"/>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upperLetter"/>
      <w:lvlText w:val="%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5E3A1A8F"/>
    <w:multiLevelType w:val="hybridMultilevel"/>
    <w:tmpl w:val="4BEE60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7D0495"/>
    <w:multiLevelType w:val="hybridMultilevel"/>
    <w:tmpl w:val="A0F68F6C"/>
    <w:lvl w:ilvl="0" w:tplc="E8E05560">
      <w:start w:val="10"/>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4628C52E">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E992294"/>
    <w:multiLevelType w:val="hybridMultilevel"/>
    <w:tmpl w:val="683886F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0AA6771"/>
    <w:multiLevelType w:val="hybridMultilevel"/>
    <w:tmpl w:val="8B301C6C"/>
    <w:lvl w:ilvl="0" w:tplc="354AD7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1C30F29"/>
    <w:multiLevelType w:val="hybridMultilevel"/>
    <w:tmpl w:val="026684B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A1B205D"/>
    <w:multiLevelType w:val="hybridMultilevel"/>
    <w:tmpl w:val="A3E4DAE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F">
      <w:start w:val="1"/>
      <w:numFmt w:val="decimal"/>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7BD278B7"/>
    <w:multiLevelType w:val="hybridMultilevel"/>
    <w:tmpl w:val="CA72FB0E"/>
    <w:lvl w:ilvl="0" w:tplc="68B2FCF8">
      <w:start w:val="1"/>
      <w:numFmt w:val="decimal"/>
      <w:lvlText w:val="%1."/>
      <w:lvlJc w:val="left"/>
      <w:pPr>
        <w:ind w:left="360" w:hanging="360"/>
      </w:pPr>
      <w:rPr>
        <w:b w:val="0"/>
      </w:rPr>
    </w:lvl>
    <w:lvl w:ilvl="1" w:tplc="14F2C524">
      <w:start w:val="1"/>
      <w:numFmt w:val="upp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8"/>
  </w:num>
  <w:num w:numId="3">
    <w:abstractNumId w:val="0"/>
  </w:num>
  <w:num w:numId="4">
    <w:abstractNumId w:val="17"/>
  </w:num>
  <w:num w:numId="5">
    <w:abstractNumId w:val="6"/>
  </w:num>
  <w:num w:numId="6">
    <w:abstractNumId w:val="2"/>
  </w:num>
  <w:num w:numId="7">
    <w:abstractNumId w:val="4"/>
  </w:num>
  <w:num w:numId="8">
    <w:abstractNumId w:val="5"/>
  </w:num>
  <w:num w:numId="9">
    <w:abstractNumId w:val="7"/>
  </w:num>
  <w:num w:numId="10">
    <w:abstractNumId w:val="9"/>
  </w:num>
  <w:num w:numId="11">
    <w:abstractNumId w:val="13"/>
  </w:num>
  <w:num w:numId="12">
    <w:abstractNumId w:val="3"/>
  </w:num>
  <w:num w:numId="13">
    <w:abstractNumId w:val="11"/>
  </w:num>
  <w:num w:numId="14">
    <w:abstractNumId w:val="1"/>
  </w:num>
  <w:num w:numId="15">
    <w:abstractNumId w:val="12"/>
  </w:num>
  <w:num w:numId="16">
    <w:abstractNumId w:val="10"/>
  </w:num>
  <w:num w:numId="17">
    <w:abstractNumId w:val="16"/>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08A"/>
    <w:rsid w:val="000E7F82"/>
    <w:rsid w:val="001D0FDE"/>
    <w:rsid w:val="00342D96"/>
    <w:rsid w:val="00384D8E"/>
    <w:rsid w:val="004F008A"/>
    <w:rsid w:val="005C25FA"/>
    <w:rsid w:val="008E4145"/>
    <w:rsid w:val="008F279B"/>
    <w:rsid w:val="00917BEA"/>
    <w:rsid w:val="009412BD"/>
    <w:rsid w:val="00A006CE"/>
    <w:rsid w:val="00A622A6"/>
    <w:rsid w:val="00B6531D"/>
    <w:rsid w:val="00BC7C5E"/>
    <w:rsid w:val="00CA01DF"/>
    <w:rsid w:val="00D81D5B"/>
    <w:rsid w:val="00DB4C16"/>
    <w:rsid w:val="00DC2AC6"/>
    <w:rsid w:val="00E06736"/>
    <w:rsid w:val="00E61110"/>
    <w:rsid w:val="00E87686"/>
    <w:rsid w:val="00EA02C3"/>
    <w:rsid w:val="00EA4938"/>
    <w:rsid w:val="00EB0B80"/>
    <w:rsid w:val="00EE5C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0C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08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4F008A"/>
    <w:rPr>
      <w:b/>
      <w:bCs/>
    </w:rPr>
  </w:style>
  <w:style w:type="paragraph" w:styleId="ListParagraph">
    <w:name w:val="List Paragraph"/>
    <w:basedOn w:val="Normal"/>
    <w:uiPriority w:val="34"/>
    <w:qFormat/>
    <w:rsid w:val="004F008A"/>
    <w:pPr>
      <w:ind w:left="720"/>
      <w:contextualSpacing/>
    </w:pPr>
  </w:style>
  <w:style w:type="paragraph" w:customStyle="1" w:styleId="probs1">
    <w:name w:val="probs1"/>
    <w:basedOn w:val="Normal"/>
    <w:rsid w:val="00EE5C04"/>
    <w:pPr>
      <w:shd w:val="clear" w:color="auto" w:fill="FFFFFF"/>
      <w:spacing w:before="100" w:beforeAutospacing="1" w:after="100" w:afterAutospacing="1"/>
      <w:ind w:left="240"/>
    </w:pPr>
    <w:rPr>
      <w:rFonts w:ascii="Trebuchet MS" w:hAnsi="Trebuchet MS"/>
      <w:color w:val="000000"/>
      <w:sz w:val="18"/>
      <w:szCs w:val="18"/>
    </w:rPr>
  </w:style>
  <w:style w:type="character" w:styleId="Hyperlink">
    <w:name w:val="Hyperlink"/>
    <w:basedOn w:val="DefaultParagraphFont"/>
    <w:rsid w:val="00EE5C04"/>
    <w:rPr>
      <w:strike w:val="0"/>
      <w:dstrike w:val="0"/>
      <w:color w:val="3333FF"/>
      <w:u w:val="none"/>
      <w:effect w:val="none"/>
    </w:rPr>
  </w:style>
  <w:style w:type="paragraph" w:styleId="BalloonText">
    <w:name w:val="Balloon Text"/>
    <w:basedOn w:val="Normal"/>
    <w:link w:val="BalloonTextChar"/>
    <w:uiPriority w:val="99"/>
    <w:semiHidden/>
    <w:unhideWhenUsed/>
    <w:rsid w:val="00CA01DF"/>
    <w:rPr>
      <w:rFonts w:ascii="Tahoma" w:hAnsi="Tahoma" w:cs="Tahoma"/>
      <w:sz w:val="16"/>
      <w:szCs w:val="16"/>
    </w:rPr>
  </w:style>
  <w:style w:type="character" w:customStyle="1" w:styleId="BalloonTextChar">
    <w:name w:val="Balloon Text Char"/>
    <w:basedOn w:val="DefaultParagraphFont"/>
    <w:link w:val="BalloonText"/>
    <w:uiPriority w:val="99"/>
    <w:semiHidden/>
    <w:rsid w:val="00CA01DF"/>
    <w:rPr>
      <w:rFonts w:ascii="Tahoma" w:eastAsia="Times New Roman" w:hAnsi="Tahoma" w:cs="Tahoma"/>
      <w:sz w:val="16"/>
      <w:szCs w:val="16"/>
    </w:rPr>
  </w:style>
  <w:style w:type="paragraph" w:styleId="BodyText3">
    <w:name w:val="Body Text 3"/>
    <w:basedOn w:val="Normal"/>
    <w:link w:val="BodyText3Char"/>
    <w:uiPriority w:val="99"/>
    <w:semiHidden/>
    <w:unhideWhenUsed/>
    <w:rsid w:val="00D81D5B"/>
    <w:pPr>
      <w:spacing w:after="120"/>
    </w:pPr>
    <w:rPr>
      <w:sz w:val="16"/>
      <w:szCs w:val="16"/>
    </w:rPr>
  </w:style>
  <w:style w:type="character" w:customStyle="1" w:styleId="BodyText3Char">
    <w:name w:val="Body Text 3 Char"/>
    <w:basedOn w:val="DefaultParagraphFont"/>
    <w:link w:val="BodyText3"/>
    <w:uiPriority w:val="99"/>
    <w:semiHidden/>
    <w:rsid w:val="00D81D5B"/>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08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4F008A"/>
    <w:rPr>
      <w:b/>
      <w:bCs/>
    </w:rPr>
  </w:style>
  <w:style w:type="paragraph" w:styleId="ListParagraph">
    <w:name w:val="List Paragraph"/>
    <w:basedOn w:val="Normal"/>
    <w:uiPriority w:val="34"/>
    <w:qFormat/>
    <w:rsid w:val="004F008A"/>
    <w:pPr>
      <w:ind w:left="720"/>
      <w:contextualSpacing/>
    </w:pPr>
  </w:style>
  <w:style w:type="paragraph" w:customStyle="1" w:styleId="probs1">
    <w:name w:val="probs1"/>
    <w:basedOn w:val="Normal"/>
    <w:rsid w:val="00EE5C04"/>
    <w:pPr>
      <w:shd w:val="clear" w:color="auto" w:fill="FFFFFF"/>
      <w:spacing w:before="100" w:beforeAutospacing="1" w:after="100" w:afterAutospacing="1"/>
      <w:ind w:left="240"/>
    </w:pPr>
    <w:rPr>
      <w:rFonts w:ascii="Trebuchet MS" w:hAnsi="Trebuchet MS"/>
      <w:color w:val="000000"/>
      <w:sz w:val="18"/>
      <w:szCs w:val="18"/>
    </w:rPr>
  </w:style>
  <w:style w:type="character" w:styleId="Hyperlink">
    <w:name w:val="Hyperlink"/>
    <w:basedOn w:val="DefaultParagraphFont"/>
    <w:rsid w:val="00EE5C04"/>
    <w:rPr>
      <w:strike w:val="0"/>
      <w:dstrike w:val="0"/>
      <w:color w:val="3333FF"/>
      <w:u w:val="none"/>
      <w:effect w:val="none"/>
    </w:rPr>
  </w:style>
  <w:style w:type="paragraph" w:styleId="BalloonText">
    <w:name w:val="Balloon Text"/>
    <w:basedOn w:val="Normal"/>
    <w:link w:val="BalloonTextChar"/>
    <w:uiPriority w:val="99"/>
    <w:semiHidden/>
    <w:unhideWhenUsed/>
    <w:rsid w:val="00CA01DF"/>
    <w:rPr>
      <w:rFonts w:ascii="Tahoma" w:hAnsi="Tahoma" w:cs="Tahoma"/>
      <w:sz w:val="16"/>
      <w:szCs w:val="16"/>
    </w:rPr>
  </w:style>
  <w:style w:type="character" w:customStyle="1" w:styleId="BalloonTextChar">
    <w:name w:val="Balloon Text Char"/>
    <w:basedOn w:val="DefaultParagraphFont"/>
    <w:link w:val="BalloonText"/>
    <w:uiPriority w:val="99"/>
    <w:semiHidden/>
    <w:rsid w:val="00CA01DF"/>
    <w:rPr>
      <w:rFonts w:ascii="Tahoma" w:eastAsia="Times New Roman" w:hAnsi="Tahoma" w:cs="Tahoma"/>
      <w:sz w:val="16"/>
      <w:szCs w:val="16"/>
    </w:rPr>
  </w:style>
  <w:style w:type="paragraph" w:styleId="BodyText3">
    <w:name w:val="Body Text 3"/>
    <w:basedOn w:val="Normal"/>
    <w:link w:val="BodyText3Char"/>
    <w:uiPriority w:val="99"/>
    <w:semiHidden/>
    <w:unhideWhenUsed/>
    <w:rsid w:val="00D81D5B"/>
    <w:pPr>
      <w:spacing w:after="120"/>
    </w:pPr>
    <w:rPr>
      <w:sz w:val="16"/>
      <w:szCs w:val="16"/>
    </w:rPr>
  </w:style>
  <w:style w:type="character" w:customStyle="1" w:styleId="BodyText3Char">
    <w:name w:val="Body Text 3 Char"/>
    <w:basedOn w:val="DefaultParagraphFont"/>
    <w:link w:val="BodyText3"/>
    <w:uiPriority w:val="99"/>
    <w:semiHidden/>
    <w:rsid w:val="00D81D5B"/>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oleObject" Target="embeddings/oleObject2.bin"/><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2549</TotalTime>
  <Pages>9</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12064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Duncan</dc:creator>
  <cp:lastModifiedBy>Kristen Duncan</cp:lastModifiedBy>
  <cp:revision>6</cp:revision>
  <cp:lastPrinted>2016-09-27T16:11:00Z</cp:lastPrinted>
  <dcterms:created xsi:type="dcterms:W3CDTF">2016-09-19T20:55:00Z</dcterms:created>
  <dcterms:modified xsi:type="dcterms:W3CDTF">2016-09-27T20:30:00Z</dcterms:modified>
</cp:coreProperties>
</file>