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95B3" w14:textId="1FA4696E" w:rsidR="00F111A2" w:rsidRDefault="00B814C3">
      <w:r>
        <w:t xml:space="preserve">As a project manager of a mining company I can conveniently calculate our company and track our GHG emission records so that I can feel confident about our company’s commitment to reducing emission and provide a sustainable practices. </w:t>
      </w:r>
    </w:p>
    <w:p w14:paraId="016D685F" w14:textId="5D49BBF5" w:rsidR="00B814C3" w:rsidRDefault="00B814C3"/>
    <w:p w14:paraId="70BC8FBA" w14:textId="1472C55E" w:rsidR="00B814C3" w:rsidRDefault="00B814C3">
      <w:r>
        <w:t xml:space="preserve">As person who is passionate about the environment I can with ease calculate the GHG emissions of a particular practices so that I can be more aware about the </w:t>
      </w:r>
      <w:r w:rsidR="00EB6630">
        <w:t>effects of the practices around me on the environment.</w:t>
      </w:r>
    </w:p>
    <w:p w14:paraId="0778C7AE" w14:textId="31C8E3E4" w:rsidR="00EB6630" w:rsidRDefault="00EB6630">
      <w:r>
        <w:t>As a governor I can read to Eco track reports on companies GHG emissions so that I can review and keep companies in this country accountable with their sustainable practices.</w:t>
      </w:r>
    </w:p>
    <w:sectPr w:rsidR="00EB6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C3"/>
    <w:rsid w:val="00B814C3"/>
    <w:rsid w:val="00EB6630"/>
    <w:rsid w:val="00F1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7BB9"/>
  <w15:chartTrackingRefBased/>
  <w15:docId w15:val="{67C45645-BEFD-4CD1-82DA-46363E42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Jorell Tanusaputra</dc:creator>
  <cp:keywords/>
  <dc:description/>
  <cp:lastModifiedBy>Jorell Tanusaputra</cp:lastModifiedBy>
  <cp:revision>1</cp:revision>
  <dcterms:created xsi:type="dcterms:W3CDTF">2023-01-30T01:38:00Z</dcterms:created>
  <dcterms:modified xsi:type="dcterms:W3CDTF">2023-01-30T01:55:00Z</dcterms:modified>
</cp:coreProperties>
</file>