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C7C6" w14:textId="0007E05C" w:rsidR="001721AF" w:rsidRDefault="00A26108">
      <w:r>
        <w:rPr>
          <w:rFonts w:ascii="Arial" w:hAnsi="Arial" w:cs="Arial"/>
          <w:color w:val="606060"/>
          <w:sz w:val="22"/>
          <w:szCs w:val="22"/>
        </w:rPr>
        <w:t xml:space="preserve">Este encantador </w:t>
      </w:r>
      <w:proofErr w:type="gramStart"/>
      <w:r>
        <w:rPr>
          <w:rFonts w:ascii="Arial" w:hAnsi="Arial" w:cs="Arial"/>
          <w:color w:val="606060"/>
          <w:sz w:val="22"/>
          <w:szCs w:val="22"/>
        </w:rPr>
        <w:t>chalet</w:t>
      </w:r>
      <w:proofErr w:type="gramEnd"/>
      <w:r>
        <w:rPr>
          <w:rFonts w:ascii="Arial" w:hAnsi="Arial" w:cs="Arial"/>
          <w:color w:val="606060"/>
          <w:sz w:val="22"/>
          <w:szCs w:val="22"/>
        </w:rPr>
        <w:t xml:space="preserve"> de dos plantas, estratégicamente ubicado cerca del centro de la ciudad, ofrece el equilibrio perfecto entre comodidad y armonía para toda la familia. Con 210 m2 edificados en un generoso terreno de 500 m2, este hogar es un espacio de estilo para crear recuerdos inolvidables.</w:t>
      </w:r>
      <w:r>
        <w:rPr>
          <w:rFonts w:ascii="Arial" w:hAnsi="Arial" w:cs="Arial"/>
          <w:color w:val="606060"/>
          <w:sz w:val="22"/>
          <w:szCs w:val="22"/>
        </w:rPr>
        <w:br/>
        <w:t xml:space="preserve">Al ingresar, en la planta baja contamos con un luminoso y espacioso </w:t>
      </w:r>
      <w:proofErr w:type="gramStart"/>
      <w:r>
        <w:rPr>
          <w:rFonts w:ascii="Arial" w:hAnsi="Arial" w:cs="Arial"/>
          <w:color w:val="606060"/>
          <w:sz w:val="22"/>
          <w:szCs w:val="22"/>
        </w:rPr>
        <w:t>living</w:t>
      </w:r>
      <w:proofErr w:type="gramEnd"/>
      <w:r>
        <w:rPr>
          <w:rFonts w:ascii="Arial" w:hAnsi="Arial" w:cs="Arial"/>
          <w:color w:val="606060"/>
          <w:sz w:val="22"/>
          <w:szCs w:val="22"/>
        </w:rPr>
        <w:t xml:space="preserve"> que se fusiona armoniosamente con una moderna cocina/comedor y sala de estar, acompañado de un baño de servicio. Además, conecta con el garaje y la galería cubierta con parrilla y lavadero, </w:t>
      </w:r>
      <w:proofErr w:type="gramStart"/>
      <w:r>
        <w:rPr>
          <w:rFonts w:ascii="Arial" w:hAnsi="Arial" w:cs="Arial"/>
          <w:color w:val="606060"/>
          <w:sz w:val="22"/>
          <w:szCs w:val="22"/>
        </w:rPr>
        <w:t>con vista al</w:t>
      </w:r>
      <w:proofErr w:type="gramEnd"/>
      <w:r>
        <w:rPr>
          <w:rFonts w:ascii="Arial" w:hAnsi="Arial" w:cs="Arial"/>
          <w:color w:val="606060"/>
          <w:sz w:val="22"/>
          <w:szCs w:val="22"/>
        </w:rPr>
        <w:t xml:space="preserve"> parque y su hermosa piscina, creando el escenario ideal para reuniones familiares y sociales.</w:t>
      </w:r>
      <w:r>
        <w:rPr>
          <w:rFonts w:ascii="Arial" w:hAnsi="Arial" w:cs="Arial"/>
          <w:color w:val="606060"/>
          <w:sz w:val="22"/>
          <w:szCs w:val="22"/>
        </w:rPr>
        <w:br/>
        <w:t>Subiendo por la escalera, nos encontramos con dos habitaciones y un baño principal completo con bañera. Y eso no es todo: esta propiedad ofrece la posibilidad de ampliación, para adaptarse a las necesidades familiares.</w:t>
      </w:r>
    </w:p>
    <w:sectPr w:rsidR="00172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43"/>
    <w:rsid w:val="001721AF"/>
    <w:rsid w:val="007A41D8"/>
    <w:rsid w:val="00A26108"/>
    <w:rsid w:val="00F15843"/>
    <w:rsid w:val="00F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C5EDA-59D5-4EEB-99AB-88B0674C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8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8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8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8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8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8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8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</dc:creator>
  <cp:keywords/>
  <dc:description/>
  <cp:lastModifiedBy>jorge garcia</cp:lastModifiedBy>
  <cp:revision>3</cp:revision>
  <dcterms:created xsi:type="dcterms:W3CDTF">2024-12-07T21:14:00Z</dcterms:created>
  <dcterms:modified xsi:type="dcterms:W3CDTF">2024-12-07T21:15:00Z</dcterms:modified>
</cp:coreProperties>
</file>