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4346" w14:textId="77777777"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14:paraId="2EA2C832" w14:textId="77777777"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14:paraId="35E6F211" w14:textId="77777777"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14:paraId="77E15016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14:paraId="19CA5B00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14:paraId="0220A2D3" w14:textId="77777777" w:rsidTr="005D30ED">
        <w:tc>
          <w:tcPr>
            <w:tcW w:w="2948" w:type="dxa"/>
          </w:tcPr>
          <w:p w14:paraId="0311BDFC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14:paraId="5AB21BC0" w14:textId="77777777"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14:paraId="7DDF7F3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14:paraId="3E5D4ECF" w14:textId="77777777" w:rsidTr="005D30ED">
        <w:tc>
          <w:tcPr>
            <w:tcW w:w="2948" w:type="dxa"/>
          </w:tcPr>
          <w:p w14:paraId="39132888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14:paraId="2F06C5DF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1E1CC0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0C52CB16" w14:textId="77777777" w:rsidTr="005D30ED">
        <w:tc>
          <w:tcPr>
            <w:tcW w:w="2948" w:type="dxa"/>
          </w:tcPr>
          <w:p w14:paraId="1CA5375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0949AE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14:paraId="6AB06655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64C18DD7" w14:textId="77777777" w:rsidTr="005D30ED">
        <w:tc>
          <w:tcPr>
            <w:tcW w:w="2948" w:type="dxa"/>
          </w:tcPr>
          <w:p w14:paraId="5F45B6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14:paraId="106F815E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14:paraId="20C29B03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14:paraId="706B6372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14:paraId="62D2ED4B" w14:textId="77777777"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14:paraId="50E65134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2EC61481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000D5FD3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1C21D5A8" w14:textId="77777777"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14:paraId="590E43C1" w14:textId="77777777"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14:paraId="134A33A9" w14:textId="77777777"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14:paraId="20AC8721" w14:textId="77777777"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14:paraId="15C8C153" w14:textId="77777777" w:rsidR="005D30ED" w:rsidRDefault="005D30ED" w:rsidP="003E3F6F">
      <w:pPr>
        <w:ind w:left="567"/>
        <w:rPr>
          <w:b/>
        </w:rPr>
      </w:pPr>
    </w:p>
    <w:p w14:paraId="51AD59CE" w14:textId="73FF95BA"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114A63" w:rsidRPr="007523B5">
        <w:rPr>
          <w:rFonts w:cstheme="minorHAnsi"/>
          <w:noProof/>
          <w:lang w:val="en-US"/>
        </w:rPr>
        <w:lastRenderedPageBreak/>
        <w:drawing>
          <wp:inline distT="0" distB="0" distL="0" distR="0" wp14:anchorId="2F1FF0E4" wp14:editId="60ADEE85">
            <wp:extent cx="6003011" cy="4126375"/>
            <wp:effectExtent l="0" t="0" r="0" b="7620"/>
            <wp:docPr id="2" name="0 Imagen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6B6" w14:textId="77777777"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t>Enunciado</w:t>
      </w:r>
    </w:p>
    <w:p w14:paraId="791D238B" w14:textId="77777777"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14:paraId="6DE98AE0" w14:textId="77777777"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14:paraId="33819C33" w14:textId="77777777" w:rsidR="003E3F6F" w:rsidRDefault="003E3F6F" w:rsidP="003E3F6F">
      <w:pPr>
        <w:pStyle w:val="Piedepgina"/>
        <w:ind w:left="567"/>
        <w:jc w:val="both"/>
      </w:pPr>
    </w:p>
    <w:p w14:paraId="0E522EDE" w14:textId="77777777"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14:paraId="01DCA211" w14:textId="20CC73C0" w:rsidR="003E3F6F" w:rsidRPr="007523B5" w:rsidRDefault="003E3F6F" w:rsidP="003E3F6F">
      <w:pPr>
        <w:spacing w:before="120"/>
        <w:jc w:val="center"/>
        <w:rPr>
          <w:rFonts w:cstheme="minorHAnsi"/>
        </w:rPr>
      </w:pPr>
    </w:p>
    <w:p w14:paraId="0842081F" w14:textId="77777777" w:rsidR="003E3F6F" w:rsidRDefault="003E3F6F" w:rsidP="003E3F6F">
      <w:pPr>
        <w:jc w:val="both"/>
      </w:pPr>
    </w:p>
    <w:p w14:paraId="683E4B9A" w14:textId="77777777"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14:paraId="38E74893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Valores de montos de dinero debe ser mayor o igual a $0.</w:t>
      </w:r>
    </w:p>
    <w:p w14:paraId="1BD800B4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Cantidad de productos, debe ser mayor a o igual a 0.</w:t>
      </w:r>
    </w:p>
    <w:p w14:paraId="489FAFF0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Categoría debe ser ‘A’, ‘B’, ‘C’</w:t>
      </w:r>
    </w:p>
    <w:p w14:paraId="312D6D05" w14:textId="77777777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El porcentaje de descuento debe ser para categoría A -&gt;10%, B -&gt;20%, C -&gt; 30%.</w:t>
      </w:r>
    </w:p>
    <w:p w14:paraId="36BC22B2" w14:textId="77777777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Tipo de Fruta o Verdura: ‘FR’-&gt; Frutos, ‘BL’-&gt; Bulbos, ‘HT’-&gt; Hojas y Tallos verdes, ‘LG-&gt; Legumbres, ‘RC-&gt; Raíces.</w:t>
      </w:r>
    </w:p>
    <w:p w14:paraId="6A8BE43F" w14:textId="77777777" w:rsidR="003E3F6F" w:rsidRDefault="003E3F6F" w:rsidP="003E3F6F">
      <w:pPr>
        <w:jc w:val="both"/>
        <w:rPr>
          <w:b/>
        </w:rPr>
      </w:pPr>
    </w:p>
    <w:p w14:paraId="13C04012" w14:textId="77777777" w:rsidR="003E3F6F" w:rsidRDefault="003E3F6F" w:rsidP="003E3F6F">
      <w:pPr>
        <w:jc w:val="both"/>
        <w:rPr>
          <w:b/>
        </w:rPr>
      </w:pPr>
    </w:p>
    <w:p w14:paraId="5166BDB1" w14:textId="77777777" w:rsidR="003E3F6F" w:rsidRDefault="003E3F6F" w:rsidP="003E3F6F">
      <w:pPr>
        <w:jc w:val="both"/>
        <w:rPr>
          <w:b/>
        </w:rPr>
      </w:pPr>
    </w:p>
    <w:p w14:paraId="6D881041" w14:textId="77777777" w:rsidR="003E3F6F" w:rsidRDefault="003E3F6F" w:rsidP="003E3F6F">
      <w:pPr>
        <w:jc w:val="both"/>
        <w:rPr>
          <w:b/>
        </w:rPr>
      </w:pPr>
    </w:p>
    <w:p w14:paraId="17E48F77" w14:textId="77777777"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lastRenderedPageBreak/>
        <w:t>Métodos solicitados:</w:t>
      </w:r>
    </w:p>
    <w:p w14:paraId="366099D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yellow"/>
        </w:rPr>
      </w:pPr>
      <w:r w:rsidRPr="00FE702F">
        <w:rPr>
          <w:highlight w:val="yellow"/>
        </w:rPr>
        <w:t>Calcular Monto Neto: Método encargado de calcular el monto neto que se pagará por un producto considerando que el monto se calcular multiplicando la cantidad del producto por el precio unitario.</w:t>
      </w:r>
    </w:p>
    <w:p w14:paraId="32FA2C70" w14:textId="77777777" w:rsidR="003E3F6F" w:rsidRPr="00FE702F" w:rsidRDefault="003E3F6F" w:rsidP="003E3F6F">
      <w:pPr>
        <w:pStyle w:val="Prrafodelista"/>
        <w:spacing w:after="0" w:line="240" w:lineRule="auto"/>
        <w:jc w:val="both"/>
        <w:rPr>
          <w:highlight w:val="yellow"/>
        </w:rPr>
      </w:pPr>
    </w:p>
    <w:p w14:paraId="42879709" w14:textId="77777777"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FE702F">
        <w:rPr>
          <w:highlight w:val="yellow"/>
        </w:rPr>
        <w:t>Nota: En la carne se debe considerar el descuento indicado en el atributo de la clase.</w:t>
      </w:r>
    </w:p>
    <w:p w14:paraId="66B9FFA5" w14:textId="77777777"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14:paraId="089152CF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FE702F">
        <w:rPr>
          <w:highlight w:val="darkCyan"/>
        </w:rPr>
        <w:t>Calcular Monto IVA: Método encargado de calcular el monto del IVA considerando un 19% por sobre el monto neto del producto.</w:t>
      </w:r>
    </w:p>
    <w:p w14:paraId="4A2277F6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2760EB0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Calcular Total Pago: Método encargado de calcular el total a pagar el que se calcular sumando el monto neto más monto IVA.</w:t>
      </w:r>
    </w:p>
    <w:p w14:paraId="4C24B957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7E723FC" w14:textId="77777777" w:rsidR="003E3F6F" w:rsidRPr="00D7091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D7091F">
        <w:rPr>
          <w:color w:val="FFFFFF" w:themeColor="background1"/>
          <w:highlight w:val="red"/>
        </w:rPr>
        <w:t>Agregar Producto: Método encargado de agregar un producto al carrito de compra validando que ningún producto se repita a partir del nombre.</w:t>
      </w:r>
    </w:p>
    <w:p w14:paraId="395C4B2C" w14:textId="77777777" w:rsidR="003E3F6F" w:rsidRDefault="003E3F6F" w:rsidP="003E3F6F">
      <w:pPr>
        <w:pStyle w:val="Prrafodelista"/>
        <w:spacing w:after="0" w:line="240" w:lineRule="auto"/>
      </w:pPr>
    </w:p>
    <w:p w14:paraId="24BC9B8C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</w:rPr>
      </w:pPr>
      <w:r w:rsidRPr="00BB6C76">
        <w:rPr>
          <w:color w:val="FFFFFF" w:themeColor="background1"/>
          <w:highlight w:val="red"/>
        </w:rPr>
        <w:t>Quitar Producto: Método encargado de quitar un producto del carrito de compra por medio del nombre.</w:t>
      </w:r>
    </w:p>
    <w:p w14:paraId="72A8050D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2D6B098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BB6C76">
        <w:rPr>
          <w:highlight w:val="darkCyan"/>
        </w:rPr>
        <w:t xml:space="preserve">Listar Productos: Método encargado de listar los productos del carrito de </w:t>
      </w:r>
      <w:r w:rsidRPr="000F701C">
        <w:rPr>
          <w:highlight w:val="darkCyan"/>
          <w:u w:val="single"/>
        </w:rPr>
        <w:t>compra</w:t>
      </w:r>
      <w:r w:rsidRPr="00BB6C76">
        <w:rPr>
          <w:highlight w:val="darkCyan"/>
        </w:rPr>
        <w:t>.</w:t>
      </w:r>
    </w:p>
    <w:p w14:paraId="71418E35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7AF98308" w14:textId="77777777"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Precio Total Compra: Método encargado de calcular el monto total a pagar de los productos</w:t>
      </w:r>
    </w:p>
    <w:p w14:paraId="5124CCCE" w14:textId="77777777" w:rsidR="003E3F6F" w:rsidRPr="007523B5" w:rsidRDefault="003E3F6F" w:rsidP="003E3F6F">
      <w:pPr>
        <w:spacing w:after="0" w:line="240" w:lineRule="auto"/>
        <w:jc w:val="both"/>
      </w:pPr>
    </w:p>
    <w:p w14:paraId="0BD1E144" w14:textId="77777777"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14:paraId="0DBBACCC" w14:textId="77777777" w:rsidR="003E3F6F" w:rsidRPr="00BB6C76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BB6C76">
        <w:rPr>
          <w:highlight w:val="yellow"/>
        </w:rPr>
        <w:t>constructores con parámetros para todas las clases.</w:t>
      </w:r>
    </w:p>
    <w:p w14:paraId="73E0BF56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accesadores para cada atributo de cada clase.</w:t>
      </w:r>
    </w:p>
    <w:p w14:paraId="10192D0C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 xml:space="preserve">mutadores para cada atributo de cada clase considerando las reglas de negocio. </w:t>
      </w:r>
    </w:p>
    <w:p w14:paraId="30E1E0EE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imprimir: para todas las clases. Retornará todos los atributos.</w:t>
      </w:r>
    </w:p>
    <w:p w14:paraId="647ECD72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14:paraId="6F9C7716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14:paraId="60917DAD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highlight w:val="yellow"/>
        </w:rPr>
      </w:pPr>
      <w:r w:rsidRPr="000F701C">
        <w:rPr>
          <w:highlight w:val="yellow"/>
        </w:rPr>
        <w:t>Construir un objeto lomo y manzana, agregar cantidad y precios unitarios.</w:t>
      </w:r>
    </w:p>
    <w:p w14:paraId="488F4B43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Agregar productos al carrito de compra.</w:t>
      </w:r>
    </w:p>
    <w:p w14:paraId="3C471505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Listar productos del carrito de compra.</w:t>
      </w:r>
    </w:p>
    <w:p w14:paraId="0DFE25D4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Imprimir precio total de compra.</w:t>
      </w:r>
    </w:p>
    <w:p w14:paraId="69FDF4A7" w14:textId="77777777" w:rsidR="003E3F6F" w:rsidRPr="000F701C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Eliminar un producto del carrito de compra.</w:t>
      </w:r>
    </w:p>
    <w:p w14:paraId="4E9FA52D" w14:textId="77777777" w:rsidR="003E3F6F" w:rsidRPr="005D30ED" w:rsidRDefault="003E3F6F" w:rsidP="005D30ED">
      <w:pPr>
        <w:ind w:left="426"/>
      </w:pPr>
    </w:p>
    <w:p w14:paraId="5D908883" w14:textId="77777777" w:rsidR="003E3F6F" w:rsidRDefault="003E3F6F">
      <w:pPr>
        <w:spacing w:after="0" w:line="240" w:lineRule="auto"/>
      </w:pPr>
      <w:r>
        <w:br w:type="page"/>
      </w:r>
    </w:p>
    <w:p w14:paraId="0CD1E947" w14:textId="77777777" w:rsidR="005D30ED" w:rsidRDefault="005D30ED" w:rsidP="00EF5436">
      <w:pPr>
        <w:rPr>
          <w:b/>
        </w:rPr>
      </w:pPr>
    </w:p>
    <w:p w14:paraId="6BEEFA8B" w14:textId="77777777"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14:paraId="4A0E97B6" w14:textId="77777777"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8014B5" w:rsidRPr="00571D6D" w14:paraId="4DEABE9F" w14:textId="77777777" w:rsidTr="004262CE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CDF0CA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F4BC2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5EE3166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14:paraId="48E07A3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14:paraId="66BE4EC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14:paraId="2DE1E3BE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8014B5" w:rsidRPr="00571D6D" w14:paraId="336C8ABD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19FC85B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D628CC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7E7D68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1CD5C6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141EEA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96CB7A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ACE9D1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4C01139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134E46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DAEB69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29E71B5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7CD37F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36CA5F18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CAEEFC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E31EA95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EF8B9C1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0589FC7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F68A08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71A2E99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7A675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CDA700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09BCE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7A1A30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3347532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6FB1C6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7C3AA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AE235B0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327CC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2EA927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4C02092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5268EF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C683EA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24CD1B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15F9D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E1EE5A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725D201E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9A600A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7074EEB2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0F61AA0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EF91473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637331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AF4D8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63DDD8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0E695C31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B0281D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A3BFE3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A94F14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17EBBD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92499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1DAFC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CEC0B54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567B60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62A01B9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491064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6AAB879F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5A36696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5F8580F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56F917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A9E9F53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5327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B17308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AE75E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6EEE3B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462CE4B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8A3405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9E72343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340B84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E9533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629D791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3E3FC22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F08EC6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246C6EA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D90CBAA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6E2305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E6575E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569529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0492813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374C9D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2701E4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049C42B" w14:textId="77777777" w:rsidR="00085DAE" w:rsidRDefault="00085DAE" w:rsidP="00085DAE">
      <w:pPr>
        <w:spacing w:after="0"/>
      </w:pPr>
    </w:p>
    <w:sectPr w:rsidR="00085DAE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A6C4" w14:textId="77777777" w:rsidR="000970A0" w:rsidRDefault="000970A0" w:rsidP="00E408C3">
      <w:pPr>
        <w:spacing w:after="0" w:line="240" w:lineRule="auto"/>
      </w:pPr>
      <w:r>
        <w:separator/>
      </w:r>
    </w:p>
  </w:endnote>
  <w:endnote w:type="continuationSeparator" w:id="0">
    <w:p w14:paraId="7C95B75F" w14:textId="77777777" w:rsidR="000970A0" w:rsidRDefault="000970A0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3FC9" w14:textId="77777777" w:rsidR="000970A0" w:rsidRDefault="000970A0" w:rsidP="00E408C3">
      <w:pPr>
        <w:spacing w:after="0" w:line="240" w:lineRule="auto"/>
      </w:pPr>
      <w:r>
        <w:separator/>
      </w:r>
    </w:p>
  </w:footnote>
  <w:footnote w:type="continuationSeparator" w:id="0">
    <w:p w14:paraId="086321D7" w14:textId="77777777" w:rsidR="000970A0" w:rsidRDefault="000970A0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0A26" w14:textId="77777777"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25C9EFC" wp14:editId="164C0FD4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14:paraId="00992841" w14:textId="77777777" w:rsidR="00085DAE" w:rsidRDefault="00085DAE" w:rsidP="00085DAE">
    <w:pPr>
      <w:pStyle w:val="Encabezado"/>
      <w:jc w:val="right"/>
      <w:rPr>
        <w:i/>
        <w:sz w:val="14"/>
        <w:szCs w:val="14"/>
      </w:rPr>
    </w:pPr>
  </w:p>
  <w:p w14:paraId="0EA9EDEE" w14:textId="77777777"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970A0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0F701C"/>
    <w:rsid w:val="001026C4"/>
    <w:rsid w:val="0010474F"/>
    <w:rsid w:val="00114A63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6C76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091F"/>
    <w:rsid w:val="00D72C22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5F6A"/>
    <w:rsid w:val="00EB7E49"/>
    <w:rsid w:val="00EC325D"/>
    <w:rsid w:val="00EC6A36"/>
    <w:rsid w:val="00ED3AFB"/>
    <w:rsid w:val="00ED6897"/>
    <w:rsid w:val="00EF5436"/>
    <w:rsid w:val="00F029E0"/>
    <w:rsid w:val="00F11512"/>
    <w:rsid w:val="00F1475F"/>
    <w:rsid w:val="00F44EFD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02F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6D88F674"/>
  <w15:docId w15:val="{38DEC878-842C-485E-93F0-D6ACB20F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386C-E8A0-4771-8CB5-910C0DF6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Vicente Zurita</cp:lastModifiedBy>
  <cp:revision>2</cp:revision>
  <dcterms:created xsi:type="dcterms:W3CDTF">2021-10-18T21:56:00Z</dcterms:created>
  <dcterms:modified xsi:type="dcterms:W3CDTF">2021-10-18T21:56:00Z</dcterms:modified>
</cp:coreProperties>
</file>