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13E1" w14:textId="52C57025" w:rsidR="00D34623" w:rsidRDefault="00D34623" w:rsidP="00462DE3"/>
    <w:p w14:paraId="7B6C179A" w14:textId="77777777" w:rsidR="008B4CE6" w:rsidRDefault="008B4CE6" w:rsidP="00462DE3"/>
    <w:p w14:paraId="373A6BC4" w14:textId="5B3A19D1" w:rsidR="00B856EE" w:rsidRDefault="00B856EE" w:rsidP="00462DE3"/>
    <w:p w14:paraId="55833123" w14:textId="6699C1E7" w:rsidR="004F66CC" w:rsidRDefault="004F66CC" w:rsidP="004F66CC">
      <w:pPr>
        <w:jc w:val="center"/>
        <w:rPr>
          <w:b/>
          <w:sz w:val="96"/>
        </w:rPr>
      </w:pPr>
      <w:r>
        <w:rPr>
          <w:b/>
          <w:sz w:val="96"/>
        </w:rPr>
        <w:t>Projeto: Locais de Reciclagem – CSJ</w:t>
      </w:r>
    </w:p>
    <w:p w14:paraId="73B45DDB" w14:textId="2D2E6565" w:rsidR="004F66CC" w:rsidRDefault="004F66CC" w:rsidP="004F66CC">
      <w:pPr>
        <w:rPr>
          <w:b/>
          <w:sz w:val="96"/>
        </w:rPr>
      </w:pPr>
      <w:r>
        <w:rPr>
          <w:b/>
          <w:sz w:val="96"/>
        </w:rPr>
        <w:br w:type="page"/>
      </w:r>
    </w:p>
    <w:p w14:paraId="2D2894D1" w14:textId="77777777" w:rsidR="004F66CC" w:rsidRDefault="004F66CC" w:rsidP="004F66CC">
      <w:pPr>
        <w:pStyle w:val="Ttulo1"/>
      </w:pPr>
      <w:bookmarkStart w:id="0" w:name="_Toc51145004"/>
    </w:p>
    <w:bookmarkEnd w:id="0"/>
    <w:p w14:paraId="53C0D274" w14:textId="4BE8E20E" w:rsidR="004F66CC" w:rsidRDefault="004F66CC" w:rsidP="004F66CC">
      <w:pPr>
        <w:pStyle w:val="Ttulo1"/>
      </w:pPr>
      <w:r>
        <w:t>Objetivo</w:t>
      </w:r>
    </w:p>
    <w:p w14:paraId="2756933E" w14:textId="77777777" w:rsidR="004F66CC" w:rsidRPr="008F0853" w:rsidRDefault="004F66CC" w:rsidP="004F66CC"/>
    <w:p w14:paraId="3F5B88F7" w14:textId="43C07AE5" w:rsidR="004F66CC" w:rsidRDefault="004F66CC" w:rsidP="004F66CC">
      <w:pPr>
        <w:jc w:val="both"/>
      </w:pPr>
      <w:r>
        <w:tab/>
        <w:t xml:space="preserve">Neste documento estão descritos os requisitos necessários para o desenvolvimento do projeto Locais de Reciclagem para avaliação prática </w:t>
      </w:r>
      <w:r w:rsidR="00240B25">
        <w:t>d</w:t>
      </w:r>
      <w:r>
        <w:t>e conhecimentos técnicos na área de programação.</w:t>
      </w:r>
    </w:p>
    <w:p w14:paraId="0EA04CB2" w14:textId="1AABD58C" w:rsidR="00C12C8A" w:rsidRDefault="004F66CC" w:rsidP="004F66CC">
      <w:pPr>
        <w:jc w:val="both"/>
      </w:pPr>
      <w:r>
        <w:t>Todos os requisitos devem ser respeitados</w:t>
      </w:r>
      <w:r w:rsidR="002D279C">
        <w:t>.</w:t>
      </w:r>
    </w:p>
    <w:p w14:paraId="0308F1BD" w14:textId="77777777" w:rsidR="00C12C8A" w:rsidRDefault="00C12C8A">
      <w:r>
        <w:br w:type="page"/>
      </w:r>
    </w:p>
    <w:p w14:paraId="7C5DB0F6" w14:textId="092E9769" w:rsidR="00240B25" w:rsidRDefault="00240B25" w:rsidP="004F66CC">
      <w:pPr>
        <w:jc w:val="both"/>
      </w:pPr>
    </w:p>
    <w:p w14:paraId="612D1D95" w14:textId="022F83AC" w:rsidR="00C12C8A" w:rsidRDefault="00C12C8A" w:rsidP="00C12C8A">
      <w:pPr>
        <w:pStyle w:val="Ttulo1"/>
      </w:pPr>
      <w:r>
        <w:t>Solicitação do Cliente</w:t>
      </w:r>
    </w:p>
    <w:p w14:paraId="1AD4C4E8" w14:textId="77777777" w:rsidR="00C12C8A" w:rsidRPr="008F0853" w:rsidRDefault="00C12C8A" w:rsidP="00C12C8A"/>
    <w:p w14:paraId="10526B21" w14:textId="019E5F59" w:rsidR="00C12C8A" w:rsidRDefault="00C12C8A" w:rsidP="00C12C8A">
      <w:pPr>
        <w:jc w:val="both"/>
      </w:pPr>
      <w:r>
        <w:tab/>
        <w:t xml:space="preserve"> A secretaria de Meio-Ambiente da cidade de São José dos Campos precisa gerenciar todos os locais de </w:t>
      </w:r>
      <w:r w:rsidR="00C70C4A">
        <w:t>r</w:t>
      </w:r>
      <w:r>
        <w:t>eciclagem conhecidos na cidade, para prestação de contas ao estado de São Paulo.</w:t>
      </w:r>
    </w:p>
    <w:p w14:paraId="647CB8E0" w14:textId="62FA9A09" w:rsidR="00C70C4A" w:rsidRDefault="00C70C4A" w:rsidP="00C12C8A">
      <w:pPr>
        <w:jc w:val="both"/>
      </w:pPr>
      <w:r>
        <w:t xml:space="preserve">Eles possuem uma listagem de todos os endereços </w:t>
      </w:r>
      <w:r w:rsidR="002D279C">
        <w:t xml:space="preserve">já </w:t>
      </w:r>
      <w:r>
        <w:t>conhecidos</w:t>
      </w:r>
      <w:r w:rsidR="002D279C">
        <w:t xml:space="preserve"> em Excel</w:t>
      </w:r>
      <w:r w:rsidR="00DA347B">
        <w:t xml:space="preserve"> com </w:t>
      </w:r>
      <w:r w:rsidR="00D53B27">
        <w:t>as respectivas capacidades</w:t>
      </w:r>
      <w:r w:rsidR="00DA347B">
        <w:t xml:space="preserve"> de </w:t>
      </w:r>
      <w:r w:rsidR="005C7EA9">
        <w:t xml:space="preserve">armazenamento </w:t>
      </w:r>
      <w:r w:rsidR="00EC0B83">
        <w:t xml:space="preserve">em </w:t>
      </w:r>
      <w:r w:rsidR="005C7EA9">
        <w:t>metros cúbicos</w:t>
      </w:r>
      <w:r>
        <w:t xml:space="preserve">, </w:t>
      </w:r>
      <w:r w:rsidR="002D279C">
        <w:t xml:space="preserve">portanto, está listagem deve estar </w:t>
      </w:r>
      <w:r w:rsidR="0061219E">
        <w:t>disponível</w:t>
      </w:r>
      <w:r w:rsidR="002D279C">
        <w:t xml:space="preserve"> em um sistema Web a</w:t>
      </w:r>
      <w:r>
        <w:t>os responsáveis da área</w:t>
      </w:r>
      <w:r w:rsidR="002D279C">
        <w:t xml:space="preserve">, como também, a possibilidade desta base ser atualizada na própria ferramenta de gestão, possibilitando a inclusão de novos pontos de reciclagem, modificação de endereço, ou, </w:t>
      </w:r>
      <w:r w:rsidR="0061219E">
        <w:t xml:space="preserve">até a </w:t>
      </w:r>
      <w:r w:rsidR="002D279C">
        <w:t>remoção dos mesmos.</w:t>
      </w:r>
    </w:p>
    <w:p w14:paraId="58CB7349" w14:textId="77777777" w:rsidR="004F66CC" w:rsidRDefault="004F66CC">
      <w:r>
        <w:br w:type="page"/>
      </w:r>
    </w:p>
    <w:p w14:paraId="37C8F545" w14:textId="33762924" w:rsidR="004F66CC" w:rsidRDefault="004F66CC" w:rsidP="004F66CC">
      <w:pPr>
        <w:jc w:val="both"/>
      </w:pPr>
    </w:p>
    <w:p w14:paraId="5E639ED2" w14:textId="6CD3A5A1" w:rsidR="004F66CC" w:rsidRDefault="00240B25" w:rsidP="004F66CC">
      <w:pPr>
        <w:pStyle w:val="Ttulo1"/>
      </w:pPr>
      <w:bookmarkStart w:id="1" w:name="_Toc51145006"/>
      <w:r>
        <w:t>Requisitos Obrigatórios</w:t>
      </w:r>
      <w:bookmarkEnd w:id="1"/>
    </w:p>
    <w:p w14:paraId="2ED0CD69" w14:textId="77777777" w:rsidR="004F66CC" w:rsidRDefault="004F66CC" w:rsidP="004F66CC"/>
    <w:p w14:paraId="1B64F6EF" w14:textId="5078A61B" w:rsidR="004F66CC" w:rsidRDefault="00240B25" w:rsidP="004F66CC">
      <w:r>
        <w:t xml:space="preserve">O </w:t>
      </w:r>
      <w:r w:rsidR="004F66CC">
        <w:t xml:space="preserve">projeto </w:t>
      </w:r>
      <w:r>
        <w:t>precisar ser desenvolvido com as seguintes especificações técnicas:</w:t>
      </w:r>
    </w:p>
    <w:p w14:paraId="0B61F4BC" w14:textId="77777777" w:rsidR="004F66CC" w:rsidRDefault="004F66CC" w:rsidP="004F66CC"/>
    <w:p w14:paraId="47F695D5" w14:textId="00BAB23B" w:rsidR="004F66CC" w:rsidRDefault="004F66CC" w:rsidP="004F66CC">
      <w:pPr>
        <w:pStyle w:val="PargrafodaLista"/>
        <w:numPr>
          <w:ilvl w:val="0"/>
          <w:numId w:val="3"/>
        </w:numPr>
      </w:pPr>
      <w:r>
        <w:t>Banco de dados: SQL Server / MySQL</w:t>
      </w:r>
    </w:p>
    <w:p w14:paraId="59DED56F" w14:textId="2CBFC5F5" w:rsidR="004F66CC" w:rsidRDefault="004F66CC" w:rsidP="004F66CC">
      <w:pPr>
        <w:pStyle w:val="PargrafodaLista"/>
        <w:numPr>
          <w:ilvl w:val="0"/>
          <w:numId w:val="3"/>
        </w:numPr>
      </w:pPr>
      <w:r>
        <w:t>Linguagem Front-</w:t>
      </w:r>
      <w:proofErr w:type="spellStart"/>
      <w:r>
        <w:t>end</w:t>
      </w:r>
      <w:proofErr w:type="spellEnd"/>
      <w:r>
        <w:t xml:space="preserve">: ASP.Net - MVC / </w:t>
      </w:r>
      <w:proofErr w:type="spellStart"/>
      <w:r>
        <w:t>ReactJS</w:t>
      </w:r>
      <w:proofErr w:type="spellEnd"/>
    </w:p>
    <w:p w14:paraId="57151215" w14:textId="0DD73F93" w:rsidR="004F66CC" w:rsidRDefault="004F66CC" w:rsidP="004F66CC">
      <w:pPr>
        <w:pStyle w:val="PargrafodaLista"/>
        <w:numPr>
          <w:ilvl w:val="0"/>
          <w:numId w:val="3"/>
        </w:numPr>
      </w:pPr>
      <w:r>
        <w:t>Framework: .Net / .</w:t>
      </w:r>
      <w:proofErr w:type="spellStart"/>
      <w:r>
        <w:t>NetCore</w:t>
      </w:r>
      <w:proofErr w:type="spellEnd"/>
    </w:p>
    <w:p w14:paraId="53B4A23D" w14:textId="7CF15C77" w:rsidR="004F66CC" w:rsidRDefault="004F66CC" w:rsidP="004F66CC">
      <w:pPr>
        <w:rPr>
          <w:b/>
          <w:sz w:val="96"/>
        </w:rPr>
      </w:pPr>
    </w:p>
    <w:p w14:paraId="52752A5B" w14:textId="77777777" w:rsidR="004F66CC" w:rsidRDefault="004F66CC">
      <w:pPr>
        <w:rPr>
          <w:b/>
          <w:sz w:val="96"/>
        </w:rPr>
      </w:pPr>
      <w:r>
        <w:rPr>
          <w:b/>
          <w:sz w:val="96"/>
        </w:rPr>
        <w:br w:type="page"/>
      </w:r>
    </w:p>
    <w:p w14:paraId="635176DE" w14:textId="77777777" w:rsidR="004F66CC" w:rsidRDefault="004F66CC" w:rsidP="004F66CC">
      <w:pPr>
        <w:pStyle w:val="Ttulo1"/>
      </w:pPr>
    </w:p>
    <w:p w14:paraId="73E6B8E7" w14:textId="18E9286C" w:rsidR="004F66CC" w:rsidRDefault="004F66CC" w:rsidP="004F66CC">
      <w:pPr>
        <w:pStyle w:val="Ttulo1"/>
      </w:pPr>
      <w:r>
        <w:t>Requisitos</w:t>
      </w:r>
      <w:r w:rsidR="00240B25">
        <w:t xml:space="preserve"> Técnicos</w:t>
      </w:r>
    </w:p>
    <w:p w14:paraId="75505992" w14:textId="77777777" w:rsidR="004F66CC" w:rsidRDefault="004F66CC" w:rsidP="004F66CC"/>
    <w:p w14:paraId="2689265C" w14:textId="10CF2E62" w:rsidR="004F66CC" w:rsidRDefault="00240B25" w:rsidP="004F66CC">
      <w:r>
        <w:t>Segue baixo todos os requisitos necessários para o desenvolvimento do projeto:</w:t>
      </w:r>
    </w:p>
    <w:p w14:paraId="769155AF" w14:textId="77777777" w:rsidR="004F66CC" w:rsidRDefault="004F66CC" w:rsidP="004F66CC"/>
    <w:p w14:paraId="4091189B" w14:textId="66C8081C" w:rsidR="004F66CC" w:rsidRDefault="00240B25" w:rsidP="004F66CC">
      <w:pPr>
        <w:pStyle w:val="PargrafodaLista"/>
        <w:numPr>
          <w:ilvl w:val="0"/>
          <w:numId w:val="3"/>
        </w:numPr>
      </w:pPr>
      <w:r>
        <w:t>Criar banco de dados com as entidades definidas no</w:t>
      </w:r>
      <w:r w:rsidR="00D53B27">
        <w:t xml:space="preserve"> documento</w:t>
      </w:r>
      <w:r>
        <w:t xml:space="preserve"> </w:t>
      </w:r>
      <w:r w:rsidR="00D53B27">
        <w:t>A</w:t>
      </w:r>
      <w:r>
        <w:t xml:space="preserve">nexo </w:t>
      </w:r>
      <w:r w:rsidR="00D53B27">
        <w:t>0</w:t>
      </w:r>
      <w:r>
        <w:t>1 – Entidades</w:t>
      </w:r>
    </w:p>
    <w:p w14:paraId="5EFD60D5" w14:textId="3F0351A8" w:rsidR="00B207F8" w:rsidRDefault="00240B25" w:rsidP="00462DE3">
      <w:pPr>
        <w:pStyle w:val="PargrafodaLista"/>
        <w:numPr>
          <w:ilvl w:val="0"/>
          <w:numId w:val="3"/>
        </w:numPr>
      </w:pPr>
      <w:r>
        <w:t xml:space="preserve">Inserir </w:t>
      </w:r>
      <w:r w:rsidR="00057DD1">
        <w:t>tod</w:t>
      </w:r>
      <w:r>
        <w:t xml:space="preserve">os </w:t>
      </w:r>
      <w:r w:rsidR="00057DD1">
        <w:t xml:space="preserve">os </w:t>
      </w:r>
      <w:r>
        <w:t xml:space="preserve">registros conhecidos de Locais de Reciclagem </w:t>
      </w:r>
      <w:r w:rsidR="00C71A52">
        <w:t>dispostos no documento A</w:t>
      </w:r>
      <w:r>
        <w:t xml:space="preserve">nexo </w:t>
      </w:r>
      <w:r w:rsidR="00C71A52">
        <w:t>0</w:t>
      </w:r>
      <w:r>
        <w:t>2 – Locais Conhecidos</w:t>
      </w:r>
    </w:p>
    <w:p w14:paraId="4AF17635" w14:textId="42A7BABB" w:rsidR="00240B25" w:rsidRDefault="00240B25" w:rsidP="00462DE3">
      <w:pPr>
        <w:pStyle w:val="PargrafodaLista"/>
        <w:numPr>
          <w:ilvl w:val="0"/>
          <w:numId w:val="3"/>
        </w:numPr>
      </w:pPr>
      <w:r>
        <w:t xml:space="preserve">Crie uma página web </w:t>
      </w:r>
      <w:r w:rsidR="00C12C8A">
        <w:t xml:space="preserve">para gestão dos Locais de Reciclagem, </w:t>
      </w:r>
      <w:r>
        <w:t>utiliz</w:t>
      </w:r>
      <w:r w:rsidR="00C12C8A">
        <w:t>ado</w:t>
      </w:r>
      <w:r>
        <w:t xml:space="preserve"> um mapa para exibir todos os Locais de Reciclagem registrados no banco de dados</w:t>
      </w:r>
    </w:p>
    <w:p w14:paraId="7EA629E9" w14:textId="48952FED" w:rsidR="00240B25" w:rsidRDefault="00240B25" w:rsidP="00240B25">
      <w:pPr>
        <w:pStyle w:val="PargrafodaLista"/>
        <w:numPr>
          <w:ilvl w:val="1"/>
          <w:numId w:val="3"/>
        </w:numPr>
      </w:pPr>
      <w:r>
        <w:t>Cada local de</w:t>
      </w:r>
      <w:r w:rsidR="00C70C4A">
        <w:t>ve</w:t>
      </w:r>
      <w:r>
        <w:t xml:space="preserve"> ser representado por um </w:t>
      </w:r>
      <w:proofErr w:type="spellStart"/>
      <w:r>
        <w:t>marker</w:t>
      </w:r>
      <w:proofErr w:type="spellEnd"/>
    </w:p>
    <w:p w14:paraId="0C2C271B" w14:textId="5D14A576" w:rsidR="00240B25" w:rsidRDefault="00240B25" w:rsidP="00240B25">
      <w:pPr>
        <w:pStyle w:val="PargrafodaLista"/>
        <w:numPr>
          <w:ilvl w:val="1"/>
          <w:numId w:val="3"/>
        </w:numPr>
      </w:pPr>
      <w:r>
        <w:t xml:space="preserve">Exiba os detalhes deste ao clicar no </w:t>
      </w:r>
      <w:proofErr w:type="spellStart"/>
      <w:r>
        <w:t>marker</w:t>
      </w:r>
      <w:proofErr w:type="spellEnd"/>
    </w:p>
    <w:p w14:paraId="053099CE" w14:textId="2E74D95F" w:rsidR="00C12C8A" w:rsidRDefault="00C12C8A" w:rsidP="00C12C8A">
      <w:pPr>
        <w:pStyle w:val="PargrafodaLista"/>
        <w:numPr>
          <w:ilvl w:val="0"/>
          <w:numId w:val="3"/>
        </w:numPr>
      </w:pPr>
      <w:r>
        <w:t>A funcionalidade deve permitir ao usuário</w:t>
      </w:r>
    </w:p>
    <w:p w14:paraId="53C3EAFA" w14:textId="6C4BFD83" w:rsidR="00C12C8A" w:rsidRDefault="00C12C8A" w:rsidP="00C12C8A">
      <w:pPr>
        <w:pStyle w:val="PargrafodaLista"/>
        <w:numPr>
          <w:ilvl w:val="1"/>
          <w:numId w:val="3"/>
        </w:numPr>
      </w:pPr>
      <w:r>
        <w:t>Adicionar Locais de Reciclagem</w:t>
      </w:r>
    </w:p>
    <w:p w14:paraId="365A8F10" w14:textId="588D2AD4" w:rsidR="00C12C8A" w:rsidRDefault="00C12C8A" w:rsidP="00C12C8A">
      <w:pPr>
        <w:pStyle w:val="PargrafodaLista"/>
        <w:numPr>
          <w:ilvl w:val="1"/>
          <w:numId w:val="3"/>
        </w:numPr>
      </w:pPr>
      <w:r>
        <w:t>Remover Locais de Reciclagem</w:t>
      </w:r>
    </w:p>
    <w:p w14:paraId="2DDEC079" w14:textId="77777777" w:rsidR="00C12C8A" w:rsidRDefault="00C12C8A" w:rsidP="00C12C8A">
      <w:pPr>
        <w:pStyle w:val="PargrafodaLista"/>
        <w:numPr>
          <w:ilvl w:val="1"/>
          <w:numId w:val="3"/>
        </w:numPr>
      </w:pPr>
      <w:r>
        <w:t>Editar Local de Reciclagem</w:t>
      </w:r>
    </w:p>
    <w:p w14:paraId="66055977" w14:textId="77777777" w:rsidR="002D279C" w:rsidRDefault="00C12C8A" w:rsidP="00C12C8A">
      <w:pPr>
        <w:pStyle w:val="PargrafodaLista"/>
        <w:numPr>
          <w:ilvl w:val="2"/>
          <w:numId w:val="3"/>
        </w:numPr>
      </w:pPr>
      <w:r>
        <w:t xml:space="preserve">A posição geográfica pode ser realocada pelo usuário, direto no </w:t>
      </w:r>
    </w:p>
    <w:p w14:paraId="7C1EBE45" w14:textId="77777777" w:rsidR="002D279C" w:rsidRDefault="002D279C">
      <w:r>
        <w:br w:type="page"/>
      </w:r>
    </w:p>
    <w:p w14:paraId="51217A9B" w14:textId="4DFC6CD6" w:rsidR="002D279C" w:rsidRDefault="002D279C" w:rsidP="002D279C"/>
    <w:p w14:paraId="5200DCC1" w14:textId="0DF015A1" w:rsidR="002D279C" w:rsidRDefault="002D279C" w:rsidP="002D279C">
      <w:pPr>
        <w:pStyle w:val="Ttulo1"/>
      </w:pPr>
      <w:r>
        <w:t>Regras para entrega do projeto</w:t>
      </w:r>
    </w:p>
    <w:p w14:paraId="0621BEEB" w14:textId="77777777" w:rsidR="002D279C" w:rsidRDefault="002D279C" w:rsidP="002D279C"/>
    <w:p w14:paraId="67E83331" w14:textId="549D39E3" w:rsidR="002D279C" w:rsidRDefault="002D279C" w:rsidP="002D279C">
      <w:r>
        <w:t>Para a entrega deste projeto é muito importante seguir as seguintes orientações:</w:t>
      </w:r>
    </w:p>
    <w:p w14:paraId="2EC29FF8" w14:textId="7B7FB326" w:rsidR="002D279C" w:rsidRDefault="002D279C" w:rsidP="002D279C"/>
    <w:p w14:paraId="0A3D343E" w14:textId="357F22DA" w:rsidR="008660F8" w:rsidRDefault="008660F8" w:rsidP="002D279C">
      <w:pPr>
        <w:pStyle w:val="PargrafodaLista"/>
        <w:numPr>
          <w:ilvl w:val="0"/>
          <w:numId w:val="4"/>
        </w:numPr>
      </w:pPr>
      <w:r>
        <w:t xml:space="preserve">O projeto deve ser entregue até o dia 06/01/2021 </w:t>
      </w:r>
    </w:p>
    <w:p w14:paraId="6D08B2A3" w14:textId="0A3323D2" w:rsidR="002D279C" w:rsidRDefault="002D279C" w:rsidP="002D279C">
      <w:pPr>
        <w:pStyle w:val="PargrafodaLista"/>
        <w:numPr>
          <w:ilvl w:val="0"/>
          <w:numId w:val="4"/>
        </w:numPr>
      </w:pPr>
      <w:r>
        <w:t xml:space="preserve">Todos os comandos SQL de criação do banco de dados e importação dos registros referentes ao Anexo 01, devem ser </w:t>
      </w:r>
      <w:r w:rsidR="008660F8">
        <w:t>anexados na entrega</w:t>
      </w:r>
    </w:p>
    <w:p w14:paraId="517F7EAD" w14:textId="33C72FA1" w:rsidR="00C12C8A" w:rsidRDefault="008660F8" w:rsidP="00E5615F">
      <w:pPr>
        <w:pStyle w:val="PargrafodaLista"/>
        <w:numPr>
          <w:ilvl w:val="0"/>
          <w:numId w:val="4"/>
        </w:numPr>
      </w:pPr>
      <w:r>
        <w:t>O código-fonte pode ser compartilhado através do Google Drive, GitHub, ou se preferir, o mesmo pode ser zipado e enviado pelo WhatsApp</w:t>
      </w:r>
    </w:p>
    <w:p w14:paraId="7B7B00BC" w14:textId="79A400AD" w:rsidR="008660F8" w:rsidRDefault="008660F8" w:rsidP="00E5615F">
      <w:pPr>
        <w:pStyle w:val="PargrafodaLista"/>
        <w:numPr>
          <w:ilvl w:val="0"/>
          <w:numId w:val="4"/>
        </w:numPr>
      </w:pPr>
      <w:r>
        <w:t>Durante os dias 07/01 e 08/01, as entregas estarão sob avaliação</w:t>
      </w:r>
    </w:p>
    <w:p w14:paraId="23BAE556" w14:textId="5605E63B" w:rsidR="008660F8" w:rsidRDefault="008660F8" w:rsidP="00E5615F">
      <w:pPr>
        <w:pStyle w:val="PargrafodaLista"/>
        <w:numPr>
          <w:ilvl w:val="0"/>
          <w:numId w:val="4"/>
        </w:numPr>
      </w:pPr>
      <w:r>
        <w:t xml:space="preserve">A partir do dia 11/01 </w:t>
      </w:r>
      <w:r w:rsidR="00637E67">
        <w:t>retornaremos o contato sobre as observações levantadas durante a avaliação</w:t>
      </w:r>
    </w:p>
    <w:sectPr w:rsidR="008660F8" w:rsidSect="002D75CF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72B0" w14:textId="77777777" w:rsidR="007A5369" w:rsidRDefault="007A5369" w:rsidP="00462DE3">
      <w:r>
        <w:separator/>
      </w:r>
    </w:p>
  </w:endnote>
  <w:endnote w:type="continuationSeparator" w:id="0">
    <w:p w14:paraId="5AB7C339" w14:textId="77777777" w:rsidR="007A5369" w:rsidRDefault="007A5369" w:rsidP="0046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189CE" w14:textId="77777777" w:rsidR="00462DE3" w:rsidRDefault="0092333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D580DB" wp14:editId="2DBD2AF3">
              <wp:simplePos x="0" y="0"/>
              <wp:positionH relativeFrom="page">
                <wp:posOffset>3079750</wp:posOffset>
              </wp:positionH>
              <wp:positionV relativeFrom="paragraph">
                <wp:posOffset>86360</wp:posOffset>
              </wp:positionV>
              <wp:extent cx="4362450" cy="546100"/>
              <wp:effectExtent l="0" t="0" r="0" b="6350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2450" cy="546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35BAC3" w14:textId="77777777" w:rsidR="00923334" w:rsidRPr="00163F6A" w:rsidRDefault="00923334" w:rsidP="00923334">
                          <w:pPr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63F6A">
                            <w:rPr>
                              <w:rFonts w:ascii="Open Sans" w:hAnsi="Open Sans" w:cs="Open Sans"/>
                              <w:color w:val="FFFFFF" w:themeColor="background1"/>
                              <w:sz w:val="18"/>
                              <w:szCs w:val="18"/>
                            </w:rPr>
                            <w:t xml:space="preserve">Av. São João, 2405 </w:t>
                          </w:r>
                          <w:r w:rsidR="004E7231" w:rsidRPr="00163F6A">
                            <w:rPr>
                              <w:rFonts w:ascii="Open Sans" w:hAnsi="Open Sans" w:cs="Open Sans"/>
                              <w:color w:val="FFFFFF" w:themeColor="background1"/>
                              <w:sz w:val="18"/>
                              <w:szCs w:val="18"/>
                            </w:rPr>
                            <w:t>sala 1202</w:t>
                          </w:r>
                          <w:r w:rsidRPr="00163F6A">
                            <w:rPr>
                              <w:rFonts w:ascii="Open Sans" w:hAnsi="Open Sans" w:cs="Open Sans"/>
                              <w:color w:val="FFFFFF" w:themeColor="background1"/>
                              <w:sz w:val="18"/>
                              <w:szCs w:val="18"/>
                            </w:rPr>
                            <w:t>- Jardim das Colinas</w:t>
                          </w:r>
                        </w:p>
                        <w:p w14:paraId="544A7912" w14:textId="77777777" w:rsidR="00923334" w:rsidRPr="00163F6A" w:rsidRDefault="00923334" w:rsidP="00923334">
                          <w:pPr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63F6A">
                            <w:rPr>
                              <w:rFonts w:ascii="Open Sans" w:hAnsi="Open Sans" w:cs="Open Sans"/>
                              <w:color w:val="FFFFFF" w:themeColor="background1"/>
                              <w:sz w:val="18"/>
                              <w:szCs w:val="18"/>
                            </w:rPr>
                            <w:t>12.242-000 - São José dos Campos/SP</w:t>
                          </w:r>
                        </w:p>
                        <w:p w14:paraId="48138426" w14:textId="77777777" w:rsidR="00923334" w:rsidRPr="00163F6A" w:rsidRDefault="00923334" w:rsidP="00923334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D580DB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margin-left:242.5pt;margin-top:6.8pt;width:343.5pt;height:43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" filled="f" stroked="f" strokeweight=".5pt">
              <v:textbox>
                <w:txbxContent>
                  <w:p w14:paraId="1C35BAC3" w14:textId="77777777" w:rsidR="00923334" w:rsidRPr="00163F6A" w:rsidRDefault="00923334" w:rsidP="00923334">
                    <w:pPr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8"/>
                        <w:szCs w:val="18"/>
                      </w:rPr>
                    </w:pPr>
                    <w:r w:rsidRPr="00163F6A">
                      <w:rPr>
                        <w:rFonts w:ascii="Open Sans" w:hAnsi="Open Sans" w:cs="Open Sans"/>
                        <w:color w:val="FFFFFF" w:themeColor="background1"/>
                        <w:sz w:val="18"/>
                        <w:szCs w:val="18"/>
                      </w:rPr>
                      <w:t xml:space="preserve">Av. São João, 2405 </w:t>
                    </w:r>
                    <w:r w:rsidR="004E7231" w:rsidRPr="00163F6A">
                      <w:rPr>
                        <w:rFonts w:ascii="Open Sans" w:hAnsi="Open Sans" w:cs="Open Sans"/>
                        <w:color w:val="FFFFFF" w:themeColor="background1"/>
                        <w:sz w:val="18"/>
                        <w:szCs w:val="18"/>
                      </w:rPr>
                      <w:t>sala 1202</w:t>
                    </w:r>
                    <w:r w:rsidRPr="00163F6A">
                      <w:rPr>
                        <w:rFonts w:ascii="Open Sans" w:hAnsi="Open Sans" w:cs="Open Sans"/>
                        <w:color w:val="FFFFFF" w:themeColor="background1"/>
                        <w:sz w:val="18"/>
                        <w:szCs w:val="18"/>
                      </w:rPr>
                      <w:t>- Jardim das Colinas</w:t>
                    </w:r>
                  </w:p>
                  <w:p w14:paraId="544A7912" w14:textId="77777777" w:rsidR="00923334" w:rsidRPr="00163F6A" w:rsidRDefault="00923334" w:rsidP="00923334">
                    <w:pPr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8"/>
                        <w:szCs w:val="18"/>
                      </w:rPr>
                    </w:pPr>
                    <w:r w:rsidRPr="00163F6A">
                      <w:rPr>
                        <w:rFonts w:ascii="Open Sans" w:hAnsi="Open Sans" w:cs="Open Sans"/>
                        <w:color w:val="FFFFFF" w:themeColor="background1"/>
                        <w:sz w:val="18"/>
                        <w:szCs w:val="18"/>
                      </w:rPr>
                      <w:t>12.242-000 - São José dos Campos/SP</w:t>
                    </w:r>
                  </w:p>
                  <w:p w14:paraId="48138426" w14:textId="77777777" w:rsidR="00923334" w:rsidRPr="00163F6A" w:rsidRDefault="00923334" w:rsidP="00923334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9504" behindDoc="0" locked="0" layoutInCell="1" allowOverlap="1" wp14:anchorId="4D257A81" wp14:editId="31D9729E">
          <wp:simplePos x="0" y="0"/>
          <wp:positionH relativeFrom="column">
            <wp:posOffset>-1816735</wp:posOffset>
          </wp:positionH>
          <wp:positionV relativeFrom="paragraph">
            <wp:posOffset>-418465</wp:posOffset>
          </wp:positionV>
          <wp:extent cx="8532441" cy="2107507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tivo 4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2441" cy="2107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BCD3A" w14:textId="77777777" w:rsidR="007A5369" w:rsidRDefault="007A5369" w:rsidP="00462DE3">
      <w:r>
        <w:separator/>
      </w:r>
    </w:p>
  </w:footnote>
  <w:footnote w:type="continuationSeparator" w:id="0">
    <w:p w14:paraId="6B603F07" w14:textId="77777777" w:rsidR="007A5369" w:rsidRDefault="007A5369" w:rsidP="00462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4551" w14:textId="77777777" w:rsidR="00462DE3" w:rsidRDefault="007A5369">
    <w:pPr>
      <w:pStyle w:val="Cabealho"/>
    </w:pPr>
    <w:r>
      <w:rPr>
        <w:noProof/>
      </w:rPr>
      <w:pict w14:anchorId="0225B8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72598" o:spid="_x0000_s2051" type="#_x0000_t75" alt="/Users/ayrton/Desktop/4x/Ativo 3@4x.png" style="position:absolute;margin-left:0;margin-top:0;width:424.55pt;height:433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tivo 3@4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3BE32" w14:textId="77777777" w:rsidR="00462DE3" w:rsidRDefault="00163F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C1BBA7B" wp14:editId="4ECE0B74">
          <wp:simplePos x="0" y="0"/>
          <wp:positionH relativeFrom="column">
            <wp:posOffset>-1369060</wp:posOffset>
          </wp:positionH>
          <wp:positionV relativeFrom="paragraph">
            <wp:posOffset>-2072005</wp:posOffset>
          </wp:positionV>
          <wp:extent cx="8287385" cy="28067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ivo 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7385" cy="280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369">
      <w:rPr>
        <w:noProof/>
      </w:rPr>
      <w:pict w14:anchorId="519A3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72599" o:spid="_x0000_s2050" type="#_x0000_t75" alt="/Users/ayrton/Desktop/4x/Ativo 3@4x.png" style="position:absolute;margin-left:0;margin-top:0;width:424.55pt;height:433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Ativo 3@4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6572B" w14:textId="77777777" w:rsidR="00462DE3" w:rsidRDefault="007A5369">
    <w:pPr>
      <w:pStyle w:val="Cabealho"/>
    </w:pPr>
    <w:r>
      <w:rPr>
        <w:noProof/>
      </w:rPr>
      <w:pict w14:anchorId="7E0EE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72597" o:spid="_x0000_s2049" type="#_x0000_t75" alt="/Users/ayrton/Desktop/4x/Ativo 3@4x.png" style="position:absolute;margin-left:0;margin-top:0;width:424.55pt;height:433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tivo 3@4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5766"/>
    <w:multiLevelType w:val="hybridMultilevel"/>
    <w:tmpl w:val="41827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0492"/>
    <w:multiLevelType w:val="hybridMultilevel"/>
    <w:tmpl w:val="A802F3A6"/>
    <w:lvl w:ilvl="0" w:tplc="D1D20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16CFD"/>
    <w:multiLevelType w:val="hybridMultilevel"/>
    <w:tmpl w:val="431291F2"/>
    <w:lvl w:ilvl="0" w:tplc="0BE465E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A6157"/>
    <w:multiLevelType w:val="hybridMultilevel"/>
    <w:tmpl w:val="1E18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DE3"/>
    <w:rsid w:val="00003E80"/>
    <w:rsid w:val="00007652"/>
    <w:rsid w:val="00012802"/>
    <w:rsid w:val="00041A1D"/>
    <w:rsid w:val="00057DD1"/>
    <w:rsid w:val="00067B31"/>
    <w:rsid w:val="00091EA7"/>
    <w:rsid w:val="000929A5"/>
    <w:rsid w:val="000B60DD"/>
    <w:rsid w:val="000E46A6"/>
    <w:rsid w:val="00113BB9"/>
    <w:rsid w:val="00136B8E"/>
    <w:rsid w:val="00163F6A"/>
    <w:rsid w:val="001951EC"/>
    <w:rsid w:val="001C19D0"/>
    <w:rsid w:val="001F4AAD"/>
    <w:rsid w:val="00240B25"/>
    <w:rsid w:val="002700AD"/>
    <w:rsid w:val="00291F07"/>
    <w:rsid w:val="002B124D"/>
    <w:rsid w:val="002D279C"/>
    <w:rsid w:val="002D75CF"/>
    <w:rsid w:val="00315F84"/>
    <w:rsid w:val="00326F72"/>
    <w:rsid w:val="0036218E"/>
    <w:rsid w:val="0038325A"/>
    <w:rsid w:val="003B7218"/>
    <w:rsid w:val="003D58CC"/>
    <w:rsid w:val="00406BD9"/>
    <w:rsid w:val="00406BEA"/>
    <w:rsid w:val="00410023"/>
    <w:rsid w:val="00424E89"/>
    <w:rsid w:val="00462DE3"/>
    <w:rsid w:val="00492C07"/>
    <w:rsid w:val="004E7231"/>
    <w:rsid w:val="004F16B5"/>
    <w:rsid w:val="004F66CC"/>
    <w:rsid w:val="00510FCC"/>
    <w:rsid w:val="00550ACB"/>
    <w:rsid w:val="005835A0"/>
    <w:rsid w:val="005A1240"/>
    <w:rsid w:val="005A15DB"/>
    <w:rsid w:val="005A73DE"/>
    <w:rsid w:val="005C7EA9"/>
    <w:rsid w:val="005D2D97"/>
    <w:rsid w:val="005D64D9"/>
    <w:rsid w:val="0061219E"/>
    <w:rsid w:val="00637E67"/>
    <w:rsid w:val="00647405"/>
    <w:rsid w:val="006B5681"/>
    <w:rsid w:val="00700631"/>
    <w:rsid w:val="007A5369"/>
    <w:rsid w:val="007C6068"/>
    <w:rsid w:val="007E04D0"/>
    <w:rsid w:val="007F3636"/>
    <w:rsid w:val="007F3AAF"/>
    <w:rsid w:val="008137A6"/>
    <w:rsid w:val="00833EF1"/>
    <w:rsid w:val="00850618"/>
    <w:rsid w:val="008660F8"/>
    <w:rsid w:val="008668DD"/>
    <w:rsid w:val="0087760D"/>
    <w:rsid w:val="0088263C"/>
    <w:rsid w:val="008A08BB"/>
    <w:rsid w:val="008B4CE6"/>
    <w:rsid w:val="008E15A3"/>
    <w:rsid w:val="00923334"/>
    <w:rsid w:val="0094611A"/>
    <w:rsid w:val="009A1BCF"/>
    <w:rsid w:val="009D0E45"/>
    <w:rsid w:val="009D685F"/>
    <w:rsid w:val="009E47DB"/>
    <w:rsid w:val="009F074E"/>
    <w:rsid w:val="00A56EF9"/>
    <w:rsid w:val="00AA747D"/>
    <w:rsid w:val="00AB42B5"/>
    <w:rsid w:val="00AD0903"/>
    <w:rsid w:val="00AD70B1"/>
    <w:rsid w:val="00AF6DAA"/>
    <w:rsid w:val="00B207F8"/>
    <w:rsid w:val="00B252C9"/>
    <w:rsid w:val="00B31645"/>
    <w:rsid w:val="00B51AA1"/>
    <w:rsid w:val="00B554C8"/>
    <w:rsid w:val="00B847D1"/>
    <w:rsid w:val="00B856EE"/>
    <w:rsid w:val="00BC3771"/>
    <w:rsid w:val="00C12C8A"/>
    <w:rsid w:val="00C46724"/>
    <w:rsid w:val="00C70C4A"/>
    <w:rsid w:val="00C71A52"/>
    <w:rsid w:val="00C927F3"/>
    <w:rsid w:val="00CA7037"/>
    <w:rsid w:val="00CB3615"/>
    <w:rsid w:val="00CC28A5"/>
    <w:rsid w:val="00CC4F3E"/>
    <w:rsid w:val="00CD25AC"/>
    <w:rsid w:val="00D167E7"/>
    <w:rsid w:val="00D343E5"/>
    <w:rsid w:val="00D34623"/>
    <w:rsid w:val="00D51FAC"/>
    <w:rsid w:val="00D53B27"/>
    <w:rsid w:val="00D84480"/>
    <w:rsid w:val="00DA347B"/>
    <w:rsid w:val="00DB2FF4"/>
    <w:rsid w:val="00DB6B22"/>
    <w:rsid w:val="00DF4B5B"/>
    <w:rsid w:val="00E74F2E"/>
    <w:rsid w:val="00E9799E"/>
    <w:rsid w:val="00EA326F"/>
    <w:rsid w:val="00EC0B83"/>
    <w:rsid w:val="00EF5107"/>
    <w:rsid w:val="00EF647B"/>
    <w:rsid w:val="00F06A83"/>
    <w:rsid w:val="00F5129A"/>
    <w:rsid w:val="00F559FA"/>
    <w:rsid w:val="00F70807"/>
    <w:rsid w:val="00F80F42"/>
    <w:rsid w:val="00FA085F"/>
    <w:rsid w:val="00FA225F"/>
    <w:rsid w:val="00FC1EB4"/>
    <w:rsid w:val="00FC5A1A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2E168B"/>
  <w14:defaultImageDpi w14:val="32767"/>
  <w15:chartTrackingRefBased/>
  <w15:docId w15:val="{8BAE7715-61F7-B044-A62D-058667D9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6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2D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2DE3"/>
  </w:style>
  <w:style w:type="paragraph" w:styleId="Rodap">
    <w:name w:val="footer"/>
    <w:basedOn w:val="Normal"/>
    <w:link w:val="RodapChar"/>
    <w:uiPriority w:val="99"/>
    <w:unhideWhenUsed/>
    <w:rsid w:val="00462D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62DE3"/>
  </w:style>
  <w:style w:type="paragraph" w:styleId="Textodebalo">
    <w:name w:val="Balloon Text"/>
    <w:basedOn w:val="Normal"/>
    <w:link w:val="TextodebaloChar"/>
    <w:uiPriority w:val="99"/>
    <w:semiHidden/>
    <w:unhideWhenUsed/>
    <w:rsid w:val="00163F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F6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rsid w:val="00C46724"/>
    <w:rPr>
      <w:color w:val="0000FF"/>
      <w:u w:val="single"/>
    </w:rPr>
  </w:style>
  <w:style w:type="paragraph" w:styleId="SemEspaamento">
    <w:name w:val="No Spacing"/>
    <w:uiPriority w:val="1"/>
    <w:qFormat/>
    <w:rsid w:val="00C46724"/>
    <w:rPr>
      <w:rFonts w:ascii="Calibri" w:eastAsia="Calibri" w:hAnsi="Calibri" w:cs="Times New Roman"/>
      <w:sz w:val="22"/>
      <w:szCs w:val="22"/>
    </w:rPr>
  </w:style>
  <w:style w:type="character" w:customStyle="1" w:styleId="MenoPendente1">
    <w:name w:val="Menção Pendente1"/>
    <w:basedOn w:val="Fontepargpadro"/>
    <w:uiPriority w:val="99"/>
    <w:rsid w:val="00C46724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51AA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5129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F6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Guitierrez</dc:creator>
  <cp:keywords/>
  <dc:description/>
  <cp:lastModifiedBy>Angelo Oliveira</cp:lastModifiedBy>
  <cp:revision>9</cp:revision>
  <cp:lastPrinted>2018-05-08T11:25:00Z</cp:lastPrinted>
  <dcterms:created xsi:type="dcterms:W3CDTF">2021-01-04T14:36:00Z</dcterms:created>
  <dcterms:modified xsi:type="dcterms:W3CDTF">2021-01-04T14:53:00Z</dcterms:modified>
</cp:coreProperties>
</file>