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9F3E42" w:rsidRDefault="009F3E42" w:rsidP="00D7343A">
      <w:pPr>
        <w:pStyle w:val="Sinespaciado"/>
        <w:spacing w:before="120" w:after="120"/>
        <w:rPr>
          <w:rFonts w:asciiTheme="majorHAnsi" w:eastAsiaTheme="majorEastAsia" w:hAnsiTheme="majorHAnsi" w:cstheme="majorBidi"/>
          <w:sz w:val="72"/>
          <w:szCs w:val="72"/>
        </w:rPr>
      </w:pPr>
    </w:p>
    <w:p w14:paraId="0A37501D" w14:textId="77777777" w:rsidR="00442360" w:rsidRDefault="00442360" w:rsidP="00D7343A">
      <w:pPr>
        <w:pStyle w:val="Sinespaciado"/>
        <w:spacing w:before="120" w:after="120"/>
        <w:rPr>
          <w:rFonts w:asciiTheme="majorHAnsi" w:eastAsiaTheme="majorEastAsia" w:hAnsiTheme="majorHAnsi" w:cstheme="majorBidi"/>
          <w:sz w:val="72"/>
          <w:szCs w:val="72"/>
        </w:rPr>
      </w:pPr>
    </w:p>
    <w:p w14:paraId="5DAB6C7B" w14:textId="77777777" w:rsidR="00442360" w:rsidRDefault="00442360" w:rsidP="00D7343A">
      <w:pPr>
        <w:pStyle w:val="Sinespaciado"/>
        <w:spacing w:before="120" w:after="120"/>
        <w:rPr>
          <w:rFonts w:asciiTheme="majorHAnsi" w:eastAsiaTheme="majorEastAsia" w:hAnsiTheme="majorHAnsi" w:cstheme="majorBidi"/>
          <w:sz w:val="72"/>
          <w:szCs w:val="72"/>
        </w:rPr>
      </w:pPr>
    </w:p>
    <w:p w14:paraId="02EB378F" w14:textId="77777777" w:rsidR="00442360" w:rsidRDefault="00442360" w:rsidP="00D7343A">
      <w:pPr>
        <w:pStyle w:val="Sinespaciado"/>
        <w:spacing w:before="120" w:after="120"/>
        <w:rPr>
          <w:rFonts w:asciiTheme="majorHAnsi" w:eastAsiaTheme="majorEastAsia" w:hAnsiTheme="majorHAnsi" w:cstheme="majorBidi"/>
          <w:sz w:val="72"/>
          <w:szCs w:val="72"/>
        </w:rPr>
      </w:pPr>
    </w:p>
    <w:p w14:paraId="6A05A809" w14:textId="77777777" w:rsidR="00442360" w:rsidRDefault="00442360" w:rsidP="00D7343A">
      <w:pPr>
        <w:pStyle w:val="Sinespaciado"/>
        <w:spacing w:before="120" w:after="120"/>
        <w:rPr>
          <w:rFonts w:asciiTheme="majorHAnsi" w:eastAsiaTheme="majorEastAsia" w:hAnsiTheme="majorHAnsi" w:cstheme="majorBidi"/>
          <w:sz w:val="72"/>
          <w:szCs w:val="72"/>
        </w:rPr>
      </w:pPr>
    </w:p>
    <w:p w14:paraId="5A39BBE3" w14:textId="77777777" w:rsidR="00442360" w:rsidRDefault="00442360" w:rsidP="00D7343A">
      <w:pPr>
        <w:pStyle w:val="Sinespaciado"/>
        <w:spacing w:before="120" w:after="120"/>
        <w:rPr>
          <w:rFonts w:asciiTheme="majorHAnsi" w:eastAsiaTheme="majorEastAsia" w:hAnsiTheme="majorHAnsi" w:cstheme="majorBidi"/>
          <w:sz w:val="72"/>
          <w:szCs w:val="72"/>
        </w:rPr>
      </w:pPr>
    </w:p>
    <w:p w14:paraId="41C8F396" w14:textId="77777777" w:rsidR="00D7343A" w:rsidRDefault="00D7343A" w:rsidP="00D7343A">
      <w:pPr>
        <w:pStyle w:val="Sinespaciado"/>
        <w:spacing w:before="120" w:after="120"/>
        <w:rPr>
          <w:rFonts w:asciiTheme="majorHAnsi" w:eastAsiaTheme="majorEastAsia" w:hAnsiTheme="majorHAnsi" w:cstheme="majorBidi"/>
          <w:sz w:val="72"/>
          <w:szCs w:val="72"/>
        </w:rPr>
      </w:pPr>
    </w:p>
    <w:bookmarkStart w:id="0" w:name="_Hlk284585839" w:displacedByCustomXml="next"/>
    <w:sdt>
      <w:sdtPr>
        <w:rPr>
          <w:rFonts w:asciiTheme="majorHAnsi" w:eastAsiaTheme="majorEastAsia" w:hAnsiTheme="majorHAnsi" w:cstheme="majorBidi"/>
          <w:sz w:val="72"/>
          <w:szCs w:val="72"/>
        </w:rPr>
        <w:alias w:val="Logo cliente"/>
        <w:tag w:val="Logo"/>
        <w:id w:val="3142939"/>
        <w:lock w:val="sdtLocked"/>
        <w:showingPlcHdr/>
        <w:picture/>
      </w:sdtPr>
      <w:sdtEndPr/>
      <w:sdtContent>
        <w:p w14:paraId="72A3D3EC" w14:textId="77777777" w:rsidR="009F3E42" w:rsidRDefault="00B45164" w:rsidP="00D7343A">
          <w:pPr>
            <w:pStyle w:val="Sinespaciado"/>
            <w:spacing w:before="120" w:after="120"/>
            <w:ind w:left="360"/>
            <w:jc w:val="right"/>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eastAsia="es-ES"/>
            </w:rPr>
            <w:drawing>
              <wp:inline distT="0" distB="0" distL="0" distR="0" wp14:anchorId="0356B4A2" wp14:editId="07777777">
                <wp:extent cx="1458876" cy="1458876"/>
                <wp:effectExtent l="19050" t="0" r="7974"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458876" cy="1458876"/>
                        </a:xfrm>
                        <a:prstGeom prst="rect">
                          <a:avLst/>
                        </a:prstGeom>
                        <a:noFill/>
                        <a:ln w="9525">
                          <a:noFill/>
                          <a:miter lim="800000"/>
                          <a:headEnd/>
                          <a:tailEnd/>
                        </a:ln>
                      </pic:spPr>
                    </pic:pic>
                  </a:graphicData>
                </a:graphic>
              </wp:inline>
            </w:drawing>
          </w:r>
        </w:p>
      </w:sdtContent>
    </w:sdt>
    <w:bookmarkEnd w:id="0" w:displacedByCustomXml="prev"/>
    <w:p w14:paraId="5AA6D7A1" w14:textId="77777777" w:rsidR="009F3E42" w:rsidRPr="00442360" w:rsidRDefault="00564BCA" w:rsidP="00D7343A">
      <w:pPr>
        <w:pStyle w:val="Sinespaciado"/>
        <w:spacing w:before="120" w:after="120"/>
        <w:jc w:val="right"/>
        <w:rPr>
          <w:rFonts w:ascii="Caecilia LT Std Roman" w:eastAsiaTheme="majorEastAsia" w:hAnsi="Caecilia LT Std Roman" w:cstheme="majorBidi"/>
          <w:color w:val="00447A" w:themeColor="text1"/>
          <w:sz w:val="56"/>
          <w:szCs w:val="56"/>
        </w:rPr>
      </w:pPr>
      <w:sdt>
        <w:sdtPr>
          <w:rPr>
            <w:rStyle w:val="Estiloportada2"/>
            <w:rFonts w:ascii="Caecilia LT Std Roman" w:hAnsi="Caecilia LT Std Roman"/>
            <w:sz w:val="56"/>
            <w:szCs w:val="56"/>
          </w:rPr>
          <w:alias w:val="Nombre doc"/>
          <w:tag w:val="Nombre doc"/>
          <w:id w:val="14700071"/>
          <w:lock w:val="sdtLocked"/>
          <w:dataBinding w:prefixMappings="xmlns:ns0='http://schemas.openxmlformats.org/package/2006/metadata/core-properties' xmlns:ns1='http://purl.org/dc/elements/1.1/'" w:xpath="/ns0:coreProperties[1]/ns1:title[1]" w:storeItemID="{6C3C8BC8-F283-45AE-878A-BAB7291924A1}"/>
          <w:text w:multiLine="1"/>
        </w:sdtPr>
        <w:sdtEndPr>
          <w:rPr>
            <w:rStyle w:val="Fuentedeprrafopredeter"/>
            <w:rFonts w:eastAsiaTheme="majorEastAsia" w:cstheme="majorBidi"/>
            <w:color w:val="auto"/>
          </w:rPr>
        </w:sdtEndPr>
        <w:sdtContent>
          <w:r w:rsidR="00417DDB">
            <w:rPr>
              <w:rStyle w:val="Estiloportada2"/>
              <w:rFonts w:ascii="Caecilia LT Std Roman" w:hAnsi="Caecilia LT Std Roman"/>
              <w:sz w:val="56"/>
              <w:szCs w:val="56"/>
            </w:rPr>
            <w:t>Formación DialogFlow</w:t>
          </w:r>
        </w:sdtContent>
      </w:sdt>
    </w:p>
    <w:p w14:paraId="72B2A604" w14:textId="2BA816F6" w:rsidR="009F3E42" w:rsidRPr="00442360" w:rsidRDefault="00564BCA" w:rsidP="00D7343A">
      <w:pPr>
        <w:pStyle w:val="Sinespaciado"/>
        <w:spacing w:before="120" w:after="120"/>
        <w:jc w:val="right"/>
        <w:rPr>
          <w:rFonts w:ascii="Caecilia LT Std Roman" w:eastAsiaTheme="majorEastAsia" w:hAnsi="Caecilia LT Std Roman" w:cstheme="majorBidi"/>
          <w:color w:val="00447A" w:themeColor="text1"/>
          <w:sz w:val="48"/>
          <w:szCs w:val="48"/>
        </w:rPr>
      </w:pPr>
      <w:sdt>
        <w:sdtPr>
          <w:rPr>
            <w:rStyle w:val="EstiloSubttulo2"/>
            <w:rFonts w:ascii="Caecilia LT Std Roman" w:hAnsi="Caecilia LT Std Roman"/>
          </w:rPr>
          <w:alias w:val="Versión"/>
          <w:tag w:val="Versión"/>
          <w:id w:val="14700077"/>
          <w:lock w:val="sdtLocked"/>
          <w:dataBinding w:prefixMappings="xmlns:ns0='http://schemas.openxmlformats.org/package/2006/metadata/core-properties' xmlns:ns1='http://purl.org/dc/elements/1.1/'" w:xpath="/ns0:coreProperties[1]/ns1:subject[1]" w:storeItemID="{6C3C8BC8-F283-45AE-878A-BAB7291924A1}"/>
          <w:text/>
        </w:sdtPr>
        <w:sdtEndPr>
          <w:rPr>
            <w:rStyle w:val="EstiloSubttulo2"/>
          </w:rPr>
        </w:sdtEndPr>
        <w:sdtContent>
          <w:r w:rsidR="00DC7820">
            <w:rPr>
              <w:rStyle w:val="EstiloSubttulo2"/>
              <w:rFonts w:ascii="Caecilia LT Std Roman" w:hAnsi="Caecilia LT Std Roman"/>
            </w:rPr>
            <w:t>1.0</w:t>
          </w:r>
        </w:sdtContent>
      </w:sdt>
    </w:p>
    <w:p w14:paraId="6F9660AD" w14:textId="77777777" w:rsidR="007F0914" w:rsidRPr="00B837A5" w:rsidRDefault="007F0914" w:rsidP="005A55B1">
      <w:pPr>
        <w:pStyle w:val="TtuloVASS"/>
      </w:pPr>
      <w:r w:rsidRPr="00B837A5">
        <w:t>Control de camb</w:t>
      </w:r>
      <w:r w:rsidRPr="00ED06FD">
        <w:rPr>
          <w:color w:val="00447A" w:themeColor="text1"/>
        </w:rPr>
        <w:t>ios</w:t>
      </w:r>
    </w:p>
    <w:p w14:paraId="3BC950A3" w14:textId="77777777" w:rsidR="00441A79" w:rsidRDefault="00441A79" w:rsidP="005A55B1">
      <w:pPr>
        <w:pStyle w:val="TtuloVASS"/>
        <w:rPr>
          <w:color w:val="002060"/>
        </w:rPr>
      </w:pPr>
      <w:r w:rsidRPr="00441A79">
        <w:rPr>
          <w:noProof/>
          <w:lang w:eastAsia="es-ES"/>
        </w:rPr>
        <mc:AlternateContent>
          <mc:Choice Requires="wps">
            <w:drawing>
              <wp:anchor distT="0" distB="0" distL="114300" distR="114300" simplePos="0" relativeHeight="251659264" behindDoc="1" locked="0" layoutInCell="1" allowOverlap="1" wp14:anchorId="10DF9A2C" wp14:editId="6D2A41A7">
                <wp:simplePos x="0" y="0"/>
                <wp:positionH relativeFrom="page">
                  <wp:posOffset>944880</wp:posOffset>
                </wp:positionH>
                <wp:positionV relativeFrom="paragraph">
                  <wp:posOffset>366395</wp:posOffset>
                </wp:positionV>
                <wp:extent cx="6111240" cy="2270760"/>
                <wp:effectExtent l="0" t="0" r="22860" b="15240"/>
                <wp:wrapNone/>
                <wp:docPr id="31" name="Rectángulo 4"/>
                <wp:cNvGraphicFramePr/>
                <a:graphic xmlns:a="http://schemas.openxmlformats.org/drawingml/2006/main">
                  <a:graphicData uri="http://schemas.microsoft.com/office/word/2010/wordprocessingShape">
                    <wps:wsp>
                      <wps:cNvSpPr/>
                      <wps:spPr>
                        <a:xfrm>
                          <a:off x="0" y="0"/>
                          <a:ext cx="6111240" cy="2270760"/>
                        </a:xfrm>
                        <a:prstGeom prst="rect">
                          <a:avLst/>
                        </a:prstGeom>
                        <a:solidFill>
                          <a:schemeClr val="bg1"/>
                        </a:solidFill>
                        <a:ln>
                          <a:solidFill>
                            <a:schemeClr val="bg1">
                              <a:lumMod val="95000"/>
                            </a:schemeClr>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p14="http://schemas.microsoft.com/office/word/2010/wordml" xmlns:a14="http://schemas.microsoft.com/office/drawing/2010/main" xmlns:pic="http://schemas.openxmlformats.org/drawingml/2006/picture" xmlns:a="http://schemas.openxmlformats.org/drawingml/2006/main">
            <w:pict w14:anchorId="44D15651">
              <v:rect id="Rectángulo 4" style="position:absolute;margin-left:74.4pt;margin-top:28.85pt;width:481.2pt;height:178.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white [3212]" strokecolor="#f2f2f2 [3052]" strokeweight="2pt" w14:anchorId="4BAB86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">
                <w10:wrap anchorx="page"/>
              </v:rect>
            </w:pict>
          </mc:Fallback>
        </mc:AlternateContent>
      </w:r>
    </w:p>
    <w:p w14:paraId="0D0B940D" w14:textId="77777777" w:rsidR="00441A79" w:rsidRDefault="00441A79" w:rsidP="005A55B1">
      <w:pPr>
        <w:pStyle w:val="TtuloVASS"/>
        <w:rPr>
          <w:color w:val="002060"/>
        </w:rPr>
      </w:pPr>
    </w:p>
    <w:p w14:paraId="0E27B00A" w14:textId="77777777" w:rsidR="00441A79" w:rsidRPr="005A55B1" w:rsidRDefault="00441A79" w:rsidP="005A55B1">
      <w:pPr>
        <w:pStyle w:val="TtuloVASS"/>
        <w:rPr>
          <w:color w:val="002060"/>
        </w:rPr>
      </w:pPr>
    </w:p>
    <w:tbl>
      <w:tblPr>
        <w:tblStyle w:val="Tablaconcuadrcula"/>
        <w:tblpPr w:leftFromText="141" w:rightFromText="141" w:vertAnchor="page" w:horzAnchor="margin" w:tblpY="3565"/>
        <w:tblW w:w="9198" w:type="dxa"/>
        <w:tblLayout w:type="fixed"/>
        <w:tblLook w:val="04A0" w:firstRow="1" w:lastRow="0" w:firstColumn="1" w:lastColumn="0" w:noHBand="0" w:noVBand="1"/>
      </w:tblPr>
      <w:tblGrid>
        <w:gridCol w:w="1418"/>
        <w:gridCol w:w="1134"/>
        <w:gridCol w:w="1415"/>
        <w:gridCol w:w="1014"/>
        <w:gridCol w:w="1522"/>
        <w:gridCol w:w="1367"/>
        <w:gridCol w:w="1328"/>
      </w:tblGrid>
      <w:tr w:rsidR="00441A79" w14:paraId="13E82A4E" w14:textId="77777777" w:rsidTr="2641701A">
        <w:tc>
          <w:tcPr>
            <w:tcW w:w="1418" w:type="dxa"/>
            <w:tcBorders>
              <w:top w:val="nil"/>
              <w:left w:val="nil"/>
              <w:bottom w:val="single" w:sz="12" w:space="0" w:color="00447A" w:themeColor="accent1"/>
              <w:right w:val="nil"/>
            </w:tcBorders>
          </w:tcPr>
          <w:p w14:paraId="4BE2FD32" w14:textId="77777777" w:rsidR="005A55B1" w:rsidRPr="00441A79" w:rsidRDefault="00441A79" w:rsidP="00441A79">
            <w:pPr>
              <w:spacing w:before="120" w:after="120"/>
              <w:jc w:val="left"/>
              <w:rPr>
                <w:rFonts w:cs="Open Sans"/>
                <w:color w:val="18335C"/>
              </w:rPr>
            </w:pPr>
            <w:r>
              <w:rPr>
                <w:rFonts w:cs="Open Sans"/>
                <w:color w:val="18335C"/>
              </w:rPr>
              <w:t>Fecha</w:t>
            </w:r>
            <w:r w:rsidR="005A55B1" w:rsidRPr="00441A79">
              <w:rPr>
                <w:rFonts w:cs="Open Sans"/>
                <w:color w:val="18335C"/>
              </w:rPr>
              <w:t xml:space="preserve"> </w:t>
            </w:r>
          </w:p>
        </w:tc>
        <w:tc>
          <w:tcPr>
            <w:tcW w:w="1134" w:type="dxa"/>
            <w:tcBorders>
              <w:top w:val="nil"/>
              <w:left w:val="nil"/>
              <w:bottom w:val="single" w:sz="12" w:space="0" w:color="00447A" w:themeColor="accent1"/>
              <w:right w:val="nil"/>
            </w:tcBorders>
          </w:tcPr>
          <w:p w14:paraId="745F5C4E" w14:textId="77777777" w:rsidR="005A55B1" w:rsidRPr="00441A79" w:rsidRDefault="00441A79" w:rsidP="00441A79">
            <w:pPr>
              <w:spacing w:before="120" w:after="120"/>
              <w:jc w:val="left"/>
              <w:rPr>
                <w:rFonts w:cs="Open Sans"/>
                <w:color w:val="18335C"/>
              </w:rPr>
            </w:pPr>
            <w:r>
              <w:rPr>
                <w:rFonts w:cs="Open Sans"/>
                <w:color w:val="18335C"/>
              </w:rPr>
              <w:t>Versión</w:t>
            </w:r>
          </w:p>
        </w:tc>
        <w:tc>
          <w:tcPr>
            <w:tcW w:w="1415" w:type="dxa"/>
            <w:tcBorders>
              <w:top w:val="nil"/>
              <w:left w:val="nil"/>
              <w:bottom w:val="single" w:sz="12" w:space="0" w:color="00447A" w:themeColor="accent1"/>
              <w:right w:val="nil"/>
            </w:tcBorders>
          </w:tcPr>
          <w:p w14:paraId="4C320DDC" w14:textId="77777777" w:rsidR="005A55B1" w:rsidRPr="00441A79" w:rsidRDefault="005A55B1" w:rsidP="00441A79">
            <w:pPr>
              <w:spacing w:before="120" w:after="120"/>
              <w:jc w:val="left"/>
              <w:rPr>
                <w:rFonts w:cs="Open Sans"/>
                <w:color w:val="18335C"/>
              </w:rPr>
            </w:pPr>
            <w:r w:rsidRPr="00441A79">
              <w:rPr>
                <w:rFonts w:cs="Open Sans"/>
                <w:color w:val="18335C"/>
              </w:rPr>
              <w:t>Autor</w:t>
            </w:r>
          </w:p>
        </w:tc>
        <w:tc>
          <w:tcPr>
            <w:tcW w:w="1014" w:type="dxa"/>
            <w:tcBorders>
              <w:top w:val="nil"/>
              <w:left w:val="nil"/>
              <w:bottom w:val="single" w:sz="12" w:space="0" w:color="00447A" w:themeColor="accent1"/>
              <w:right w:val="nil"/>
            </w:tcBorders>
          </w:tcPr>
          <w:p w14:paraId="1D550071" w14:textId="77777777" w:rsidR="005A55B1" w:rsidRPr="00441A79" w:rsidRDefault="005A55B1" w:rsidP="00441A79">
            <w:pPr>
              <w:spacing w:before="120" w:after="120"/>
              <w:jc w:val="left"/>
              <w:rPr>
                <w:rFonts w:cs="Open Sans"/>
                <w:color w:val="18335C"/>
              </w:rPr>
            </w:pPr>
            <w:r w:rsidRPr="00441A79">
              <w:rPr>
                <w:rFonts w:cs="Open Sans"/>
                <w:color w:val="18335C"/>
              </w:rPr>
              <w:t>Revisor</w:t>
            </w:r>
          </w:p>
        </w:tc>
        <w:tc>
          <w:tcPr>
            <w:tcW w:w="1522" w:type="dxa"/>
            <w:tcBorders>
              <w:top w:val="nil"/>
              <w:left w:val="nil"/>
              <w:bottom w:val="single" w:sz="12" w:space="0" w:color="00447A" w:themeColor="accent1"/>
              <w:right w:val="nil"/>
            </w:tcBorders>
          </w:tcPr>
          <w:p w14:paraId="7CF7CAE3" w14:textId="77777777" w:rsidR="005A55B1" w:rsidRPr="00441A79" w:rsidRDefault="005A55B1" w:rsidP="00441A79">
            <w:pPr>
              <w:spacing w:before="120" w:after="120"/>
              <w:jc w:val="left"/>
              <w:rPr>
                <w:rFonts w:cs="Open Sans"/>
                <w:color w:val="18335C"/>
              </w:rPr>
            </w:pPr>
            <w:r w:rsidRPr="00441A79">
              <w:rPr>
                <w:rFonts w:cs="Open Sans"/>
                <w:color w:val="18335C"/>
              </w:rPr>
              <w:t>Descripción</w:t>
            </w:r>
          </w:p>
        </w:tc>
        <w:tc>
          <w:tcPr>
            <w:tcW w:w="1367" w:type="dxa"/>
            <w:tcBorders>
              <w:top w:val="nil"/>
              <w:left w:val="nil"/>
              <w:bottom w:val="single" w:sz="12" w:space="0" w:color="00447A" w:themeColor="accent1"/>
              <w:right w:val="nil"/>
            </w:tcBorders>
          </w:tcPr>
          <w:p w14:paraId="3BA73517" w14:textId="77777777" w:rsidR="005A55B1" w:rsidRPr="00441A79" w:rsidRDefault="005A55B1" w:rsidP="00441A79">
            <w:pPr>
              <w:spacing w:before="120" w:after="120"/>
              <w:jc w:val="left"/>
              <w:rPr>
                <w:rFonts w:cs="Open Sans"/>
                <w:color w:val="18335C"/>
              </w:rPr>
            </w:pPr>
            <w:r w:rsidRPr="00441A79">
              <w:rPr>
                <w:rFonts w:cs="Open Sans"/>
                <w:color w:val="18335C"/>
              </w:rPr>
              <w:t>Apartado</w:t>
            </w:r>
          </w:p>
        </w:tc>
        <w:tc>
          <w:tcPr>
            <w:tcW w:w="1328" w:type="dxa"/>
            <w:tcBorders>
              <w:top w:val="nil"/>
              <w:left w:val="nil"/>
              <w:bottom w:val="single" w:sz="12" w:space="0" w:color="00447A" w:themeColor="accent1"/>
              <w:right w:val="nil"/>
            </w:tcBorders>
          </w:tcPr>
          <w:p w14:paraId="0F2F9425" w14:textId="77777777" w:rsidR="005A55B1" w:rsidRPr="00441A79" w:rsidRDefault="005A55B1" w:rsidP="00441A79">
            <w:pPr>
              <w:spacing w:before="120" w:after="120"/>
              <w:jc w:val="left"/>
              <w:rPr>
                <w:rFonts w:cs="Open Sans"/>
                <w:color w:val="18335C"/>
              </w:rPr>
            </w:pPr>
            <w:r w:rsidRPr="00441A79">
              <w:rPr>
                <w:rFonts w:cs="Open Sans"/>
                <w:color w:val="18335C"/>
              </w:rPr>
              <w:t>Aprobador</w:t>
            </w:r>
          </w:p>
        </w:tc>
      </w:tr>
      <w:tr w:rsidR="00441A79" w14:paraId="44030881" w14:textId="77777777" w:rsidTr="2641701A">
        <w:tc>
          <w:tcPr>
            <w:tcW w:w="1418" w:type="dxa"/>
            <w:tcBorders>
              <w:top w:val="single" w:sz="12" w:space="0" w:color="00447A" w:themeColor="accent1"/>
              <w:left w:val="nil"/>
              <w:bottom w:val="single" w:sz="8" w:space="0" w:color="FFFFFF" w:themeColor="background2"/>
              <w:right w:val="nil"/>
            </w:tcBorders>
            <w:shd w:val="clear" w:color="auto" w:fill="F7F7F7"/>
          </w:tcPr>
          <w:p w14:paraId="76F34F46" w14:textId="2F7B0916" w:rsidR="00441A79" w:rsidRPr="00441A79" w:rsidRDefault="00441A79" w:rsidP="00441A79">
            <w:pPr>
              <w:spacing w:before="120" w:after="120"/>
              <w:rPr>
                <w:rFonts w:cs="Open Sans"/>
                <w:color w:val="647696"/>
                <w:sz w:val="20"/>
                <w:szCs w:val="20"/>
              </w:rPr>
            </w:pPr>
            <w:r w:rsidRPr="00441A79">
              <w:rPr>
                <w:rFonts w:cs="Open Sans"/>
                <w:color w:val="647696"/>
                <w:sz w:val="20"/>
                <w:szCs w:val="20"/>
              </w:rPr>
              <w:t>2</w:t>
            </w:r>
            <w:r w:rsidR="00DC7820">
              <w:rPr>
                <w:rFonts w:cs="Open Sans"/>
                <w:color w:val="647696"/>
                <w:sz w:val="20"/>
                <w:szCs w:val="20"/>
              </w:rPr>
              <w:t>7</w:t>
            </w:r>
            <w:r w:rsidRPr="00441A79">
              <w:rPr>
                <w:rFonts w:cs="Open Sans"/>
                <w:color w:val="647696"/>
                <w:sz w:val="20"/>
                <w:szCs w:val="20"/>
              </w:rPr>
              <w:t>/11/201</w:t>
            </w:r>
            <w:r w:rsidR="00DC7820">
              <w:rPr>
                <w:rFonts w:cs="Open Sans"/>
                <w:color w:val="647696"/>
                <w:sz w:val="20"/>
                <w:szCs w:val="20"/>
              </w:rPr>
              <w:t>8</w:t>
            </w:r>
          </w:p>
        </w:tc>
        <w:tc>
          <w:tcPr>
            <w:tcW w:w="1134" w:type="dxa"/>
            <w:tcBorders>
              <w:top w:val="single" w:sz="12" w:space="0" w:color="00447A" w:themeColor="accent1"/>
              <w:left w:val="nil"/>
              <w:bottom w:val="single" w:sz="8" w:space="0" w:color="FFFFFF" w:themeColor="background2"/>
              <w:right w:val="nil"/>
            </w:tcBorders>
            <w:shd w:val="clear" w:color="auto" w:fill="F7F7F7"/>
          </w:tcPr>
          <w:p w14:paraId="4B3AA50C" w14:textId="77777777" w:rsidR="00441A79" w:rsidRPr="00441A79" w:rsidRDefault="00441A79" w:rsidP="00441A79">
            <w:pPr>
              <w:spacing w:before="120" w:after="120"/>
              <w:jc w:val="center"/>
              <w:rPr>
                <w:rFonts w:cs="Open Sans"/>
                <w:b/>
                <w:color w:val="647696"/>
                <w:sz w:val="20"/>
                <w:szCs w:val="20"/>
              </w:rPr>
            </w:pPr>
            <w:r w:rsidRPr="00441A79">
              <w:rPr>
                <w:rFonts w:cs="Open Sans"/>
                <w:b/>
                <w:color w:val="647696"/>
                <w:sz w:val="20"/>
                <w:szCs w:val="20"/>
              </w:rPr>
              <w:t>1.0</w:t>
            </w:r>
          </w:p>
        </w:tc>
        <w:tc>
          <w:tcPr>
            <w:tcW w:w="1415" w:type="dxa"/>
            <w:tcBorders>
              <w:top w:val="single" w:sz="12" w:space="0" w:color="00447A" w:themeColor="accent1"/>
              <w:left w:val="nil"/>
              <w:bottom w:val="single" w:sz="8" w:space="0" w:color="FFFFFF" w:themeColor="background2"/>
              <w:right w:val="nil"/>
            </w:tcBorders>
            <w:shd w:val="clear" w:color="auto" w:fill="F7F7F7"/>
            <w:vAlign w:val="center"/>
          </w:tcPr>
          <w:p w14:paraId="592224D4" w14:textId="3936FD27" w:rsidR="00441A79" w:rsidRPr="00441A79" w:rsidRDefault="00DC7820" w:rsidP="00441A79">
            <w:pPr>
              <w:pStyle w:val="NormalWeb"/>
              <w:spacing w:before="0" w:beforeAutospacing="0" w:after="0" w:afterAutospacing="0"/>
              <w:rPr>
                <w:rFonts w:ascii="Open Sans" w:hAnsi="Open Sans" w:cs="Open Sans"/>
                <w:color w:val="647696"/>
                <w:sz w:val="20"/>
                <w:szCs w:val="20"/>
              </w:rPr>
            </w:pPr>
            <w:r>
              <w:rPr>
                <w:rFonts w:ascii="Open Sans" w:hAnsi="Open Sans" w:cs="Open Sans"/>
                <w:color w:val="647696"/>
                <w:sz w:val="20"/>
                <w:szCs w:val="20"/>
              </w:rPr>
              <w:t>Jorge Rueda</w:t>
            </w:r>
          </w:p>
        </w:tc>
        <w:tc>
          <w:tcPr>
            <w:tcW w:w="1014" w:type="dxa"/>
            <w:tcBorders>
              <w:top w:val="single" w:sz="12" w:space="0" w:color="00447A" w:themeColor="accent1"/>
              <w:left w:val="nil"/>
              <w:bottom w:val="single" w:sz="8" w:space="0" w:color="FFFFFF" w:themeColor="background2"/>
              <w:right w:val="nil"/>
            </w:tcBorders>
            <w:shd w:val="clear" w:color="auto" w:fill="F7F7F7"/>
            <w:vAlign w:val="center"/>
          </w:tcPr>
          <w:p w14:paraId="75062BEB" w14:textId="77777777" w:rsidR="00441A79" w:rsidRPr="00441A79" w:rsidRDefault="00441A79" w:rsidP="00441A79">
            <w:pPr>
              <w:pStyle w:val="NormalWeb"/>
              <w:spacing w:before="0" w:beforeAutospacing="0" w:after="0" w:afterAutospacing="0"/>
              <w:rPr>
                <w:rFonts w:ascii="Open Sans" w:hAnsi="Open Sans" w:cs="Open Sans"/>
                <w:color w:val="647696"/>
                <w:sz w:val="20"/>
                <w:szCs w:val="20"/>
              </w:rPr>
            </w:pPr>
            <w:proofErr w:type="spellStart"/>
            <w:r>
              <w:rPr>
                <w:rFonts w:ascii="Open Sans" w:hAnsi="Open Sans" w:cs="Open Sans"/>
                <w:color w:val="647696"/>
                <w:sz w:val="20"/>
                <w:szCs w:val="20"/>
              </w:rPr>
              <w:t>xx</w:t>
            </w:r>
            <w:proofErr w:type="spellEnd"/>
          </w:p>
        </w:tc>
        <w:tc>
          <w:tcPr>
            <w:tcW w:w="1522" w:type="dxa"/>
            <w:tcBorders>
              <w:top w:val="single" w:sz="12" w:space="0" w:color="00447A" w:themeColor="accent1"/>
              <w:left w:val="nil"/>
              <w:bottom w:val="single" w:sz="8" w:space="0" w:color="FFFFFF" w:themeColor="background2"/>
              <w:right w:val="nil"/>
            </w:tcBorders>
            <w:shd w:val="clear" w:color="auto" w:fill="F7F7F7"/>
            <w:vAlign w:val="center"/>
          </w:tcPr>
          <w:p w14:paraId="726CA9C5" w14:textId="24800ADA" w:rsidR="00441A79" w:rsidRPr="00441A79" w:rsidRDefault="00DC7820" w:rsidP="00441A79">
            <w:pPr>
              <w:pStyle w:val="NormalWeb"/>
              <w:spacing w:before="0" w:beforeAutospacing="0" w:after="0" w:afterAutospacing="0"/>
              <w:rPr>
                <w:rFonts w:ascii="Open Sans" w:hAnsi="Open Sans" w:cs="Open Sans"/>
                <w:color w:val="647696"/>
                <w:sz w:val="20"/>
                <w:szCs w:val="20"/>
              </w:rPr>
            </w:pPr>
            <w:r>
              <w:rPr>
                <w:rFonts w:ascii="Open Sans" w:hAnsi="Open Sans" w:cs="Open Sans"/>
                <w:color w:val="647696"/>
                <w:sz w:val="20"/>
                <w:szCs w:val="20"/>
              </w:rPr>
              <w:t>Manual de uso DialogFlow</w:t>
            </w:r>
          </w:p>
        </w:tc>
        <w:tc>
          <w:tcPr>
            <w:tcW w:w="1367" w:type="dxa"/>
            <w:tcBorders>
              <w:top w:val="single" w:sz="12" w:space="0" w:color="00447A" w:themeColor="accent1"/>
              <w:left w:val="nil"/>
              <w:bottom w:val="single" w:sz="8" w:space="0" w:color="FFFFFF" w:themeColor="background2"/>
              <w:right w:val="nil"/>
            </w:tcBorders>
            <w:shd w:val="clear" w:color="auto" w:fill="F7F7F7"/>
            <w:vAlign w:val="center"/>
          </w:tcPr>
          <w:p w14:paraId="346BF2AA" w14:textId="0140A773" w:rsidR="00441A79" w:rsidRPr="00441A79" w:rsidRDefault="00C84747" w:rsidP="00441A79">
            <w:pPr>
              <w:pStyle w:val="NormalWeb"/>
              <w:spacing w:before="0" w:beforeAutospacing="0" w:after="0" w:afterAutospacing="0"/>
              <w:rPr>
                <w:rFonts w:ascii="Open Sans" w:hAnsi="Open Sans" w:cs="Open Sans"/>
                <w:color w:val="647696"/>
                <w:sz w:val="20"/>
                <w:szCs w:val="20"/>
              </w:rPr>
            </w:pPr>
            <w:r>
              <w:rPr>
                <w:rFonts w:ascii="Open Sans" w:hAnsi="Open Sans" w:cs="Open Sans"/>
                <w:color w:val="647696"/>
                <w:sz w:val="20"/>
                <w:szCs w:val="20"/>
              </w:rPr>
              <w:t>Todos</w:t>
            </w:r>
          </w:p>
        </w:tc>
        <w:tc>
          <w:tcPr>
            <w:tcW w:w="1328" w:type="dxa"/>
            <w:tcBorders>
              <w:top w:val="single" w:sz="12" w:space="0" w:color="00447A" w:themeColor="accent1"/>
              <w:left w:val="nil"/>
              <w:bottom w:val="single" w:sz="8" w:space="0" w:color="FFFFFF" w:themeColor="background2"/>
              <w:right w:val="nil"/>
            </w:tcBorders>
            <w:shd w:val="clear" w:color="auto" w:fill="F7F7F7"/>
            <w:vAlign w:val="center"/>
          </w:tcPr>
          <w:p w14:paraId="56E2D5AD" w14:textId="77777777" w:rsidR="00441A79" w:rsidRPr="00441A79" w:rsidRDefault="00441A79" w:rsidP="00441A79">
            <w:pPr>
              <w:pStyle w:val="NormalWeb"/>
              <w:spacing w:before="0" w:beforeAutospacing="0" w:after="0" w:afterAutospacing="0"/>
              <w:rPr>
                <w:rFonts w:ascii="Open Sans" w:hAnsi="Open Sans" w:cs="Open Sans"/>
                <w:color w:val="647696"/>
                <w:sz w:val="20"/>
                <w:szCs w:val="20"/>
              </w:rPr>
            </w:pPr>
            <w:proofErr w:type="spellStart"/>
            <w:r>
              <w:rPr>
                <w:rFonts w:ascii="Open Sans" w:hAnsi="Open Sans" w:cs="Open Sans"/>
                <w:color w:val="647696"/>
                <w:sz w:val="20"/>
                <w:szCs w:val="20"/>
              </w:rPr>
              <w:t>xx</w:t>
            </w:r>
            <w:proofErr w:type="spellEnd"/>
          </w:p>
        </w:tc>
      </w:tr>
      <w:tr w:rsidR="00441A79" w14:paraId="60061E4C" w14:textId="77777777" w:rsidTr="2641701A">
        <w:tc>
          <w:tcPr>
            <w:tcW w:w="1418" w:type="dxa"/>
            <w:tcBorders>
              <w:top w:val="single" w:sz="8" w:space="0" w:color="FFFFFF" w:themeColor="background2"/>
              <w:left w:val="nil"/>
              <w:bottom w:val="single" w:sz="8" w:space="0" w:color="FFFFFF" w:themeColor="background2"/>
              <w:right w:val="nil"/>
            </w:tcBorders>
            <w:shd w:val="clear" w:color="auto" w:fill="F7F7F7"/>
          </w:tcPr>
          <w:p w14:paraId="44EAFD9C" w14:textId="77777777" w:rsidR="00441A79" w:rsidRPr="00441A79" w:rsidRDefault="00441A79" w:rsidP="00441A79">
            <w:pPr>
              <w:spacing w:before="120" w:after="120"/>
              <w:rPr>
                <w:rFonts w:cs="Open Sans"/>
                <w:color w:val="647696"/>
                <w:sz w:val="20"/>
                <w:szCs w:val="20"/>
              </w:rPr>
            </w:pPr>
          </w:p>
        </w:tc>
        <w:tc>
          <w:tcPr>
            <w:tcW w:w="1134" w:type="dxa"/>
            <w:tcBorders>
              <w:top w:val="single" w:sz="8" w:space="0" w:color="FFFFFF" w:themeColor="background2"/>
              <w:left w:val="nil"/>
              <w:bottom w:val="single" w:sz="8" w:space="0" w:color="FFFFFF" w:themeColor="background2"/>
              <w:right w:val="nil"/>
            </w:tcBorders>
            <w:shd w:val="clear" w:color="auto" w:fill="F7F7F7"/>
          </w:tcPr>
          <w:p w14:paraId="4B94D5A5" w14:textId="77777777" w:rsidR="00441A79" w:rsidRPr="00441A79" w:rsidRDefault="00441A79" w:rsidP="00441A79">
            <w:pPr>
              <w:spacing w:before="120" w:after="120"/>
              <w:jc w:val="center"/>
              <w:rPr>
                <w:rFonts w:cs="Open Sans"/>
                <w:b/>
                <w:color w:val="647696"/>
                <w:sz w:val="20"/>
                <w:szCs w:val="20"/>
              </w:rPr>
            </w:pPr>
          </w:p>
        </w:tc>
        <w:tc>
          <w:tcPr>
            <w:tcW w:w="1415" w:type="dxa"/>
            <w:tcBorders>
              <w:top w:val="single" w:sz="8" w:space="0" w:color="FFFFFF" w:themeColor="background2"/>
              <w:left w:val="nil"/>
              <w:bottom w:val="single" w:sz="8" w:space="0" w:color="FFFFFF" w:themeColor="background2"/>
              <w:right w:val="nil"/>
            </w:tcBorders>
            <w:shd w:val="clear" w:color="auto" w:fill="F7F7F7"/>
            <w:vAlign w:val="center"/>
          </w:tcPr>
          <w:p w14:paraId="3DEEC669"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014" w:type="dxa"/>
            <w:tcBorders>
              <w:top w:val="single" w:sz="8" w:space="0" w:color="FFFFFF" w:themeColor="background2"/>
              <w:left w:val="nil"/>
              <w:bottom w:val="single" w:sz="8" w:space="0" w:color="FFFFFF" w:themeColor="background2"/>
              <w:right w:val="nil"/>
            </w:tcBorders>
            <w:shd w:val="clear" w:color="auto" w:fill="F7F7F7"/>
            <w:vAlign w:val="center"/>
          </w:tcPr>
          <w:p w14:paraId="3656B9AB"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522" w:type="dxa"/>
            <w:tcBorders>
              <w:top w:val="single" w:sz="8" w:space="0" w:color="FFFFFF" w:themeColor="background2"/>
              <w:left w:val="nil"/>
              <w:bottom w:val="single" w:sz="8" w:space="0" w:color="FFFFFF" w:themeColor="background2"/>
              <w:right w:val="nil"/>
            </w:tcBorders>
            <w:shd w:val="clear" w:color="auto" w:fill="F7F7F7"/>
            <w:vAlign w:val="center"/>
          </w:tcPr>
          <w:p w14:paraId="45FB0818"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367" w:type="dxa"/>
            <w:tcBorders>
              <w:top w:val="single" w:sz="8" w:space="0" w:color="FFFFFF" w:themeColor="background2"/>
              <w:left w:val="nil"/>
              <w:bottom w:val="single" w:sz="8" w:space="0" w:color="FFFFFF" w:themeColor="background2"/>
              <w:right w:val="nil"/>
            </w:tcBorders>
            <w:shd w:val="clear" w:color="auto" w:fill="F7F7F7"/>
            <w:vAlign w:val="center"/>
          </w:tcPr>
          <w:p w14:paraId="049F31CB"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328" w:type="dxa"/>
            <w:tcBorders>
              <w:top w:val="single" w:sz="8" w:space="0" w:color="FFFFFF" w:themeColor="background2"/>
              <w:left w:val="nil"/>
              <w:bottom w:val="single" w:sz="8" w:space="0" w:color="FFFFFF" w:themeColor="background2"/>
              <w:right w:val="nil"/>
            </w:tcBorders>
            <w:shd w:val="clear" w:color="auto" w:fill="F7F7F7"/>
            <w:vAlign w:val="center"/>
          </w:tcPr>
          <w:p w14:paraId="53128261"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r>
      <w:tr w:rsidR="00441A79" w14:paraId="62486C05" w14:textId="77777777" w:rsidTr="2641701A">
        <w:tc>
          <w:tcPr>
            <w:tcW w:w="1418" w:type="dxa"/>
            <w:tcBorders>
              <w:top w:val="single" w:sz="8" w:space="0" w:color="FFFFFF" w:themeColor="background2"/>
              <w:left w:val="nil"/>
              <w:bottom w:val="single" w:sz="8" w:space="0" w:color="FFFFFF" w:themeColor="background2"/>
              <w:right w:val="nil"/>
            </w:tcBorders>
            <w:shd w:val="clear" w:color="auto" w:fill="F7F7F7"/>
          </w:tcPr>
          <w:p w14:paraId="4101652C" w14:textId="77777777" w:rsidR="00441A79" w:rsidRPr="00441A79" w:rsidRDefault="00441A79" w:rsidP="00441A79">
            <w:pPr>
              <w:spacing w:before="120" w:after="120"/>
              <w:rPr>
                <w:rFonts w:cs="Open Sans"/>
                <w:color w:val="647696"/>
                <w:sz w:val="20"/>
                <w:szCs w:val="20"/>
              </w:rPr>
            </w:pPr>
          </w:p>
        </w:tc>
        <w:tc>
          <w:tcPr>
            <w:tcW w:w="1134" w:type="dxa"/>
            <w:tcBorders>
              <w:top w:val="single" w:sz="8" w:space="0" w:color="FFFFFF" w:themeColor="background2"/>
              <w:left w:val="nil"/>
              <w:bottom w:val="single" w:sz="8" w:space="0" w:color="FFFFFF" w:themeColor="background2"/>
              <w:right w:val="nil"/>
            </w:tcBorders>
            <w:shd w:val="clear" w:color="auto" w:fill="F7F7F7"/>
          </w:tcPr>
          <w:p w14:paraId="4B99056E" w14:textId="77777777" w:rsidR="00441A79" w:rsidRPr="00441A79" w:rsidRDefault="00441A79" w:rsidP="00441A79">
            <w:pPr>
              <w:spacing w:before="120" w:after="120"/>
              <w:jc w:val="center"/>
              <w:rPr>
                <w:rFonts w:cs="Open Sans"/>
                <w:b/>
                <w:color w:val="647696"/>
                <w:sz w:val="20"/>
                <w:szCs w:val="20"/>
              </w:rPr>
            </w:pPr>
          </w:p>
        </w:tc>
        <w:tc>
          <w:tcPr>
            <w:tcW w:w="1415" w:type="dxa"/>
            <w:tcBorders>
              <w:top w:val="single" w:sz="8" w:space="0" w:color="FFFFFF" w:themeColor="background2"/>
              <w:left w:val="nil"/>
              <w:bottom w:val="single" w:sz="8" w:space="0" w:color="FFFFFF" w:themeColor="background2"/>
              <w:right w:val="nil"/>
            </w:tcBorders>
            <w:shd w:val="clear" w:color="auto" w:fill="F7F7F7"/>
            <w:vAlign w:val="center"/>
          </w:tcPr>
          <w:p w14:paraId="1299C43A"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014" w:type="dxa"/>
            <w:tcBorders>
              <w:top w:val="single" w:sz="8" w:space="0" w:color="FFFFFF" w:themeColor="background2"/>
              <w:left w:val="nil"/>
              <w:bottom w:val="single" w:sz="8" w:space="0" w:color="FFFFFF" w:themeColor="background2"/>
              <w:right w:val="nil"/>
            </w:tcBorders>
            <w:shd w:val="clear" w:color="auto" w:fill="F7F7F7"/>
            <w:vAlign w:val="center"/>
          </w:tcPr>
          <w:p w14:paraId="4DDBEF00"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522" w:type="dxa"/>
            <w:tcBorders>
              <w:top w:val="single" w:sz="8" w:space="0" w:color="FFFFFF" w:themeColor="background2"/>
              <w:left w:val="nil"/>
              <w:bottom w:val="single" w:sz="8" w:space="0" w:color="FFFFFF" w:themeColor="background2"/>
              <w:right w:val="nil"/>
            </w:tcBorders>
            <w:shd w:val="clear" w:color="auto" w:fill="F7F7F7"/>
            <w:vAlign w:val="center"/>
          </w:tcPr>
          <w:p w14:paraId="3461D779"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367" w:type="dxa"/>
            <w:tcBorders>
              <w:top w:val="single" w:sz="8" w:space="0" w:color="FFFFFF" w:themeColor="background2"/>
              <w:left w:val="nil"/>
              <w:bottom w:val="single" w:sz="8" w:space="0" w:color="FFFFFF" w:themeColor="background2"/>
              <w:right w:val="nil"/>
            </w:tcBorders>
            <w:shd w:val="clear" w:color="auto" w:fill="F7F7F7"/>
            <w:vAlign w:val="center"/>
          </w:tcPr>
          <w:p w14:paraId="3CF2D8B6"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c>
          <w:tcPr>
            <w:tcW w:w="1328" w:type="dxa"/>
            <w:tcBorders>
              <w:top w:val="single" w:sz="8" w:space="0" w:color="FFFFFF" w:themeColor="background2"/>
              <w:left w:val="nil"/>
              <w:bottom w:val="single" w:sz="8" w:space="0" w:color="FFFFFF" w:themeColor="background2"/>
              <w:right w:val="nil"/>
            </w:tcBorders>
            <w:shd w:val="clear" w:color="auto" w:fill="F7F7F7"/>
            <w:vAlign w:val="center"/>
          </w:tcPr>
          <w:p w14:paraId="0FB78278" w14:textId="77777777" w:rsidR="00441A79" w:rsidRDefault="00441A79" w:rsidP="00441A79">
            <w:pPr>
              <w:pStyle w:val="NormalWeb"/>
              <w:spacing w:before="0" w:beforeAutospacing="0" w:after="0" w:afterAutospacing="0"/>
              <w:rPr>
                <w:rFonts w:ascii="Open Sans" w:hAnsi="Open Sans" w:cs="Open Sans"/>
                <w:color w:val="647696"/>
                <w:sz w:val="20"/>
                <w:szCs w:val="20"/>
              </w:rPr>
            </w:pPr>
          </w:p>
        </w:tc>
      </w:tr>
    </w:tbl>
    <w:p w14:paraId="1FC39945" w14:textId="77777777" w:rsidR="005A55B1" w:rsidRPr="00F562FD" w:rsidRDefault="009616D1" w:rsidP="005A55B1">
      <w:pPr>
        <w:spacing w:before="120" w:after="120" w:line="240" w:lineRule="auto"/>
      </w:pPr>
      <w:r>
        <w:br w:type="page"/>
      </w:r>
    </w:p>
    <w:p w14:paraId="0562CB0E" w14:textId="77777777" w:rsidR="009616D1" w:rsidRPr="00F562FD" w:rsidRDefault="009616D1" w:rsidP="005A55B1">
      <w:pPr>
        <w:spacing w:before="120" w:after="120" w:line="240" w:lineRule="auto"/>
      </w:pPr>
    </w:p>
    <w:sdt>
      <w:sdtPr>
        <w:rPr>
          <w:rFonts w:asciiTheme="minorHAnsi" w:hAnsiTheme="minorHAnsi"/>
          <w:bCs/>
          <w:color w:val="auto"/>
          <w:sz w:val="22"/>
        </w:rPr>
        <w:id w:val="1069825"/>
        <w:docPartObj>
          <w:docPartGallery w:val="Table of Contents"/>
          <w:docPartUnique/>
        </w:docPartObj>
      </w:sdtPr>
      <w:sdtEndPr>
        <w:rPr>
          <w:rFonts w:ascii="Open Sans" w:hAnsi="Open Sans"/>
          <w:bCs w:val="0"/>
        </w:rPr>
      </w:sdtEndPr>
      <w:sdtContent>
        <w:p w14:paraId="5C2C5574" w14:textId="77777777" w:rsidR="00CC7BFD" w:rsidRPr="000614C9" w:rsidRDefault="00CC7BFD" w:rsidP="00920C09">
          <w:pPr>
            <w:pStyle w:val="TtuloVASS"/>
            <w:rPr>
              <w:rFonts w:ascii="Verdana" w:hAnsi="Verdana"/>
            </w:rPr>
          </w:pPr>
          <w:r w:rsidRPr="004468DF">
            <w:t>Tabla de contenido</w:t>
          </w:r>
        </w:p>
        <w:p w14:paraId="34CE0A41" w14:textId="77777777" w:rsidR="00CC7BFD" w:rsidRPr="000614C9" w:rsidRDefault="00CC7BFD" w:rsidP="00146597">
          <w:pPr>
            <w:pStyle w:val="TDC3"/>
            <w:spacing w:before="120" w:after="120" w:line="240" w:lineRule="auto"/>
            <w:rPr>
              <w:rFonts w:ascii="Verdana" w:hAnsi="Verdana"/>
            </w:rPr>
          </w:pPr>
        </w:p>
        <w:p w14:paraId="4ACD8390" w14:textId="2EC7C622" w:rsidR="00763C41" w:rsidRDefault="00DD7F48">
          <w:pPr>
            <w:pStyle w:val="TDC1"/>
            <w:rPr>
              <w:rFonts w:asciiTheme="minorHAnsi" w:eastAsiaTheme="minorEastAsia" w:hAnsiTheme="minorHAnsi" w:cstheme="minorBidi"/>
              <w:color w:val="auto"/>
              <w:sz w:val="22"/>
              <w:lang w:eastAsia="es-ES"/>
            </w:rPr>
          </w:pPr>
          <w:r w:rsidRPr="000614C9">
            <w:rPr>
              <w:rFonts w:ascii="Verdana" w:hAnsi="Verdana"/>
              <w:color w:val="00447A" w:themeColor="text1"/>
            </w:rPr>
            <w:fldChar w:fldCharType="begin"/>
          </w:r>
          <w:r w:rsidR="00CC7BFD" w:rsidRPr="000614C9">
            <w:rPr>
              <w:rFonts w:ascii="Verdana" w:hAnsi="Verdana"/>
            </w:rPr>
            <w:instrText xml:space="preserve"> TOC \o "1-3" \h \z \u </w:instrText>
          </w:r>
          <w:r w:rsidRPr="000614C9">
            <w:rPr>
              <w:rFonts w:ascii="Verdana" w:hAnsi="Verdana"/>
              <w:color w:val="00447A" w:themeColor="text1"/>
            </w:rPr>
            <w:fldChar w:fldCharType="separate"/>
          </w:r>
          <w:hyperlink w:anchor="_Toc531101436" w:history="1">
            <w:r w:rsidR="00763C41" w:rsidRPr="00AA5790">
              <w:rPr>
                <w:rStyle w:val="Hipervnculo"/>
              </w:rPr>
              <w:t>1</w:t>
            </w:r>
            <w:r w:rsidR="00763C41">
              <w:rPr>
                <w:rFonts w:asciiTheme="minorHAnsi" w:eastAsiaTheme="minorEastAsia" w:hAnsiTheme="minorHAnsi" w:cstheme="minorBidi"/>
                <w:color w:val="auto"/>
                <w:sz w:val="22"/>
                <w:lang w:eastAsia="es-ES"/>
              </w:rPr>
              <w:tab/>
            </w:r>
            <w:r w:rsidR="00763C41" w:rsidRPr="00AA5790">
              <w:rPr>
                <w:rStyle w:val="Hipervnculo"/>
              </w:rPr>
              <w:t>Creando el Chatbot</w:t>
            </w:r>
            <w:r w:rsidR="00763C41">
              <w:rPr>
                <w:webHidden/>
              </w:rPr>
              <w:tab/>
            </w:r>
            <w:r w:rsidR="00763C41">
              <w:rPr>
                <w:webHidden/>
              </w:rPr>
              <w:fldChar w:fldCharType="begin"/>
            </w:r>
            <w:r w:rsidR="00763C41">
              <w:rPr>
                <w:webHidden/>
              </w:rPr>
              <w:instrText xml:space="preserve"> PAGEREF _Toc531101436 \h </w:instrText>
            </w:r>
            <w:r w:rsidR="00763C41">
              <w:rPr>
                <w:webHidden/>
              </w:rPr>
            </w:r>
            <w:r w:rsidR="00763C41">
              <w:rPr>
                <w:webHidden/>
              </w:rPr>
              <w:fldChar w:fldCharType="separate"/>
            </w:r>
            <w:r w:rsidR="00763C41">
              <w:rPr>
                <w:webHidden/>
              </w:rPr>
              <w:t>4</w:t>
            </w:r>
            <w:r w:rsidR="00763C41">
              <w:rPr>
                <w:webHidden/>
              </w:rPr>
              <w:fldChar w:fldCharType="end"/>
            </w:r>
          </w:hyperlink>
        </w:p>
        <w:p w14:paraId="493D1B7B" w14:textId="35FCFD41" w:rsidR="00763C41" w:rsidRDefault="00564BCA">
          <w:pPr>
            <w:pStyle w:val="TDC1"/>
            <w:rPr>
              <w:rFonts w:asciiTheme="minorHAnsi" w:eastAsiaTheme="minorEastAsia" w:hAnsiTheme="minorHAnsi" w:cstheme="minorBidi"/>
              <w:color w:val="auto"/>
              <w:sz w:val="22"/>
              <w:lang w:eastAsia="es-ES"/>
            </w:rPr>
          </w:pPr>
          <w:hyperlink w:anchor="_Toc531101437" w:history="1">
            <w:r w:rsidR="00763C41" w:rsidRPr="00AA5790">
              <w:rPr>
                <w:rStyle w:val="Hipervnculo"/>
              </w:rPr>
              <w:t>2</w:t>
            </w:r>
            <w:r w:rsidR="00763C41">
              <w:rPr>
                <w:rFonts w:asciiTheme="minorHAnsi" w:eastAsiaTheme="minorEastAsia" w:hAnsiTheme="minorHAnsi" w:cstheme="minorBidi"/>
                <w:color w:val="auto"/>
                <w:sz w:val="22"/>
                <w:lang w:eastAsia="es-ES"/>
              </w:rPr>
              <w:tab/>
            </w:r>
            <w:r w:rsidR="00763C41" w:rsidRPr="00AA5790">
              <w:rPr>
                <w:rStyle w:val="Hipervnculo"/>
              </w:rPr>
              <w:t>Intents</w:t>
            </w:r>
            <w:r w:rsidR="00763C41">
              <w:rPr>
                <w:webHidden/>
              </w:rPr>
              <w:tab/>
            </w:r>
            <w:r w:rsidR="00763C41">
              <w:rPr>
                <w:webHidden/>
              </w:rPr>
              <w:fldChar w:fldCharType="begin"/>
            </w:r>
            <w:r w:rsidR="00763C41">
              <w:rPr>
                <w:webHidden/>
              </w:rPr>
              <w:instrText xml:space="preserve"> PAGEREF _Toc531101437 \h </w:instrText>
            </w:r>
            <w:r w:rsidR="00763C41">
              <w:rPr>
                <w:webHidden/>
              </w:rPr>
            </w:r>
            <w:r w:rsidR="00763C41">
              <w:rPr>
                <w:webHidden/>
              </w:rPr>
              <w:fldChar w:fldCharType="separate"/>
            </w:r>
            <w:r w:rsidR="00763C41">
              <w:rPr>
                <w:webHidden/>
              </w:rPr>
              <w:t>5</w:t>
            </w:r>
            <w:r w:rsidR="00763C41">
              <w:rPr>
                <w:webHidden/>
              </w:rPr>
              <w:fldChar w:fldCharType="end"/>
            </w:r>
          </w:hyperlink>
        </w:p>
        <w:p w14:paraId="4854144D" w14:textId="6A1ECC33" w:rsidR="00763C41" w:rsidRDefault="00564BCA">
          <w:pPr>
            <w:pStyle w:val="TDC1"/>
            <w:rPr>
              <w:rFonts w:asciiTheme="minorHAnsi" w:eastAsiaTheme="minorEastAsia" w:hAnsiTheme="minorHAnsi" w:cstheme="minorBidi"/>
              <w:color w:val="auto"/>
              <w:sz w:val="22"/>
              <w:lang w:eastAsia="es-ES"/>
            </w:rPr>
          </w:pPr>
          <w:hyperlink w:anchor="_Toc531101438" w:history="1">
            <w:r w:rsidR="00763C41" w:rsidRPr="00AA5790">
              <w:rPr>
                <w:rStyle w:val="Hipervnculo"/>
              </w:rPr>
              <w:t>3</w:t>
            </w:r>
            <w:r w:rsidR="00763C41">
              <w:rPr>
                <w:rFonts w:asciiTheme="minorHAnsi" w:eastAsiaTheme="minorEastAsia" w:hAnsiTheme="minorHAnsi" w:cstheme="minorBidi"/>
                <w:color w:val="auto"/>
                <w:sz w:val="22"/>
                <w:lang w:eastAsia="es-ES"/>
              </w:rPr>
              <w:tab/>
            </w:r>
            <w:r w:rsidR="00763C41" w:rsidRPr="00AA5790">
              <w:rPr>
                <w:rStyle w:val="Hipervnculo"/>
              </w:rPr>
              <w:t>Testing</w:t>
            </w:r>
            <w:r w:rsidR="00763C41">
              <w:rPr>
                <w:webHidden/>
              </w:rPr>
              <w:tab/>
            </w:r>
            <w:r w:rsidR="00763C41">
              <w:rPr>
                <w:webHidden/>
              </w:rPr>
              <w:fldChar w:fldCharType="begin"/>
            </w:r>
            <w:r w:rsidR="00763C41">
              <w:rPr>
                <w:webHidden/>
              </w:rPr>
              <w:instrText xml:space="preserve"> PAGEREF _Toc531101438 \h </w:instrText>
            </w:r>
            <w:r w:rsidR="00763C41">
              <w:rPr>
                <w:webHidden/>
              </w:rPr>
            </w:r>
            <w:r w:rsidR="00763C41">
              <w:rPr>
                <w:webHidden/>
              </w:rPr>
              <w:fldChar w:fldCharType="separate"/>
            </w:r>
            <w:r w:rsidR="00763C41">
              <w:rPr>
                <w:webHidden/>
              </w:rPr>
              <w:t>8</w:t>
            </w:r>
            <w:r w:rsidR="00763C41">
              <w:rPr>
                <w:webHidden/>
              </w:rPr>
              <w:fldChar w:fldCharType="end"/>
            </w:r>
          </w:hyperlink>
        </w:p>
        <w:p w14:paraId="5C9BA6E9" w14:textId="2316B208" w:rsidR="00763C41" w:rsidRDefault="00564BCA">
          <w:pPr>
            <w:pStyle w:val="TDC1"/>
            <w:rPr>
              <w:rFonts w:asciiTheme="minorHAnsi" w:eastAsiaTheme="minorEastAsia" w:hAnsiTheme="minorHAnsi" w:cstheme="minorBidi"/>
              <w:color w:val="auto"/>
              <w:sz w:val="22"/>
              <w:lang w:eastAsia="es-ES"/>
            </w:rPr>
          </w:pPr>
          <w:hyperlink w:anchor="_Toc531101439" w:history="1">
            <w:r w:rsidR="00763C41" w:rsidRPr="00AA5790">
              <w:rPr>
                <w:rStyle w:val="Hipervnculo"/>
              </w:rPr>
              <w:t>4</w:t>
            </w:r>
            <w:r w:rsidR="00763C41">
              <w:rPr>
                <w:rFonts w:asciiTheme="minorHAnsi" w:eastAsiaTheme="minorEastAsia" w:hAnsiTheme="minorHAnsi" w:cstheme="minorBidi"/>
                <w:color w:val="auto"/>
                <w:sz w:val="22"/>
                <w:lang w:eastAsia="es-ES"/>
              </w:rPr>
              <w:tab/>
            </w:r>
            <w:r w:rsidR="00763C41" w:rsidRPr="00AA5790">
              <w:rPr>
                <w:rStyle w:val="Hipervnculo"/>
              </w:rPr>
              <w:t>Entities</w:t>
            </w:r>
            <w:r w:rsidR="00763C41">
              <w:rPr>
                <w:webHidden/>
              </w:rPr>
              <w:tab/>
            </w:r>
            <w:r w:rsidR="00763C41">
              <w:rPr>
                <w:webHidden/>
              </w:rPr>
              <w:fldChar w:fldCharType="begin"/>
            </w:r>
            <w:r w:rsidR="00763C41">
              <w:rPr>
                <w:webHidden/>
              </w:rPr>
              <w:instrText xml:space="preserve"> PAGEREF _Toc531101439 \h </w:instrText>
            </w:r>
            <w:r w:rsidR="00763C41">
              <w:rPr>
                <w:webHidden/>
              </w:rPr>
            </w:r>
            <w:r w:rsidR="00763C41">
              <w:rPr>
                <w:webHidden/>
              </w:rPr>
              <w:fldChar w:fldCharType="separate"/>
            </w:r>
            <w:r w:rsidR="00763C41">
              <w:rPr>
                <w:webHidden/>
              </w:rPr>
              <w:t>10</w:t>
            </w:r>
            <w:r w:rsidR="00763C41">
              <w:rPr>
                <w:webHidden/>
              </w:rPr>
              <w:fldChar w:fldCharType="end"/>
            </w:r>
          </w:hyperlink>
        </w:p>
        <w:p w14:paraId="5A5F29C9" w14:textId="758A1879" w:rsidR="00763C41" w:rsidRDefault="00564BCA">
          <w:pPr>
            <w:pStyle w:val="TDC1"/>
            <w:rPr>
              <w:rFonts w:asciiTheme="minorHAnsi" w:eastAsiaTheme="minorEastAsia" w:hAnsiTheme="minorHAnsi" w:cstheme="minorBidi"/>
              <w:color w:val="auto"/>
              <w:sz w:val="22"/>
              <w:lang w:eastAsia="es-ES"/>
            </w:rPr>
          </w:pPr>
          <w:hyperlink w:anchor="_Toc531101440" w:history="1">
            <w:r w:rsidR="00763C41" w:rsidRPr="00AA5790">
              <w:rPr>
                <w:rStyle w:val="Hipervnculo"/>
              </w:rPr>
              <w:t>5</w:t>
            </w:r>
            <w:r w:rsidR="00763C41">
              <w:rPr>
                <w:rFonts w:asciiTheme="minorHAnsi" w:eastAsiaTheme="minorEastAsia" w:hAnsiTheme="minorHAnsi" w:cstheme="minorBidi"/>
                <w:color w:val="auto"/>
                <w:sz w:val="22"/>
                <w:lang w:eastAsia="es-ES"/>
              </w:rPr>
              <w:tab/>
            </w:r>
            <w:r w:rsidR="00763C41" w:rsidRPr="00AA5790">
              <w:rPr>
                <w:rStyle w:val="Hipervnculo"/>
              </w:rPr>
              <w:t>Respuestas</w:t>
            </w:r>
            <w:r w:rsidR="00763C41">
              <w:rPr>
                <w:webHidden/>
              </w:rPr>
              <w:tab/>
            </w:r>
            <w:r w:rsidR="00763C41">
              <w:rPr>
                <w:webHidden/>
              </w:rPr>
              <w:fldChar w:fldCharType="begin"/>
            </w:r>
            <w:r w:rsidR="00763C41">
              <w:rPr>
                <w:webHidden/>
              </w:rPr>
              <w:instrText xml:space="preserve"> PAGEREF _Toc531101440 \h </w:instrText>
            </w:r>
            <w:r w:rsidR="00763C41">
              <w:rPr>
                <w:webHidden/>
              </w:rPr>
            </w:r>
            <w:r w:rsidR="00763C41">
              <w:rPr>
                <w:webHidden/>
              </w:rPr>
              <w:fldChar w:fldCharType="separate"/>
            </w:r>
            <w:r w:rsidR="00763C41">
              <w:rPr>
                <w:webHidden/>
              </w:rPr>
              <w:t>12</w:t>
            </w:r>
            <w:r w:rsidR="00763C41">
              <w:rPr>
                <w:webHidden/>
              </w:rPr>
              <w:fldChar w:fldCharType="end"/>
            </w:r>
          </w:hyperlink>
        </w:p>
        <w:p w14:paraId="0FD2E880" w14:textId="372202FA" w:rsidR="00763C41" w:rsidRDefault="00564BCA">
          <w:pPr>
            <w:pStyle w:val="TDC1"/>
            <w:rPr>
              <w:rFonts w:asciiTheme="minorHAnsi" w:eastAsiaTheme="minorEastAsia" w:hAnsiTheme="minorHAnsi" w:cstheme="minorBidi"/>
              <w:color w:val="auto"/>
              <w:sz w:val="22"/>
              <w:lang w:eastAsia="es-ES"/>
            </w:rPr>
          </w:pPr>
          <w:hyperlink w:anchor="_Toc531101441" w:history="1">
            <w:r w:rsidR="00763C41" w:rsidRPr="00AA5790">
              <w:rPr>
                <w:rStyle w:val="Hipervnculo"/>
              </w:rPr>
              <w:t>6</w:t>
            </w:r>
            <w:r w:rsidR="00763C41">
              <w:rPr>
                <w:rFonts w:asciiTheme="minorHAnsi" w:eastAsiaTheme="minorEastAsia" w:hAnsiTheme="minorHAnsi" w:cstheme="minorBidi"/>
                <w:color w:val="auto"/>
                <w:sz w:val="22"/>
                <w:lang w:eastAsia="es-ES"/>
              </w:rPr>
              <w:tab/>
            </w:r>
            <w:r w:rsidR="00763C41" w:rsidRPr="00AA5790">
              <w:rPr>
                <w:rStyle w:val="Hipervnculo"/>
              </w:rPr>
              <w:t>Contextos</w:t>
            </w:r>
            <w:r w:rsidR="00763C41">
              <w:rPr>
                <w:webHidden/>
              </w:rPr>
              <w:tab/>
            </w:r>
            <w:r w:rsidR="00763C41">
              <w:rPr>
                <w:webHidden/>
              </w:rPr>
              <w:fldChar w:fldCharType="begin"/>
            </w:r>
            <w:r w:rsidR="00763C41">
              <w:rPr>
                <w:webHidden/>
              </w:rPr>
              <w:instrText xml:space="preserve"> PAGEREF _Toc531101441 \h </w:instrText>
            </w:r>
            <w:r w:rsidR="00763C41">
              <w:rPr>
                <w:webHidden/>
              </w:rPr>
            </w:r>
            <w:r w:rsidR="00763C41">
              <w:rPr>
                <w:webHidden/>
              </w:rPr>
              <w:fldChar w:fldCharType="separate"/>
            </w:r>
            <w:r w:rsidR="00763C41">
              <w:rPr>
                <w:webHidden/>
              </w:rPr>
              <w:t>13</w:t>
            </w:r>
            <w:r w:rsidR="00763C41">
              <w:rPr>
                <w:webHidden/>
              </w:rPr>
              <w:fldChar w:fldCharType="end"/>
            </w:r>
          </w:hyperlink>
        </w:p>
        <w:p w14:paraId="62EBF3C5" w14:textId="71043E0E" w:rsidR="00CC7BFD" w:rsidRDefault="00DD7F48" w:rsidP="00146597">
          <w:pPr>
            <w:spacing w:before="120" w:after="120" w:line="240" w:lineRule="auto"/>
          </w:pPr>
          <w:r w:rsidRPr="000614C9">
            <w:rPr>
              <w:rFonts w:ascii="Verdana" w:hAnsi="Verdana"/>
            </w:rPr>
            <w:fldChar w:fldCharType="end"/>
          </w:r>
        </w:p>
      </w:sdtContent>
    </w:sdt>
    <w:p w14:paraId="6D98A12B" w14:textId="77777777" w:rsidR="00756D13" w:rsidRDefault="00756D13" w:rsidP="00D7343A">
      <w:pPr>
        <w:spacing w:before="120" w:after="120" w:line="240" w:lineRule="auto"/>
        <w:jc w:val="left"/>
        <w:rPr>
          <w:rFonts w:asciiTheme="majorHAnsi" w:eastAsiaTheme="majorEastAsia" w:hAnsiTheme="majorHAnsi" w:cstheme="majorBidi"/>
          <w:color w:val="00447A" w:themeColor="text1"/>
          <w:spacing w:val="5"/>
          <w:kern w:val="28"/>
          <w:sz w:val="44"/>
          <w:szCs w:val="52"/>
        </w:rPr>
      </w:pPr>
      <w:r>
        <w:br w:type="page"/>
      </w:r>
    </w:p>
    <w:p w14:paraId="6E383FEE" w14:textId="77777777" w:rsidR="00923E37" w:rsidRPr="00923E37" w:rsidRDefault="726B2E1D" w:rsidP="00923E37">
      <w:pPr>
        <w:pStyle w:val="Ttulo1"/>
      </w:pPr>
      <w:bookmarkStart w:id="1" w:name="_Toc531101436"/>
      <w:r w:rsidRPr="726B2E1D">
        <w:lastRenderedPageBreak/>
        <w:t xml:space="preserve">Creando el </w:t>
      </w:r>
      <w:proofErr w:type="spellStart"/>
      <w:r w:rsidRPr="726B2E1D">
        <w:t>Chatbot</w:t>
      </w:r>
      <w:bookmarkEnd w:id="1"/>
      <w:proofErr w:type="spellEnd"/>
    </w:p>
    <w:p w14:paraId="16B64660" w14:textId="350BC1DE" w:rsidR="00417DDB" w:rsidRDefault="00417DDB" w:rsidP="726B2E1D">
      <w:pPr>
        <w:rPr>
          <w:rFonts w:ascii="Segoe UI" w:hAnsi="Segoe UI" w:cs="Segoe UI"/>
          <w:sz w:val="18"/>
          <w:szCs w:val="18"/>
        </w:rPr>
      </w:pPr>
      <w:r w:rsidRPr="726B2E1D">
        <w:t>Para comenzar, deberemos darnos de alta en </w:t>
      </w:r>
      <w:hyperlink r:id="rId12" w:tgtFrame="_blank" w:history="1">
        <w:r w:rsidRPr="00E03BFB">
          <w:rPr>
            <w:rStyle w:val="Hipervnculo"/>
          </w:rPr>
          <w:t>DialogFlow</w:t>
        </w:r>
      </w:hyperlink>
      <w:r w:rsidRPr="726B2E1D">
        <w:t xml:space="preserve"> y crear un nuevo Agente que es como </w:t>
      </w:r>
      <w:r w:rsidR="00E03BFB" w:rsidRPr="726B2E1D">
        <w:t>DialogFlow</w:t>
      </w:r>
      <w:r w:rsidRPr="726B2E1D">
        <w:t> llama a cada </w:t>
      </w:r>
      <w:proofErr w:type="spellStart"/>
      <w:r w:rsidRPr="726B2E1D">
        <w:t>chatbot</w:t>
      </w:r>
      <w:proofErr w:type="spellEnd"/>
      <w:r w:rsidRPr="726B2E1D">
        <w:t>. </w:t>
      </w:r>
    </w:p>
    <w:p w14:paraId="6E7BEAA2" w14:textId="77777777" w:rsidR="00417DDB" w:rsidRDefault="00417DDB" w:rsidP="00417DDB">
      <w:pPr>
        <w:rPr>
          <w:rFonts w:ascii="Segoe UI" w:hAnsi="Segoe UI" w:cs="Segoe UI"/>
          <w:sz w:val="18"/>
          <w:szCs w:val="18"/>
        </w:rPr>
      </w:pPr>
      <w:r>
        <w:rPr>
          <w:noProof/>
        </w:rPr>
        <w:drawing>
          <wp:inline distT="0" distB="0" distL="0" distR="0" wp14:anchorId="66EA3C21" wp14:editId="53178690">
            <wp:extent cx="5400040" cy="599440"/>
            <wp:effectExtent l="0" t="0" r="0" b="0"/>
            <wp:docPr id="21252913" name="picture" descr="C:\Users\jorge.rueda\AppData\Local\Packages\Microsoft.Office.Desktop_8wekyb3d8bbwe\AC\INetCache\Content.MSO\27164A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400040" cy="599440"/>
                    </a:xfrm>
                    <a:prstGeom prst="rect">
                      <a:avLst/>
                    </a:prstGeom>
                  </pic:spPr>
                </pic:pic>
              </a:graphicData>
            </a:graphic>
          </wp:inline>
        </w:drawing>
      </w:r>
      <w:r w:rsidR="2641701A" w:rsidRPr="2641701A">
        <w:rPr>
          <w:rStyle w:val="eop"/>
          <w:rFonts w:ascii="Calibri" w:hAnsi="Calibri" w:cs="Calibri"/>
        </w:rPr>
        <w:t> </w:t>
      </w:r>
    </w:p>
    <w:p w14:paraId="12B42E58" w14:textId="3044B151" w:rsidR="00417DDB" w:rsidRDefault="726B2E1D" w:rsidP="726B2E1D">
      <w:pPr>
        <w:rPr>
          <w:rFonts w:ascii="Segoe UI" w:hAnsi="Segoe UI" w:cs="Segoe UI"/>
          <w:sz w:val="18"/>
          <w:szCs w:val="18"/>
        </w:rPr>
      </w:pPr>
      <w:r w:rsidRPr="726B2E1D">
        <w:t>En este caso vamos a llamar al agente </w:t>
      </w:r>
      <w:r w:rsidR="00E03BFB">
        <w:t>“</w:t>
      </w:r>
      <w:proofErr w:type="spellStart"/>
      <w:r w:rsidRPr="726B2E1D">
        <w:t>StarterBot</w:t>
      </w:r>
      <w:proofErr w:type="spellEnd"/>
      <w:r w:rsidR="00E03BFB">
        <w:t>”</w:t>
      </w:r>
      <w:r w:rsidRPr="726B2E1D">
        <w:t>. En este punto también tendremos que elegir el idioma por defecto del </w:t>
      </w:r>
      <w:proofErr w:type="spellStart"/>
      <w:r w:rsidRPr="726B2E1D">
        <w:t>bot</w:t>
      </w:r>
      <w:proofErr w:type="spellEnd"/>
      <w:r w:rsidRPr="726B2E1D">
        <w:t> (luego se podrán añadir más)  </w:t>
      </w:r>
    </w:p>
    <w:p w14:paraId="2946DB82" w14:textId="77777777" w:rsidR="00417DDB" w:rsidRDefault="00417DDB" w:rsidP="726B2E1D">
      <w:pPr>
        <w:pStyle w:val="paragraph"/>
        <w:spacing w:before="0" w:beforeAutospacing="0" w:after="0" w:afterAutospacing="0"/>
        <w:textAlignment w:val="baseline"/>
        <w:rPr>
          <w:rStyle w:val="eop"/>
          <w:rFonts w:ascii="Calibri" w:hAnsi="Calibri" w:cs="Calibri"/>
          <w:sz w:val="22"/>
          <w:szCs w:val="22"/>
        </w:rPr>
      </w:pPr>
      <w:r>
        <w:rPr>
          <w:noProof/>
        </w:rPr>
        <w:drawing>
          <wp:inline distT="0" distB="0" distL="0" distR="0" wp14:anchorId="23600F79" wp14:editId="6BFD7DE5">
            <wp:extent cx="5400040" cy="2176145"/>
            <wp:effectExtent l="0" t="0" r="0" b="0"/>
            <wp:docPr id="1725852460" name="picture" descr="C:\Users\jorge.rueda\AppData\Local\Packages\Microsoft.Office.Desktop_8wekyb3d8bbwe\AC\INetCache\Content.MSO\855E37E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400040" cy="2176145"/>
                    </a:xfrm>
                    <a:prstGeom prst="rect">
                      <a:avLst/>
                    </a:prstGeom>
                  </pic:spPr>
                </pic:pic>
              </a:graphicData>
            </a:graphic>
          </wp:inline>
        </w:drawing>
      </w:r>
    </w:p>
    <w:p w14:paraId="7EDC5F42" w14:textId="43E157D1" w:rsidR="00417DDB" w:rsidRPr="00923E37" w:rsidRDefault="00417DDB" w:rsidP="00D175C1">
      <w:pPr>
        <w:rPr>
          <w:rFonts w:ascii="Arial Narrow" w:hAnsi="Arial Narrow"/>
          <w:sz w:val="48"/>
          <w:szCs w:val="48"/>
        </w:rPr>
      </w:pPr>
      <w:r>
        <w:br w:type="page"/>
      </w:r>
    </w:p>
    <w:p w14:paraId="0FCF5E6B" w14:textId="3CA9C65C" w:rsidR="00417DDB" w:rsidRPr="00923E37" w:rsidRDefault="2641701A" w:rsidP="726B2E1D">
      <w:pPr>
        <w:pStyle w:val="Ttulo1"/>
      </w:pPr>
      <w:bookmarkStart w:id="2" w:name="_Toc531101437"/>
      <w:proofErr w:type="spellStart"/>
      <w:r w:rsidRPr="2641701A">
        <w:rPr>
          <w:rStyle w:val="Ttulo1Car"/>
        </w:rPr>
        <w:lastRenderedPageBreak/>
        <w:t>Intents</w:t>
      </w:r>
      <w:bookmarkEnd w:id="2"/>
      <w:proofErr w:type="spellEnd"/>
    </w:p>
    <w:p w14:paraId="463F5C03" w14:textId="77777777" w:rsidR="00417DDB" w:rsidRPr="00417DDB" w:rsidRDefault="726B2E1D" w:rsidP="726B2E1D">
      <w:pPr>
        <w:rPr>
          <w:rFonts w:ascii="Segoe UI" w:hAnsi="Segoe UI" w:cs="Segoe UI"/>
          <w:sz w:val="18"/>
          <w:szCs w:val="18"/>
          <w:lang w:eastAsia="es-ES"/>
        </w:rPr>
      </w:pPr>
      <w:r w:rsidRPr="726B2E1D">
        <w:t>Todo lo que el usuario dice es analizado por el servicio de procesamiento de lenguaje natural (NLP) que es capaz de extraer la intención o </w:t>
      </w:r>
      <w:proofErr w:type="spellStart"/>
      <w:r w:rsidRPr="726B2E1D">
        <w:t>Intent</w:t>
      </w:r>
      <w:proofErr w:type="spellEnd"/>
      <w:r w:rsidRPr="726B2E1D">
        <w:t> del usuario: </w:t>
      </w:r>
    </w:p>
    <w:p w14:paraId="63E4A9CD" w14:textId="77777777" w:rsidR="00417DDB" w:rsidRPr="00417DDB" w:rsidRDefault="00417DDB" w:rsidP="00417DDB">
      <w:pPr>
        <w:spacing w:line="240" w:lineRule="auto"/>
        <w:jc w:val="left"/>
        <w:textAlignment w:val="baseline"/>
        <w:rPr>
          <w:rFonts w:ascii="Segoe UI" w:eastAsia="Times New Roman" w:hAnsi="Segoe UI" w:cs="Segoe UI"/>
          <w:sz w:val="18"/>
          <w:szCs w:val="18"/>
          <w:lang w:eastAsia="es-ES"/>
        </w:rPr>
      </w:pPr>
      <w:r w:rsidRPr="00417DDB">
        <w:rPr>
          <w:rFonts w:ascii="Calibri" w:eastAsia="Times New Roman" w:hAnsi="Calibri" w:cs="Calibri"/>
          <w:lang w:eastAsia="es-ES"/>
        </w:rPr>
        <w:t> </w:t>
      </w:r>
    </w:p>
    <w:p w14:paraId="4F6584BE" w14:textId="77777777" w:rsidR="00417DDB" w:rsidRPr="00417DDB" w:rsidRDefault="00417DDB" w:rsidP="00417DDB">
      <w:pPr>
        <w:spacing w:line="240" w:lineRule="auto"/>
        <w:jc w:val="left"/>
        <w:textAlignment w:val="baseline"/>
        <w:rPr>
          <w:rFonts w:ascii="Segoe UI" w:eastAsia="Times New Roman" w:hAnsi="Segoe UI" w:cs="Segoe UI"/>
          <w:sz w:val="18"/>
          <w:szCs w:val="18"/>
          <w:lang w:eastAsia="es-ES"/>
        </w:rPr>
      </w:pPr>
      <w:r>
        <w:rPr>
          <w:noProof/>
        </w:rPr>
        <w:drawing>
          <wp:inline distT="0" distB="0" distL="0" distR="0" wp14:anchorId="79C82053" wp14:editId="7BD33731">
            <wp:extent cx="5400040" cy="2204720"/>
            <wp:effectExtent l="0" t="0" r="0" b="5080"/>
            <wp:docPr id="1121589144" name="picture" descr="C:\Users\jorge.rueda\AppData\Local\Packages\Microsoft.Office.Desktop_8wekyb3d8bbwe\AC\INetCache\Content.MSO\7645E27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400040" cy="2204720"/>
                    </a:xfrm>
                    <a:prstGeom prst="rect">
                      <a:avLst/>
                    </a:prstGeom>
                  </pic:spPr>
                </pic:pic>
              </a:graphicData>
            </a:graphic>
          </wp:inline>
        </w:drawing>
      </w:r>
      <w:r w:rsidR="2641701A" w:rsidRPr="2641701A">
        <w:rPr>
          <w:rFonts w:ascii="Calibri" w:eastAsia="Times New Roman" w:hAnsi="Calibri" w:cs="Calibri"/>
          <w:lang w:eastAsia="es-ES"/>
        </w:rPr>
        <w:t> </w:t>
      </w:r>
    </w:p>
    <w:p w14:paraId="5E60A765" w14:textId="77777777" w:rsidR="00417DDB" w:rsidRPr="00417DDB" w:rsidRDefault="726B2E1D" w:rsidP="726B2E1D">
      <w:pPr>
        <w:rPr>
          <w:rFonts w:ascii="Segoe UI" w:hAnsi="Segoe UI" w:cs="Segoe UI"/>
          <w:sz w:val="18"/>
          <w:szCs w:val="18"/>
          <w:lang w:eastAsia="es-ES"/>
        </w:rPr>
      </w:pPr>
      <w:r w:rsidRPr="726B2E1D">
        <w:t xml:space="preserve">En nuestro caso, DialogFlow es nuestro servicio de NLP y será el encargado de predecir la intención del usuario a partir del mensaje </w:t>
      </w:r>
      <w:proofErr w:type="gramStart"/>
      <w:r w:rsidRPr="726B2E1D">
        <w:t>del mismo</w:t>
      </w:r>
      <w:proofErr w:type="gramEnd"/>
      <w:r w:rsidRPr="726B2E1D">
        <w:t>. </w:t>
      </w:r>
    </w:p>
    <w:p w14:paraId="1D3B408C" w14:textId="77777777" w:rsidR="00417DDB" w:rsidRPr="00417DDB" w:rsidRDefault="726B2E1D" w:rsidP="726B2E1D">
      <w:pPr>
        <w:rPr>
          <w:rFonts w:ascii="Segoe UI" w:hAnsi="Segoe UI" w:cs="Segoe UI"/>
          <w:sz w:val="18"/>
          <w:szCs w:val="18"/>
          <w:lang w:eastAsia="es-ES"/>
        </w:rPr>
      </w:pPr>
      <w:r w:rsidRPr="726B2E1D">
        <w:t>Podríamos clasificar las intenciones en dos grupos: </w:t>
      </w:r>
    </w:p>
    <w:p w14:paraId="38183F75" w14:textId="77777777" w:rsidR="00417DDB" w:rsidRPr="00417DDB" w:rsidRDefault="726B2E1D" w:rsidP="726B2E1D">
      <w:pPr>
        <w:pStyle w:val="Prrafodelista"/>
        <w:numPr>
          <w:ilvl w:val="0"/>
          <w:numId w:val="1"/>
        </w:numPr>
        <w:rPr>
          <w:lang w:eastAsia="es-ES"/>
        </w:rPr>
      </w:pPr>
      <w:r w:rsidRPr="726B2E1D">
        <w:rPr>
          <w:rStyle w:val="nfasissutil"/>
        </w:rPr>
        <w:t>Intenciones casuales o Small </w:t>
      </w:r>
      <w:proofErr w:type="spellStart"/>
      <w:r w:rsidRPr="726B2E1D">
        <w:rPr>
          <w:rStyle w:val="nfasissutil"/>
        </w:rPr>
        <w:t>Talks</w:t>
      </w:r>
      <w:proofErr w:type="spellEnd"/>
      <w:r w:rsidRPr="726B2E1D">
        <w:rPr>
          <w:rStyle w:val="nfasissutil"/>
        </w:rPr>
        <w:t xml:space="preserve">: </w:t>
      </w:r>
      <w:r w:rsidRPr="726B2E1D">
        <w:t>como “saludo”, “despedida” y otras que engloban frases como “Quien es tu creador”, “¿cómo te llamas?”. </w:t>
      </w:r>
    </w:p>
    <w:p w14:paraId="7695419F" w14:textId="62B94722" w:rsidR="2641701A" w:rsidRDefault="2641701A" w:rsidP="2641701A">
      <w:pPr>
        <w:pStyle w:val="Prrafodelista"/>
        <w:numPr>
          <w:ilvl w:val="0"/>
          <w:numId w:val="1"/>
        </w:numPr>
        <w:rPr>
          <w:lang w:eastAsia="es-ES"/>
        </w:rPr>
      </w:pPr>
      <w:r w:rsidRPr="2641701A">
        <w:rPr>
          <w:rStyle w:val="nfasissutil"/>
        </w:rPr>
        <w:t xml:space="preserve">Intenciones de negocio: </w:t>
      </w:r>
      <w:r>
        <w:t>Son más propias del área de negocio en la que se encuentra el </w:t>
      </w:r>
      <w:proofErr w:type="spellStart"/>
      <w:r>
        <w:t>bot</w:t>
      </w:r>
      <w:proofErr w:type="spellEnd"/>
      <w:r>
        <w:t xml:space="preserve">, </w:t>
      </w:r>
      <w:proofErr w:type="gramStart"/>
      <w:r>
        <w:t>como</w:t>
      </w:r>
      <w:proofErr w:type="gramEnd"/>
      <w:r>
        <w:t xml:space="preserve"> por </w:t>
      </w:r>
      <w:r w:rsidR="00E03BFB">
        <w:t>ejemplo</w:t>
      </w:r>
      <w:r w:rsidR="00343ACD">
        <w:t>: “</w:t>
      </w:r>
      <w:r>
        <w:t>Realizar Pedido”, “Consulta de Pedidos” </w:t>
      </w:r>
    </w:p>
    <w:p w14:paraId="08342508" w14:textId="0DCF8ED9" w:rsidR="00F55A63" w:rsidRDefault="2641701A" w:rsidP="00F55A63">
      <w:r w:rsidRPr="2641701A">
        <w:t>Todas estas intenciones son iguales para DialogFlow y tenemos que crearlas y entrenarlas. Para ello haremos </w:t>
      </w:r>
      <w:proofErr w:type="spellStart"/>
      <w:proofErr w:type="gramStart"/>
      <w:r w:rsidRPr="2641701A">
        <w:t>click</w:t>
      </w:r>
      <w:proofErr w:type="spellEnd"/>
      <w:proofErr w:type="gramEnd"/>
      <w:r w:rsidRPr="2641701A">
        <w:t> sobre el botón “</w:t>
      </w:r>
      <w:proofErr w:type="spellStart"/>
      <w:r w:rsidRPr="2641701A">
        <w:t>Create</w:t>
      </w:r>
      <w:proofErr w:type="spellEnd"/>
      <w:r>
        <w:t> </w:t>
      </w:r>
      <w:proofErr w:type="spellStart"/>
      <w:r w:rsidRPr="2641701A">
        <w:t>Intent</w:t>
      </w:r>
      <w:proofErr w:type="spellEnd"/>
      <w:r>
        <w:t>”.</w:t>
      </w:r>
    </w:p>
    <w:p w14:paraId="6EA7C1F1" w14:textId="77777777" w:rsidR="00C0224D" w:rsidRPr="00F55A63" w:rsidRDefault="00C0224D" w:rsidP="00F55A63"/>
    <w:p w14:paraId="344A1FFE" w14:textId="77777777" w:rsidR="00D175C1" w:rsidRDefault="00417DDB" w:rsidP="00D175C1">
      <w:pPr>
        <w:spacing w:line="240" w:lineRule="auto"/>
        <w:textAlignment w:val="baseline"/>
        <w:rPr>
          <w:rFonts w:ascii="Segoe UI" w:eastAsia="Times New Roman" w:hAnsi="Segoe UI" w:cs="Segoe UI"/>
          <w:sz w:val="18"/>
          <w:szCs w:val="18"/>
          <w:lang w:eastAsia="es-ES"/>
        </w:rPr>
      </w:pPr>
      <w:r>
        <w:rPr>
          <w:noProof/>
        </w:rPr>
        <w:lastRenderedPageBreak/>
        <w:drawing>
          <wp:inline distT="0" distB="0" distL="0" distR="0" wp14:anchorId="4D48D5CC" wp14:editId="7EACF9D9">
            <wp:extent cx="5400040" cy="1762760"/>
            <wp:effectExtent l="0" t="0" r="0" b="8890"/>
            <wp:docPr id="1337822076" name="picture" descr="C:\Users\jorge.rueda\AppData\Local\Packages\Microsoft.Office.Desktop_8wekyb3d8bbwe\AC\INetCache\Content.MSO\9B1763E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400040" cy="1762760"/>
                    </a:xfrm>
                    <a:prstGeom prst="rect">
                      <a:avLst/>
                    </a:prstGeom>
                  </pic:spPr>
                </pic:pic>
              </a:graphicData>
            </a:graphic>
          </wp:inline>
        </w:drawing>
      </w:r>
      <w:r w:rsidR="2641701A" w:rsidRPr="2641701A">
        <w:rPr>
          <w:rFonts w:ascii="Calibri" w:eastAsia="Times New Roman" w:hAnsi="Calibri" w:cs="Calibri"/>
          <w:lang w:eastAsia="es-ES"/>
        </w:rPr>
        <w:t> </w:t>
      </w:r>
    </w:p>
    <w:p w14:paraId="1EEB7F8D" w14:textId="77777777" w:rsidR="00D175C1" w:rsidRDefault="726B2E1D" w:rsidP="00C0224D">
      <w:r w:rsidRPr="726B2E1D">
        <w:t>Añadimos un nombre descriptivo a nuestra intención y pulsamos sobre el botón "</w:t>
      </w:r>
      <w:proofErr w:type="spellStart"/>
      <w:r w:rsidRPr="726B2E1D">
        <w:t>Save</w:t>
      </w:r>
      <w:proofErr w:type="spellEnd"/>
      <w:r w:rsidRPr="726B2E1D">
        <w:t>” para guardar los cambios. </w:t>
      </w:r>
    </w:p>
    <w:p w14:paraId="57A888E0" w14:textId="4047D60D" w:rsidR="00417DDB" w:rsidRPr="00417DDB" w:rsidRDefault="726B2E1D" w:rsidP="00C0224D">
      <w:pPr>
        <w:rPr>
          <w:rFonts w:ascii="Segoe UI" w:hAnsi="Segoe UI" w:cs="Segoe UI"/>
          <w:sz w:val="18"/>
          <w:szCs w:val="18"/>
          <w:lang w:eastAsia="es-ES"/>
        </w:rPr>
      </w:pPr>
      <w:r w:rsidRPr="726B2E1D">
        <w:t>Para enseñar a nuestro </w:t>
      </w:r>
      <w:proofErr w:type="spellStart"/>
      <w:r w:rsidRPr="726B2E1D">
        <w:t>bot</w:t>
      </w:r>
      <w:proofErr w:type="spellEnd"/>
      <w:r w:rsidRPr="726B2E1D">
        <w:t> cómo detectar la intención que estamos creando deberemos añadir algunas “Training </w:t>
      </w:r>
      <w:proofErr w:type="spellStart"/>
      <w:r w:rsidRPr="726B2E1D">
        <w:t>Phrases</w:t>
      </w:r>
      <w:proofErr w:type="spellEnd"/>
      <w:r w:rsidRPr="726B2E1D">
        <w:t>” que son las frases que se espera que escriba el usuario cuando intente realizar una acción y que activaran la intención.  Una de las ventajas de los NLP es que, enseñándole unas pocas formas de decir lo mismo, será capaz de generalizar y reconocer otras formas de decirlo según la estructura de la frase y palabras clave.  </w:t>
      </w:r>
    </w:p>
    <w:p w14:paraId="56F79E97" w14:textId="77777777" w:rsidR="00417DDB" w:rsidRPr="00417DDB" w:rsidRDefault="726B2E1D" w:rsidP="00C0224D">
      <w:pPr>
        <w:rPr>
          <w:rFonts w:ascii="Segoe UI" w:hAnsi="Segoe UI" w:cs="Segoe UI"/>
          <w:sz w:val="18"/>
          <w:szCs w:val="18"/>
          <w:lang w:eastAsia="es-ES"/>
        </w:rPr>
      </w:pPr>
      <w:r w:rsidRPr="726B2E1D">
        <w:t>Por ejemplo, en nuestra intención “</w:t>
      </w:r>
      <w:proofErr w:type="spellStart"/>
      <w:r w:rsidRPr="726B2E1D">
        <w:t>Greeting</w:t>
      </w:r>
      <w:proofErr w:type="spellEnd"/>
      <w:r w:rsidRPr="726B2E1D">
        <w:t>” podremos añadir “hola”, “buenos días”, “buenas tardes” como formas distintas de saludar en las que el usuario podría saludar al </w:t>
      </w:r>
      <w:proofErr w:type="spellStart"/>
      <w:r w:rsidRPr="726B2E1D">
        <w:t>bot</w:t>
      </w:r>
      <w:proofErr w:type="spellEnd"/>
      <w:r w:rsidRPr="726B2E1D">
        <w:t>. </w:t>
      </w:r>
    </w:p>
    <w:p w14:paraId="43E77353" w14:textId="5362C9D1" w:rsidR="00417DDB" w:rsidRPr="00417DDB" w:rsidRDefault="726B2E1D" w:rsidP="726B2E1D">
      <w:pPr>
        <w:spacing w:line="240" w:lineRule="auto"/>
        <w:jc w:val="left"/>
        <w:textAlignment w:val="baseline"/>
      </w:pPr>
      <w:r w:rsidRPr="726B2E1D">
        <w:rPr>
          <w:rFonts w:ascii="Calibri" w:eastAsia="Times New Roman" w:hAnsi="Calibri" w:cs="Calibri"/>
          <w:lang w:eastAsia="es-ES"/>
        </w:rPr>
        <w:t> </w:t>
      </w:r>
    </w:p>
    <w:p w14:paraId="1E4B1528" w14:textId="645065B3" w:rsidR="00B8752F" w:rsidRDefault="00417DDB" w:rsidP="00B8752F">
      <w:pPr>
        <w:spacing w:line="240" w:lineRule="auto"/>
        <w:jc w:val="left"/>
        <w:textAlignment w:val="baseline"/>
        <w:rPr>
          <w:rFonts w:ascii="Calibri" w:eastAsia="Times New Roman" w:hAnsi="Calibri" w:cs="Calibri"/>
          <w:lang w:eastAsia="es-ES"/>
        </w:rPr>
      </w:pPr>
      <w:r>
        <w:rPr>
          <w:noProof/>
        </w:rPr>
        <w:drawing>
          <wp:inline distT="0" distB="0" distL="0" distR="0" wp14:anchorId="7115483A" wp14:editId="327CACAA">
            <wp:extent cx="5400040" cy="2507615"/>
            <wp:effectExtent l="0" t="0" r="0" b="6985"/>
            <wp:docPr id="610459251" name="picture" descr="C:\Users\jorge.rueda\AppData\Local\Packages\Microsoft.Office.Desktop_8wekyb3d8bbwe\AC\INetCache\Content.MSO\1FBC42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400040" cy="2507615"/>
                    </a:xfrm>
                    <a:prstGeom prst="rect">
                      <a:avLst/>
                    </a:prstGeom>
                  </pic:spPr>
                </pic:pic>
              </a:graphicData>
            </a:graphic>
          </wp:inline>
        </w:drawing>
      </w:r>
    </w:p>
    <w:p w14:paraId="7B5A7085" w14:textId="77777777" w:rsidR="00F55A63" w:rsidRDefault="00F55A63" w:rsidP="00B8752F">
      <w:pPr>
        <w:spacing w:line="240" w:lineRule="auto"/>
        <w:jc w:val="left"/>
        <w:textAlignment w:val="baseline"/>
        <w:rPr>
          <w:rFonts w:ascii="Calibri" w:eastAsia="Times New Roman" w:hAnsi="Calibri" w:cs="Calibri"/>
          <w:lang w:eastAsia="es-ES"/>
        </w:rPr>
      </w:pPr>
    </w:p>
    <w:p w14:paraId="39013666" w14:textId="15CAC097" w:rsidR="00B8752F" w:rsidRDefault="00417DDB" w:rsidP="00B8752F">
      <w:pPr>
        <w:spacing w:line="240" w:lineRule="auto"/>
        <w:jc w:val="left"/>
        <w:textAlignment w:val="baseline"/>
        <w:rPr>
          <w:rFonts w:ascii="Calibri" w:eastAsia="Times New Roman" w:hAnsi="Calibri" w:cs="Calibri"/>
          <w:lang w:eastAsia="es-ES"/>
        </w:rPr>
      </w:pPr>
      <w:r>
        <w:rPr>
          <w:noProof/>
        </w:rPr>
        <w:lastRenderedPageBreak/>
        <w:drawing>
          <wp:inline distT="0" distB="0" distL="0" distR="0" wp14:anchorId="540A8B3B" wp14:editId="15A5E6FB">
            <wp:extent cx="5400040" cy="2141220"/>
            <wp:effectExtent l="0" t="0" r="0" b="0"/>
            <wp:docPr id="491159601" name="picture" descr="C:\Users\jorge.rueda\AppData\Local\Packages\Microsoft.Office.Desktop_8wekyb3d8bbwe\AC\INetCache\Content.MSO\5CFE10A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400040" cy="2141220"/>
                    </a:xfrm>
                    <a:prstGeom prst="rect">
                      <a:avLst/>
                    </a:prstGeom>
                  </pic:spPr>
                </pic:pic>
              </a:graphicData>
            </a:graphic>
          </wp:inline>
        </w:drawing>
      </w:r>
      <w:r w:rsidR="2641701A" w:rsidRPr="2641701A">
        <w:rPr>
          <w:rFonts w:ascii="Calibri" w:eastAsia="Times New Roman" w:hAnsi="Calibri" w:cs="Calibri"/>
          <w:lang w:eastAsia="es-ES"/>
        </w:rPr>
        <w:t> </w:t>
      </w:r>
    </w:p>
    <w:p w14:paraId="0630BF0C" w14:textId="4E4E9D9C" w:rsidR="00417DDB" w:rsidRDefault="726B2E1D" w:rsidP="00F55A63">
      <w:pPr>
        <w:rPr>
          <w:lang w:eastAsia="es-ES"/>
        </w:rPr>
      </w:pPr>
      <w:r w:rsidRPr="726B2E1D">
        <w:t>No olvidemos dar al botón guardar cada vez que hagamos un cambio en DialogFlow (al guardar también entrenaremos al Bot y se publicaran los cambios para que se vean reflejados los cambios en la conversación con el Bot. </w:t>
      </w:r>
    </w:p>
    <w:p w14:paraId="6B699379" w14:textId="77777777" w:rsidR="00417DDB" w:rsidRDefault="00417DDB">
      <w:pPr>
        <w:spacing w:after="200"/>
        <w:rPr>
          <w:rFonts w:ascii="Segoe UI" w:hAnsi="Segoe UI" w:cs="Segoe UI"/>
          <w:sz w:val="18"/>
          <w:szCs w:val="18"/>
          <w:lang w:eastAsia="es-ES"/>
        </w:rPr>
      </w:pPr>
      <w:r>
        <w:rPr>
          <w:rFonts w:ascii="Segoe UI" w:hAnsi="Segoe UI" w:cs="Segoe UI"/>
          <w:sz w:val="18"/>
          <w:szCs w:val="18"/>
          <w:lang w:eastAsia="es-ES"/>
        </w:rPr>
        <w:br w:type="page"/>
      </w:r>
    </w:p>
    <w:p w14:paraId="5B5433E7" w14:textId="399DF596" w:rsidR="00C47B65" w:rsidRDefault="726B2E1D" w:rsidP="00C47B65">
      <w:pPr>
        <w:pStyle w:val="Ttulo1"/>
      </w:pPr>
      <w:bookmarkStart w:id="3" w:name="_Toc531101438"/>
      <w:proofErr w:type="spellStart"/>
      <w:r>
        <w:lastRenderedPageBreak/>
        <w:t>Testing</w:t>
      </w:r>
      <w:bookmarkEnd w:id="3"/>
      <w:proofErr w:type="spellEnd"/>
    </w:p>
    <w:p w14:paraId="7BE34C43" w14:textId="4FE0164D" w:rsidR="006E2FBA" w:rsidRPr="006E2FBA" w:rsidRDefault="006E2FBA" w:rsidP="006E2FBA">
      <w:r>
        <w:t xml:space="preserve">Para comprobar el comportamiento del Bot según lo que le vamos enseñando, DialogFlow nos proporciona la Pestaña “Try </w:t>
      </w:r>
      <w:proofErr w:type="spellStart"/>
      <w:r>
        <w:t>it</w:t>
      </w:r>
      <w:proofErr w:type="spellEnd"/>
      <w:r>
        <w:t xml:space="preserve"> </w:t>
      </w:r>
      <w:proofErr w:type="spellStart"/>
      <w:r>
        <w:t>now</w:t>
      </w:r>
      <w:proofErr w:type="spellEnd"/>
      <w:r>
        <w:t>” en la parte derecha de la web donde podremos escribir al Bot como si fuésemos un usuario.</w:t>
      </w:r>
    </w:p>
    <w:p w14:paraId="3EEEC85F" w14:textId="0F4F8637" w:rsidR="00372101" w:rsidRDefault="00C47B65" w:rsidP="00417DDB">
      <w:r w:rsidRPr="00C47B65">
        <w:t> </w:t>
      </w:r>
    </w:p>
    <w:p w14:paraId="1F72F646" w14:textId="78F78A7B" w:rsidR="00417DDB" w:rsidRDefault="00417DDB" w:rsidP="00417DDB">
      <w:r>
        <w:rPr>
          <w:noProof/>
        </w:rPr>
        <w:drawing>
          <wp:inline distT="0" distB="0" distL="0" distR="0" wp14:anchorId="15AEE104" wp14:editId="61214F5F">
            <wp:extent cx="3375660" cy="2684780"/>
            <wp:effectExtent l="0" t="0" r="0" b="1270"/>
            <wp:docPr id="1557492916" name="picture" descr="C:\Users\jorge.rueda\AppData\Local\Packages\Microsoft.Office.Desktop_8wekyb3d8bbwe\AC\INetCache\Content.MSO\FE34EA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3375660" cy="2684780"/>
                    </a:xfrm>
                    <a:prstGeom prst="rect">
                      <a:avLst/>
                    </a:prstGeom>
                  </pic:spPr>
                </pic:pic>
              </a:graphicData>
            </a:graphic>
          </wp:inline>
        </w:drawing>
      </w:r>
    </w:p>
    <w:p w14:paraId="53553124" w14:textId="77777777" w:rsidR="00417DDB" w:rsidRDefault="00417DDB" w:rsidP="2641701A">
      <w:pPr>
        <w:rPr>
          <w:rStyle w:val="eop"/>
          <w:rFonts w:ascii="Calibri" w:hAnsi="Calibri"/>
          <w:color w:val="000000"/>
          <w:shd w:val="clear" w:color="auto" w:fill="FFFFFF"/>
        </w:rPr>
      </w:pPr>
      <w:r w:rsidRPr="2641701A">
        <w:t>Si escribimos ‘Hola’, el Bot detectará la intención saludo: </w:t>
      </w:r>
    </w:p>
    <w:p w14:paraId="08CE6F91" w14:textId="067A6724" w:rsidR="00417DDB" w:rsidRDefault="00417DDB" w:rsidP="00417DDB">
      <w:r>
        <w:rPr>
          <w:noProof/>
        </w:rPr>
        <w:drawing>
          <wp:inline distT="0" distB="0" distL="0" distR="0" wp14:anchorId="2C0BF31A" wp14:editId="2B6285C2">
            <wp:extent cx="2495227" cy="3495678"/>
            <wp:effectExtent l="0" t="0" r="635" b="0"/>
            <wp:docPr id="1569241930" name="picture" descr="C:\Users\jorge.rueda\AppData\Local\Packages\Microsoft.Office.Desktop_8wekyb3d8bbwe\AC\INetCache\Content.MSO\CBB2CC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rotWithShape="1">
                    <a:blip r:embed="rId20">
                      <a:extLst>
                        <a:ext uri="{28A0092B-C50C-407E-A947-70E740481C1C}">
                          <a14:useLocalDpi xmlns:a14="http://schemas.microsoft.com/office/drawing/2010/main" val="0"/>
                        </a:ext>
                      </a:extLst>
                    </a:blip>
                    <a:srcRect b="19296"/>
                    <a:stretch/>
                  </pic:blipFill>
                  <pic:spPr bwMode="auto">
                    <a:xfrm>
                      <a:off x="0" y="0"/>
                      <a:ext cx="2557792" cy="3583328"/>
                    </a:xfrm>
                    <a:prstGeom prst="rect">
                      <a:avLst/>
                    </a:prstGeom>
                    <a:ln>
                      <a:noFill/>
                    </a:ln>
                    <a:extLst>
                      <a:ext uri="{53640926-AAD7-44D8-BBD7-CCE9431645EC}">
                        <a14:shadowObscured xmlns:a14="http://schemas.microsoft.com/office/drawing/2010/main"/>
                      </a:ext>
                    </a:extLst>
                  </pic:spPr>
                </pic:pic>
              </a:graphicData>
            </a:graphic>
          </wp:inline>
        </w:drawing>
      </w:r>
    </w:p>
    <w:p w14:paraId="61CDCEAD" w14:textId="5B0DB6B5" w:rsidR="00417DDB" w:rsidRDefault="008443A8" w:rsidP="00417DDB">
      <w:r w:rsidRPr="008443A8">
        <w:lastRenderedPageBreak/>
        <w:t>Ahora agregaremos una intención de negocio: “</w:t>
      </w:r>
      <w:proofErr w:type="spellStart"/>
      <w:r w:rsidRPr="008443A8">
        <w:t>CheckOrderStatus</w:t>
      </w:r>
      <w:proofErr w:type="spellEnd"/>
      <w:r w:rsidRPr="008443A8">
        <w:t xml:space="preserve">”, para ello agregaremos otra intención y le añadiremos training </w:t>
      </w:r>
      <w:proofErr w:type="spellStart"/>
      <w:r w:rsidRPr="008443A8">
        <w:t>phrases</w:t>
      </w:r>
      <w:proofErr w:type="spellEnd"/>
      <w:r w:rsidRPr="008443A8">
        <w:t xml:space="preserve"> como, por ejemplo: “¿Cuál es el estado de mi pedido?” “¿Cuándo va a llegar mi pedido?”.</w:t>
      </w:r>
    </w:p>
    <w:p w14:paraId="3827144C" w14:textId="3998CC59" w:rsidR="00610643" w:rsidRDefault="00610643" w:rsidP="00417DDB">
      <w:pPr>
        <w:rPr>
          <w:rStyle w:val="eop"/>
          <w:rFonts w:ascii="Calibri" w:hAnsi="Calibri" w:cs="Segoe UI"/>
        </w:rPr>
      </w:pPr>
      <w:r>
        <w:rPr>
          <w:noProof/>
        </w:rPr>
        <w:drawing>
          <wp:inline distT="0" distB="0" distL="0" distR="0" wp14:anchorId="35E436D1" wp14:editId="09CA0C44">
            <wp:extent cx="5400040" cy="3058795"/>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058795"/>
                    </a:xfrm>
                    <a:prstGeom prst="rect">
                      <a:avLst/>
                    </a:prstGeom>
                  </pic:spPr>
                </pic:pic>
              </a:graphicData>
            </a:graphic>
          </wp:inline>
        </w:drawing>
      </w:r>
    </w:p>
    <w:p w14:paraId="6BB9E253" w14:textId="77777777" w:rsidR="00417DDB" w:rsidRDefault="00417DDB" w:rsidP="00417DDB">
      <w:pPr>
        <w:rPr>
          <w:rFonts w:ascii="Segoe UI" w:hAnsi="Segoe UI"/>
          <w:sz w:val="18"/>
          <w:szCs w:val="18"/>
        </w:rPr>
      </w:pPr>
    </w:p>
    <w:p w14:paraId="23DE523C" w14:textId="77777777" w:rsidR="00417DDB" w:rsidRDefault="00417DDB">
      <w:pPr>
        <w:spacing w:after="200"/>
      </w:pPr>
      <w:r>
        <w:br w:type="page"/>
      </w:r>
    </w:p>
    <w:p w14:paraId="4448E180" w14:textId="77777777" w:rsidR="00417DDB" w:rsidRDefault="726B2E1D" w:rsidP="00417DDB">
      <w:pPr>
        <w:pStyle w:val="Ttulo1"/>
      </w:pPr>
      <w:bookmarkStart w:id="4" w:name="_Toc531101439"/>
      <w:proofErr w:type="spellStart"/>
      <w:r>
        <w:lastRenderedPageBreak/>
        <w:t>Entities</w:t>
      </w:r>
      <w:bookmarkEnd w:id="4"/>
      <w:proofErr w:type="spellEnd"/>
    </w:p>
    <w:p w14:paraId="4A8D00CE" w14:textId="77777777" w:rsidR="00B11293" w:rsidRDefault="00B11293" w:rsidP="00B11293">
      <w:r>
        <w:t xml:space="preserve">Hay casos en los que saber la intención no es suficiente para poder realizar la acción que nos pide el usuario. En la intención para comprobar el estado que hemos creado anteriormente, sabemos que el usuario quiere comprobar el estado de un pedido, pero no sabemos a qué pedido se refiere. </w:t>
      </w:r>
    </w:p>
    <w:p w14:paraId="5AC170C1" w14:textId="77777777" w:rsidR="00B11293" w:rsidRDefault="00B11293" w:rsidP="00B11293">
      <w:r>
        <w:t xml:space="preserve">Para solucionar esto usaremos una </w:t>
      </w:r>
      <w:proofErr w:type="spellStart"/>
      <w:r>
        <w:t>Entity</w:t>
      </w:r>
      <w:proofErr w:type="spellEnd"/>
      <w:r>
        <w:t xml:space="preserve">, que son parámetros que podemos extraer de lo que dice el usuario.  </w:t>
      </w:r>
    </w:p>
    <w:p w14:paraId="7AD7665D" w14:textId="195B3308" w:rsidR="00417DDB" w:rsidRDefault="726B2E1D" w:rsidP="00B11293">
      <w:pPr>
        <w:rPr>
          <w:rFonts w:ascii="Segoe UI" w:hAnsi="Segoe UI"/>
          <w:sz w:val="18"/>
          <w:szCs w:val="18"/>
        </w:rPr>
      </w:pPr>
      <w:r w:rsidRPr="726B2E1D">
        <w:t>Hay dos tipos de </w:t>
      </w:r>
      <w:proofErr w:type="spellStart"/>
      <w:r w:rsidRPr="726B2E1D">
        <w:t>Entities</w:t>
      </w:r>
      <w:proofErr w:type="spellEnd"/>
      <w:r w:rsidRPr="726B2E1D">
        <w:t>: </w:t>
      </w:r>
    </w:p>
    <w:p w14:paraId="67679289" w14:textId="77BA17DD" w:rsidR="007C00E4" w:rsidRDefault="00F9108D" w:rsidP="00417DDB">
      <w:pPr>
        <w:pStyle w:val="Prrafodelista"/>
        <w:numPr>
          <w:ilvl w:val="0"/>
          <w:numId w:val="12"/>
        </w:numPr>
      </w:pPr>
      <w:proofErr w:type="spellStart"/>
      <w:r w:rsidRPr="00F9108D">
        <w:rPr>
          <w:rStyle w:val="nfasissutil"/>
          <w:lang w:eastAsia="es-ES"/>
        </w:rPr>
        <w:t>System</w:t>
      </w:r>
      <w:proofErr w:type="spellEnd"/>
      <w:r w:rsidRPr="00F9108D">
        <w:rPr>
          <w:rStyle w:val="nfasissutil"/>
          <w:lang w:eastAsia="es-ES"/>
        </w:rPr>
        <w:t xml:space="preserve"> </w:t>
      </w:r>
      <w:proofErr w:type="spellStart"/>
      <w:r w:rsidRPr="00F9108D">
        <w:rPr>
          <w:rStyle w:val="nfasissutil"/>
          <w:lang w:eastAsia="es-ES"/>
        </w:rPr>
        <w:t>Entities</w:t>
      </w:r>
      <w:proofErr w:type="spellEnd"/>
      <w:r w:rsidRPr="00F9108D">
        <w:rPr>
          <w:rStyle w:val="nfasissutil"/>
          <w:lang w:eastAsia="es-ES"/>
        </w:rPr>
        <w:t xml:space="preserve">: </w:t>
      </w:r>
      <w:r w:rsidRPr="00F9108D">
        <w:rPr>
          <w:lang w:eastAsia="es-ES"/>
        </w:rPr>
        <w:t xml:space="preserve">entidades predefinidas que nos proporciona DialogFlow que nos ayudan a detectar conceptos comunes como fechas, lugares, números, etc. </w:t>
      </w:r>
    </w:p>
    <w:p w14:paraId="3932803B" w14:textId="747C3921" w:rsidR="007C00E4" w:rsidRDefault="007C00E4" w:rsidP="00417DDB">
      <w:pPr>
        <w:pStyle w:val="Prrafodelista"/>
        <w:numPr>
          <w:ilvl w:val="0"/>
          <w:numId w:val="12"/>
        </w:numPr>
      </w:pPr>
      <w:proofErr w:type="spellStart"/>
      <w:r>
        <w:rPr>
          <w:rStyle w:val="nfasissutil"/>
          <w:lang w:eastAsia="es-ES"/>
        </w:rPr>
        <w:t>Developer</w:t>
      </w:r>
      <w:proofErr w:type="spellEnd"/>
      <w:r>
        <w:rPr>
          <w:rStyle w:val="nfasissutil"/>
          <w:lang w:eastAsia="es-ES"/>
        </w:rPr>
        <w:t xml:space="preserve"> </w:t>
      </w:r>
      <w:proofErr w:type="spellStart"/>
      <w:r>
        <w:rPr>
          <w:rStyle w:val="nfasissutil"/>
          <w:lang w:eastAsia="es-ES"/>
        </w:rPr>
        <w:t>Entities</w:t>
      </w:r>
      <w:proofErr w:type="spellEnd"/>
      <w:r>
        <w:rPr>
          <w:rStyle w:val="nfasissutil"/>
          <w:lang w:eastAsia="es-ES"/>
        </w:rPr>
        <w:t>:</w:t>
      </w:r>
      <w:r>
        <w:t xml:space="preserve"> entidades propias de nuestro dominio. Por ejemplo, podríamos crear una entidad </w:t>
      </w:r>
      <w:r w:rsidR="00E32CBE">
        <w:t>“Ítem</w:t>
      </w:r>
      <w:r>
        <w:t xml:space="preserve"> </w:t>
      </w:r>
      <w:proofErr w:type="spellStart"/>
      <w:r w:rsidR="00CF7462">
        <w:t>list</w:t>
      </w:r>
      <w:proofErr w:type="spellEnd"/>
      <w:r w:rsidR="00CF7462">
        <w:t>“ para</w:t>
      </w:r>
      <w:r>
        <w:t xml:space="preserve"> crear una lista de la compra.</w:t>
      </w:r>
    </w:p>
    <w:p w14:paraId="52E56223" w14:textId="513C751C" w:rsidR="00417DDB" w:rsidRDefault="00417DDB" w:rsidP="007C00E4">
      <w:r>
        <w:rPr>
          <w:noProof/>
        </w:rPr>
        <w:drawing>
          <wp:inline distT="0" distB="0" distL="0" distR="0" wp14:anchorId="40563F97" wp14:editId="04CB232E">
            <wp:extent cx="5400040" cy="2719070"/>
            <wp:effectExtent l="0" t="0" r="0" b="5080"/>
            <wp:docPr id="264563683" name="picture" descr="C:\Users\jorge.rueda\AppData\Local\Packages\Microsoft.Office.Desktop_8wekyb3d8bbwe\AC\INetCache\Content.MSO\C54B95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400040" cy="2719070"/>
                    </a:xfrm>
                    <a:prstGeom prst="rect">
                      <a:avLst/>
                    </a:prstGeom>
                  </pic:spPr>
                </pic:pic>
              </a:graphicData>
            </a:graphic>
          </wp:inline>
        </w:drawing>
      </w:r>
    </w:p>
    <w:p w14:paraId="46180CDA" w14:textId="33D1B230" w:rsidR="2641701A" w:rsidRDefault="2641701A" w:rsidP="2641701A">
      <w:pPr>
        <w:rPr>
          <w:rStyle w:val="normaltextrun"/>
          <w:rFonts w:ascii="Calibri" w:hAnsi="Calibri" w:cs="Segoe UI"/>
        </w:rPr>
      </w:pPr>
      <w:r>
        <w:t>En nuestro caso, haremos uso de la entidad predefinida “</w:t>
      </w:r>
      <w:proofErr w:type="spellStart"/>
      <w:proofErr w:type="gramStart"/>
      <w:r>
        <w:t>sys.number</w:t>
      </w:r>
      <w:proofErr w:type="spellEnd"/>
      <w:proofErr w:type="gramEnd"/>
      <w:r>
        <w:t xml:space="preserve">” para nuestro extraer nuestra “ID”. Para ello nos dirigimos a la intención que hemos creado anteriormente y escribimos un training </w:t>
      </w:r>
      <w:proofErr w:type="spellStart"/>
      <w:r>
        <w:t>phrase</w:t>
      </w:r>
      <w:proofErr w:type="spellEnd"/>
      <w:r>
        <w:t xml:space="preserve"> que contenga una id de pedido: “Cual es el estado del pedido 243”. </w:t>
      </w:r>
    </w:p>
    <w:p w14:paraId="6088E715" w14:textId="3DCFC17E" w:rsidR="00C7101B" w:rsidRDefault="2641701A" w:rsidP="00C7101B">
      <w:r>
        <w:t>Vemos como DialogFlow automáticamente va a detectar cualquier número y lo marcará como una entidad @</w:t>
      </w:r>
      <w:proofErr w:type="spellStart"/>
      <w:proofErr w:type="gramStart"/>
      <w:r>
        <w:t>sys.number</w:t>
      </w:r>
      <w:proofErr w:type="spellEnd"/>
      <w:proofErr w:type="gramEnd"/>
    </w:p>
    <w:p w14:paraId="5043CB0F" w14:textId="656F1E45" w:rsidR="00C7101B" w:rsidRDefault="00C7101B" w:rsidP="00C7101B">
      <w:r>
        <w:rPr>
          <w:noProof/>
        </w:rPr>
        <w:lastRenderedPageBreak/>
        <w:drawing>
          <wp:inline distT="0" distB="0" distL="0" distR="0" wp14:anchorId="1CA4E867" wp14:editId="3EB0DE73">
            <wp:extent cx="5400040" cy="1111885"/>
            <wp:effectExtent l="0" t="0" r="0" b="0"/>
            <wp:docPr id="185922540" name="picture" descr="C:\Users\jorge.rueda\AppData\Local\Packages\Microsoft.Office.Desktop_8wekyb3d8bbwe\AC\INetCache\Content.MSO\2C95F0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400040" cy="1111885"/>
                    </a:xfrm>
                    <a:prstGeom prst="rect">
                      <a:avLst/>
                    </a:prstGeom>
                  </pic:spPr>
                </pic:pic>
              </a:graphicData>
            </a:graphic>
          </wp:inline>
        </w:drawing>
      </w:r>
    </w:p>
    <w:p w14:paraId="1877739C" w14:textId="77777777" w:rsidR="00D25B7D" w:rsidRDefault="00D25B7D" w:rsidP="00D25B7D">
      <w:r>
        <w:t>Ahora sólo tendremos que cambiar el nombre del parámetro por el que queramos: “</w:t>
      </w:r>
      <w:proofErr w:type="spellStart"/>
      <w:r>
        <w:t>OrderID</w:t>
      </w:r>
      <w:proofErr w:type="spellEnd"/>
      <w:r>
        <w:t xml:space="preserve">”. </w:t>
      </w:r>
    </w:p>
    <w:p w14:paraId="399AECFB" w14:textId="77777777" w:rsidR="00D25B7D" w:rsidRDefault="00D25B7D" w:rsidP="00D25B7D">
      <w:r>
        <w:t xml:space="preserve">Las entidades en DialogFlow pueden ser obligatorias o no (independientemente de si son </w:t>
      </w:r>
      <w:proofErr w:type="spellStart"/>
      <w:r>
        <w:t>system</w:t>
      </w:r>
      <w:proofErr w:type="spellEnd"/>
      <w:r>
        <w:t xml:space="preserve"> o </w:t>
      </w:r>
      <w:proofErr w:type="spellStart"/>
      <w:r>
        <w:t>developer</w:t>
      </w:r>
      <w:proofErr w:type="spellEnd"/>
      <w:r>
        <w:t xml:space="preserve"> </w:t>
      </w:r>
      <w:proofErr w:type="spellStart"/>
      <w:r>
        <w:t>entities</w:t>
      </w:r>
      <w:proofErr w:type="spellEnd"/>
      <w:r>
        <w:t xml:space="preserve">). </w:t>
      </w:r>
    </w:p>
    <w:p w14:paraId="078233B3" w14:textId="77777777" w:rsidR="00D25B7D" w:rsidRDefault="00D25B7D" w:rsidP="00D25B7D">
      <w:r>
        <w:t xml:space="preserve">Cuando una entidad es obligatoria y no se ha detectado en la frase, se le preguntará al usuario. </w:t>
      </w:r>
    </w:p>
    <w:p w14:paraId="5D0082FE" w14:textId="77777777" w:rsidR="00B91C39" w:rsidRDefault="2641701A" w:rsidP="00D25B7D">
      <w:r>
        <w:t>Para ellos deberemos definir las preguntas en el campo “</w:t>
      </w:r>
      <w:proofErr w:type="spellStart"/>
      <w:r>
        <w:t>Prompts</w:t>
      </w:r>
      <w:proofErr w:type="spellEnd"/>
      <w:r>
        <w:t xml:space="preserve">” en la sección de parámetros. (Este campo solo aparecerá si marcamos la entidad como obligatoria </w:t>
      </w:r>
      <w:proofErr w:type="gramStart"/>
      <w:r>
        <w:t xml:space="preserve">( </w:t>
      </w:r>
      <w:proofErr w:type="spellStart"/>
      <w:r>
        <w:t>Required</w:t>
      </w:r>
      <w:proofErr w:type="spellEnd"/>
      <w:proofErr w:type="gramEnd"/>
      <w:r>
        <w:t>)</w:t>
      </w:r>
      <w:r w:rsidR="00D25B7D">
        <w:rPr>
          <w:noProof/>
        </w:rPr>
        <w:drawing>
          <wp:inline distT="0" distB="0" distL="0" distR="0" wp14:anchorId="6BCBF472" wp14:editId="253B3F77">
            <wp:extent cx="5400040" cy="1296035"/>
            <wp:effectExtent l="0" t="0" r="0" b="0"/>
            <wp:docPr id="706380023" name="picture" descr="C:\Users\jorge.rueda\AppData\Local\Packages\Microsoft.Office.Desktop_8wekyb3d8bbwe\AC\INetCache\Content.MSO\E51516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400040" cy="1296035"/>
                    </a:xfrm>
                    <a:prstGeom prst="rect">
                      <a:avLst/>
                    </a:prstGeom>
                  </pic:spPr>
                </pic:pic>
              </a:graphicData>
            </a:graphic>
          </wp:inline>
        </w:drawing>
      </w:r>
    </w:p>
    <w:p w14:paraId="4F8F56C0" w14:textId="34C833B6" w:rsidR="00C7101B" w:rsidRDefault="00C7101B" w:rsidP="00D25B7D">
      <w:pPr>
        <w:rPr>
          <w:rStyle w:val="eop"/>
          <w:rFonts w:ascii="Calibri" w:hAnsi="Calibri"/>
          <w:color w:val="000000"/>
          <w:shd w:val="clear" w:color="auto" w:fill="FFFFFF"/>
        </w:rPr>
      </w:pPr>
      <w:r>
        <w:rPr>
          <w:rStyle w:val="eop"/>
          <w:rFonts w:ascii="Calibri" w:hAnsi="Calibri"/>
          <w:color w:val="000000"/>
          <w:shd w:val="clear" w:color="auto" w:fill="FFFFFF"/>
        </w:rPr>
        <w:t> </w:t>
      </w:r>
      <w:r>
        <w:rPr>
          <w:rStyle w:val="eop"/>
          <w:rFonts w:ascii="Calibri" w:hAnsi="Calibri"/>
          <w:noProof/>
          <w:color w:val="000000"/>
          <w:shd w:val="clear" w:color="auto" w:fill="FFFFFF"/>
        </w:rPr>
        <w:drawing>
          <wp:inline distT="0" distB="0" distL="0" distR="0" wp14:anchorId="1E05FED9" wp14:editId="07777777">
            <wp:extent cx="4572000" cy="2538730"/>
            <wp:effectExtent l="0" t="0" r="0" b="0"/>
            <wp:docPr id="20" name="Imagen 20" descr="C:\Users\jorge.rueda\AppData\Local\Packages\Microsoft.Office.Desktop_8wekyb3d8bbwe\AC\INetCache\Content.MSO\3DFF58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jorge.rueda\AppData\Local\Packages\Microsoft.Office.Desktop_8wekyb3d8bbwe\AC\INetCache\Content.MSO\3DFF583F.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72000" cy="2538730"/>
                    </a:xfrm>
                    <a:prstGeom prst="rect">
                      <a:avLst/>
                    </a:prstGeom>
                    <a:noFill/>
                    <a:ln>
                      <a:noFill/>
                    </a:ln>
                  </pic:spPr>
                </pic:pic>
              </a:graphicData>
            </a:graphic>
          </wp:inline>
        </w:drawing>
      </w:r>
    </w:p>
    <w:p w14:paraId="7F749C03" w14:textId="3792298F" w:rsidR="00C0224D" w:rsidRDefault="00C0224D" w:rsidP="00D25B7D"/>
    <w:p w14:paraId="7D512032" w14:textId="66B4AF6C" w:rsidR="00C0224D" w:rsidRDefault="007A1C23" w:rsidP="007A1C23">
      <w:pPr>
        <w:pStyle w:val="Ttulo1"/>
      </w:pPr>
      <w:bookmarkStart w:id="5" w:name="_Toc531101440"/>
      <w:r>
        <w:lastRenderedPageBreak/>
        <w:t>Respuestas</w:t>
      </w:r>
      <w:bookmarkEnd w:id="5"/>
    </w:p>
    <w:p w14:paraId="3CBAC06A" w14:textId="04776F56" w:rsidR="007A1C23" w:rsidRDefault="007A1C23" w:rsidP="00465AF5">
      <w:r>
        <w:t>U</w:t>
      </w:r>
      <w:r w:rsidR="00D834BF">
        <w:t xml:space="preserve">na vez que hemos detectado el </w:t>
      </w:r>
      <w:proofErr w:type="spellStart"/>
      <w:r w:rsidR="00D834BF">
        <w:t>intent</w:t>
      </w:r>
      <w:proofErr w:type="spellEnd"/>
      <w:r w:rsidR="00D834BF">
        <w:t xml:space="preserve"> y hemos extraído las </w:t>
      </w:r>
      <w:proofErr w:type="spellStart"/>
      <w:r w:rsidR="00E03BFB">
        <w:t>entities</w:t>
      </w:r>
      <w:proofErr w:type="spellEnd"/>
      <w:r w:rsidR="00E03BFB">
        <w:t>,</w:t>
      </w:r>
      <w:r w:rsidR="00D834BF">
        <w:t xml:space="preserve"> definiremos una respuesta.</w:t>
      </w:r>
    </w:p>
    <w:p w14:paraId="43B5FE17" w14:textId="0494A188" w:rsidR="00D834BF" w:rsidRDefault="00363710" w:rsidP="00465AF5">
      <w:r>
        <w:t xml:space="preserve">Para ello en la sección “Responses” del </w:t>
      </w:r>
      <w:proofErr w:type="spellStart"/>
      <w:r>
        <w:t>intent</w:t>
      </w:r>
      <w:proofErr w:type="spellEnd"/>
      <w:r w:rsidR="00E44DB5">
        <w:t xml:space="preserve"> </w:t>
      </w:r>
      <w:r>
        <w:t>escribiremos la respuesta</w:t>
      </w:r>
      <w:r w:rsidR="0036534E">
        <w:t xml:space="preserve"> que queramos, pudiendo utilizar incluso parámetros que hayamos detectado</w:t>
      </w:r>
      <w:r w:rsidR="00465AF5">
        <w:t xml:space="preserve"> en la intención. (escribiendo $ aparecerán los parámetros disponibles)</w:t>
      </w:r>
      <w:r w:rsidR="009060DF">
        <w:t>.</w:t>
      </w:r>
    </w:p>
    <w:p w14:paraId="3EBEBF7A" w14:textId="67CA9428" w:rsidR="009060DF" w:rsidRDefault="009060DF" w:rsidP="00465AF5">
      <w:r>
        <w:rPr>
          <w:noProof/>
        </w:rPr>
        <w:drawing>
          <wp:inline distT="0" distB="0" distL="0" distR="0" wp14:anchorId="61A2A450" wp14:editId="3BB6EDC4">
            <wp:extent cx="5400040" cy="22885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288540"/>
                    </a:xfrm>
                    <a:prstGeom prst="rect">
                      <a:avLst/>
                    </a:prstGeom>
                  </pic:spPr>
                </pic:pic>
              </a:graphicData>
            </a:graphic>
          </wp:inline>
        </w:drawing>
      </w:r>
    </w:p>
    <w:p w14:paraId="384651A2" w14:textId="1885A7D6" w:rsidR="00E03BFB" w:rsidRDefault="00E03BFB">
      <w:pPr>
        <w:spacing w:after="200"/>
      </w:pPr>
      <w:r>
        <w:br w:type="page"/>
      </w:r>
    </w:p>
    <w:p w14:paraId="5A847709" w14:textId="09267DDC" w:rsidR="00465AF5" w:rsidRDefault="0024203F" w:rsidP="00D27EA9">
      <w:pPr>
        <w:pStyle w:val="Ttulo1"/>
      </w:pPr>
      <w:bookmarkStart w:id="6" w:name="_Toc531101441"/>
      <w:r>
        <w:lastRenderedPageBreak/>
        <w:t>Contextos</w:t>
      </w:r>
      <w:bookmarkEnd w:id="6"/>
    </w:p>
    <w:p w14:paraId="24B706B0" w14:textId="01657FBD" w:rsidR="00D27EA9" w:rsidRDefault="003F6761" w:rsidP="00D27EA9">
      <w:r>
        <w:t xml:space="preserve">Para mantener </w:t>
      </w:r>
      <w:r w:rsidR="007E0B3F">
        <w:t>la compre</w:t>
      </w:r>
      <w:r w:rsidR="00D509B6">
        <w:t>n</w:t>
      </w:r>
      <w:r w:rsidR="007E0B3F">
        <w:t xml:space="preserve">sión de los mensajes, es necesario no perder el contexto de la </w:t>
      </w:r>
      <w:r w:rsidR="009E2309">
        <w:t>conversación y así poder tener información de la frase anterior.</w:t>
      </w:r>
    </w:p>
    <w:p w14:paraId="5CF07178" w14:textId="4F82C69F" w:rsidR="009E2309" w:rsidRDefault="00034977" w:rsidP="00D27EA9">
      <w:r>
        <w:t>El contexto en DialogFlow nos permite</w:t>
      </w:r>
      <w:r w:rsidR="009D7494">
        <w:t>:</w:t>
      </w:r>
    </w:p>
    <w:p w14:paraId="670AB406" w14:textId="05184CA2" w:rsidR="009D7494" w:rsidRDefault="009D7494" w:rsidP="009D7494">
      <w:pPr>
        <w:pStyle w:val="Prrafodelista"/>
        <w:numPr>
          <w:ilvl w:val="0"/>
          <w:numId w:val="16"/>
        </w:numPr>
      </w:pPr>
      <w:r>
        <w:t xml:space="preserve">Guardar </w:t>
      </w:r>
      <w:r w:rsidR="00536F3C">
        <w:t>el valor de las entidades que hayamos detectado previamente</w:t>
      </w:r>
    </w:p>
    <w:p w14:paraId="1040A0AC" w14:textId="01A6E040" w:rsidR="00536F3C" w:rsidRDefault="00536F3C" w:rsidP="009D7494">
      <w:pPr>
        <w:pStyle w:val="Prrafodelista"/>
        <w:numPr>
          <w:ilvl w:val="0"/>
          <w:numId w:val="16"/>
        </w:numPr>
      </w:pPr>
      <w:r>
        <w:t>Manejar el flujo de la conversación</w:t>
      </w:r>
      <w:r w:rsidR="005628AC">
        <w:t xml:space="preserve"> (</w:t>
      </w:r>
      <w:proofErr w:type="spellStart"/>
      <w:r w:rsidR="005628AC" w:rsidRPr="00A86678">
        <w:rPr>
          <w:rStyle w:val="Textoennegrita"/>
        </w:rPr>
        <w:t>Follow</w:t>
      </w:r>
      <w:proofErr w:type="spellEnd"/>
      <w:r w:rsidR="00763C41" w:rsidRPr="00A86678">
        <w:rPr>
          <w:rStyle w:val="Textoennegrita"/>
        </w:rPr>
        <w:t xml:space="preserve">-up </w:t>
      </w:r>
      <w:proofErr w:type="spellStart"/>
      <w:r w:rsidR="00763C41" w:rsidRPr="00A86678">
        <w:rPr>
          <w:rStyle w:val="Textoennegrita"/>
        </w:rPr>
        <w:t>Intent</w:t>
      </w:r>
      <w:proofErr w:type="spellEnd"/>
      <w:r w:rsidR="00763C41">
        <w:t>)</w:t>
      </w:r>
    </w:p>
    <w:p w14:paraId="53494991" w14:textId="27FF62A4" w:rsidR="00536F3C" w:rsidRDefault="002C7353" w:rsidP="00536F3C">
      <w:r>
        <w:t>Imaginemos la siguiente conversación</w:t>
      </w:r>
      <w:r w:rsidR="00C17E8E">
        <w:t xml:space="preserve"> en la que tenemos dos intenciones </w:t>
      </w:r>
      <w:proofErr w:type="spellStart"/>
      <w:r w:rsidR="00C17E8E">
        <w:t>Check</w:t>
      </w:r>
      <w:r w:rsidR="00423725">
        <w:t>OrderStatus</w:t>
      </w:r>
      <w:proofErr w:type="spellEnd"/>
      <w:r w:rsidR="00423725">
        <w:t xml:space="preserve"> y </w:t>
      </w:r>
      <w:proofErr w:type="spellStart"/>
      <w:r w:rsidR="00423725">
        <w:t>CancelOrder</w:t>
      </w:r>
      <w:proofErr w:type="spellEnd"/>
      <w:r>
        <w:t xml:space="preserve">: </w:t>
      </w:r>
    </w:p>
    <w:p w14:paraId="355CE863" w14:textId="68E53BDB" w:rsidR="002C7353" w:rsidRDefault="00416B02" w:rsidP="00536F3C">
      <w:r w:rsidRPr="00E66185">
        <w:rPr>
          <w:rStyle w:val="Textoennegrita"/>
        </w:rPr>
        <w:t>Usuario</w:t>
      </w:r>
      <w:r>
        <w:t>: Quiero saber el estado del pedido 354</w:t>
      </w:r>
    </w:p>
    <w:p w14:paraId="3D3639DE" w14:textId="75A1EC29" w:rsidR="00416B02" w:rsidRDefault="00416B02" w:rsidP="00536F3C">
      <w:r w:rsidRPr="00E66185">
        <w:rPr>
          <w:rStyle w:val="Textoennegrita"/>
        </w:rPr>
        <w:t>Bot</w:t>
      </w:r>
      <w:r>
        <w:t xml:space="preserve">: El </w:t>
      </w:r>
      <w:r w:rsidR="00BD68A7">
        <w:t>pedido 354 aún está pendiente de ser enviado</w:t>
      </w:r>
    </w:p>
    <w:p w14:paraId="5FEDDFF9" w14:textId="0AD77889" w:rsidR="00BD68A7" w:rsidRDefault="00BD68A7" w:rsidP="00536F3C">
      <w:r w:rsidRPr="00E66185">
        <w:rPr>
          <w:rStyle w:val="Textoennegrita"/>
        </w:rPr>
        <w:t>Usuario</w:t>
      </w:r>
      <w:r>
        <w:t xml:space="preserve">: ok, </w:t>
      </w:r>
      <w:r w:rsidR="00A00717">
        <w:t>cancélalo.</w:t>
      </w:r>
    </w:p>
    <w:p w14:paraId="0737C90F" w14:textId="446A67F7" w:rsidR="00A00717" w:rsidRDefault="00A00717" w:rsidP="00536F3C">
      <w:r w:rsidRPr="00E66185">
        <w:rPr>
          <w:rStyle w:val="Textoennegrita"/>
        </w:rPr>
        <w:t>Bot</w:t>
      </w:r>
      <w:r>
        <w:t xml:space="preserve">:  Voy a cancelar el </w:t>
      </w:r>
      <w:r w:rsidR="00A3124D">
        <w:t>pedido 354, ¿estás seguro?</w:t>
      </w:r>
    </w:p>
    <w:p w14:paraId="41235A8D" w14:textId="43CF10D1" w:rsidR="00A3124D" w:rsidRDefault="00A3124D" w:rsidP="00536F3C">
      <w:r w:rsidRPr="00E66185">
        <w:rPr>
          <w:rStyle w:val="Textoennegrita"/>
        </w:rPr>
        <w:t>Usuario</w:t>
      </w:r>
      <w:r>
        <w:t>: Si</w:t>
      </w:r>
    </w:p>
    <w:p w14:paraId="79C50DBF" w14:textId="7980371D" w:rsidR="00A3124D" w:rsidRDefault="00A3124D" w:rsidP="00536F3C">
      <w:r w:rsidRPr="00E66185">
        <w:rPr>
          <w:rStyle w:val="Textoennegrita"/>
        </w:rPr>
        <w:t>Bot</w:t>
      </w:r>
      <w:r>
        <w:t>: De acuerdo, el pedido 354 ha sido cancelado.</w:t>
      </w:r>
    </w:p>
    <w:p w14:paraId="46CF3FF5" w14:textId="4F4E5602" w:rsidR="00E66185" w:rsidRDefault="00E66185" w:rsidP="00536F3C"/>
    <w:p w14:paraId="0B466EAF" w14:textId="0B77FF1B" w:rsidR="003521A1" w:rsidRDefault="003521A1" w:rsidP="00536F3C">
      <w:r>
        <w:t xml:space="preserve">Como se puede observar, en esta conversación </w:t>
      </w:r>
      <w:r w:rsidR="00415EF0">
        <w:t>se ha usado el contexto de dos formas diferentes:</w:t>
      </w:r>
    </w:p>
    <w:p w14:paraId="158253E7" w14:textId="30C3F95A" w:rsidR="00423725" w:rsidRDefault="001E2999" w:rsidP="00536F3C">
      <w:r>
        <w:t xml:space="preserve">Por un </w:t>
      </w:r>
      <w:r w:rsidR="00751A71">
        <w:t>lado,</w:t>
      </w:r>
      <w:r>
        <w:t xml:space="preserve"> </w:t>
      </w:r>
      <w:r w:rsidR="00D1163C">
        <w:t xml:space="preserve">se ha guardado el valor de la Id del pedido entre las dos intenciones </w:t>
      </w:r>
      <w:proofErr w:type="spellStart"/>
      <w:r w:rsidR="00D1163C">
        <w:t>CheckOrderStatus</w:t>
      </w:r>
      <w:proofErr w:type="spellEnd"/>
      <w:r w:rsidR="00D1163C">
        <w:t xml:space="preserve"> y </w:t>
      </w:r>
      <w:proofErr w:type="spellStart"/>
      <w:r w:rsidR="00D1163C">
        <w:t>CancelOrder</w:t>
      </w:r>
      <w:proofErr w:type="spellEnd"/>
      <w:r w:rsidR="00D1163C">
        <w:t>.</w:t>
      </w:r>
    </w:p>
    <w:p w14:paraId="60533118" w14:textId="61DD7731" w:rsidR="00D1163C" w:rsidRDefault="00D1163C" w:rsidP="00536F3C">
      <w:r>
        <w:t xml:space="preserve">Por otro </w:t>
      </w:r>
      <w:r w:rsidR="006C5F96">
        <w:t>lado,</w:t>
      </w:r>
      <w:r>
        <w:t xml:space="preserve"> </w:t>
      </w:r>
      <w:r w:rsidR="007C0E3B">
        <w:t xml:space="preserve">se ha </w:t>
      </w:r>
      <w:r w:rsidR="007B7D6B">
        <w:t xml:space="preserve">dirigido el flujo de la conversación cuando se le ha solicitado al usuario </w:t>
      </w:r>
      <w:r w:rsidR="006C5F96">
        <w:t>la confirmación para cancelar el pedido.</w:t>
      </w:r>
    </w:p>
    <w:p w14:paraId="541DA2EF" w14:textId="64BF38DB" w:rsidR="006C5F96" w:rsidRDefault="006C5F96" w:rsidP="00536F3C">
      <w:r>
        <w:t>Si n</w:t>
      </w:r>
      <w:r w:rsidR="00E41DE2">
        <w:t>o hubiese existido un contexto</w:t>
      </w:r>
      <w:r w:rsidR="007E5745">
        <w:t xml:space="preserve"> la </w:t>
      </w:r>
      <w:r w:rsidR="00E87037">
        <w:t>conversación hubiese sido de la siguiente manera:</w:t>
      </w:r>
    </w:p>
    <w:p w14:paraId="7B96A98F" w14:textId="77777777" w:rsidR="00E87037" w:rsidRDefault="00E87037" w:rsidP="00E87037">
      <w:r w:rsidRPr="00E66185">
        <w:rPr>
          <w:rStyle w:val="Textoennegrita"/>
        </w:rPr>
        <w:t>Usuario</w:t>
      </w:r>
      <w:r>
        <w:t>: Quiero saber el estado del pedido 354</w:t>
      </w:r>
    </w:p>
    <w:p w14:paraId="5DF3C224" w14:textId="1960B57D" w:rsidR="00E87037" w:rsidRDefault="00E87037" w:rsidP="00E87037">
      <w:r w:rsidRPr="00E66185">
        <w:rPr>
          <w:rStyle w:val="Textoennegrita"/>
        </w:rPr>
        <w:t>Bot</w:t>
      </w:r>
      <w:r>
        <w:t>: El pedido 354 aún está pendiente de ser enviado</w:t>
      </w:r>
    </w:p>
    <w:p w14:paraId="7C889420" w14:textId="77777777" w:rsidR="00E87037" w:rsidRDefault="00E87037" w:rsidP="00E87037">
      <w:r w:rsidRPr="00E66185">
        <w:rPr>
          <w:rStyle w:val="Textoennegrita"/>
        </w:rPr>
        <w:t>Usuario</w:t>
      </w:r>
      <w:r>
        <w:t>: ok, cancélalo.</w:t>
      </w:r>
    </w:p>
    <w:p w14:paraId="1EA79466" w14:textId="393C073B" w:rsidR="00E87037" w:rsidRDefault="00E87037" w:rsidP="00E87037">
      <w:r w:rsidRPr="00E66185">
        <w:rPr>
          <w:rStyle w:val="Textoennegrita"/>
        </w:rPr>
        <w:t>Bot</w:t>
      </w:r>
      <w:r w:rsidR="00105948">
        <w:t>: ¿</w:t>
      </w:r>
      <w:r>
        <w:t>Qué pedido deseas cancelar?</w:t>
      </w:r>
    </w:p>
    <w:p w14:paraId="26120984" w14:textId="1A81F384" w:rsidR="00D57E1C" w:rsidRDefault="00D57E1C" w:rsidP="00D57E1C">
      <w:r w:rsidRPr="00E66185">
        <w:rPr>
          <w:rStyle w:val="Textoennegrita"/>
        </w:rPr>
        <w:t>Usuario</w:t>
      </w:r>
      <w:r>
        <w:t>: el 354</w:t>
      </w:r>
    </w:p>
    <w:p w14:paraId="4EEE4676" w14:textId="77777777" w:rsidR="00D57E1C" w:rsidRDefault="00D57E1C" w:rsidP="00E87037"/>
    <w:p w14:paraId="3C1460F9" w14:textId="77777777" w:rsidR="00D57E1C" w:rsidRDefault="00D57E1C" w:rsidP="00D57E1C">
      <w:r w:rsidRPr="00E66185">
        <w:rPr>
          <w:rStyle w:val="Textoennegrita"/>
        </w:rPr>
        <w:lastRenderedPageBreak/>
        <w:t>Bot</w:t>
      </w:r>
      <w:r>
        <w:t>:  Voy a cancelar el pedido 354, ¿estás seguro?</w:t>
      </w:r>
    </w:p>
    <w:p w14:paraId="74D90187" w14:textId="77777777" w:rsidR="00D57E1C" w:rsidRDefault="00D57E1C" w:rsidP="00D57E1C">
      <w:r w:rsidRPr="00E66185">
        <w:rPr>
          <w:rStyle w:val="Textoennegrita"/>
        </w:rPr>
        <w:t>Usuario</w:t>
      </w:r>
      <w:r>
        <w:t>: Si</w:t>
      </w:r>
    </w:p>
    <w:p w14:paraId="441C866A" w14:textId="758E9A8B" w:rsidR="00D57E1C" w:rsidRDefault="00D57E1C" w:rsidP="00D57E1C">
      <w:r w:rsidRPr="00E66185">
        <w:rPr>
          <w:rStyle w:val="Textoennegrita"/>
        </w:rPr>
        <w:t>Bot</w:t>
      </w:r>
      <w:r>
        <w:t xml:space="preserve">: </w:t>
      </w:r>
      <w:r w:rsidR="00BD73EA">
        <w:t>Lo siento, no entiendo lo que has querido decir.</w:t>
      </w:r>
    </w:p>
    <w:p w14:paraId="7ACBCB91" w14:textId="774D6A4A" w:rsidR="00651620" w:rsidRDefault="00651620" w:rsidP="00D57E1C"/>
    <w:p w14:paraId="408C6F0F" w14:textId="77777777" w:rsidR="009C6CC2" w:rsidRDefault="00651620" w:rsidP="00D57E1C">
      <w:r>
        <w:t>Como</w:t>
      </w:r>
      <w:r w:rsidR="00574796">
        <w:t xml:space="preserve"> podemos </w:t>
      </w:r>
      <w:r w:rsidR="00BE3352">
        <w:t>ver en</w:t>
      </w:r>
      <w:r w:rsidR="00574796">
        <w:t xml:space="preserve"> la confirmación para cancelar el pedido</w:t>
      </w:r>
      <w:r w:rsidR="006D6A3F">
        <w:t xml:space="preserve">, </w:t>
      </w:r>
    </w:p>
    <w:p w14:paraId="6FF39962" w14:textId="1BA5BE91" w:rsidR="00651620" w:rsidRDefault="00574796" w:rsidP="00D57E1C">
      <w:r>
        <w:t xml:space="preserve">la </w:t>
      </w:r>
      <w:r w:rsidR="00BE3352">
        <w:t>frase que dice el usuario no tiene significado alguno sin un contexto previo.</w:t>
      </w:r>
    </w:p>
    <w:p w14:paraId="113E0E6B" w14:textId="14BBDF50" w:rsidR="007C05DA" w:rsidRDefault="007C05DA" w:rsidP="00D57E1C"/>
    <w:p w14:paraId="0672BBA2" w14:textId="6D6FC4CD" w:rsidR="007C05DA" w:rsidRDefault="007213EA" w:rsidP="00D57E1C">
      <w:r>
        <w:t xml:space="preserve">Ahora vamos a ver </w:t>
      </w:r>
      <w:r w:rsidR="00DD4C84">
        <w:t>cómo</w:t>
      </w:r>
      <w:r>
        <w:t xml:space="preserve"> usar estas dos formas de contexto</w:t>
      </w:r>
      <w:r w:rsidR="00D16E2D">
        <w:t>:</w:t>
      </w:r>
    </w:p>
    <w:p w14:paraId="2ED4AC1E" w14:textId="77777777" w:rsidR="003E0E43" w:rsidRDefault="00D16E2D" w:rsidP="003E0E43">
      <w:r>
        <w:t xml:space="preserve">Dentro de la intención </w:t>
      </w:r>
      <w:proofErr w:type="spellStart"/>
      <w:r>
        <w:t>CheckOrderStatus</w:t>
      </w:r>
      <w:proofErr w:type="spellEnd"/>
      <w:r>
        <w:t>, en la sección de Contexto, pode</w:t>
      </w:r>
      <w:r w:rsidR="007309AE">
        <w:t>mos ver dos campos</w:t>
      </w:r>
      <w:r w:rsidR="003E0E43">
        <w:t>:</w:t>
      </w:r>
    </w:p>
    <w:p w14:paraId="6BB4F4D1" w14:textId="1E0487A6" w:rsidR="007309AE" w:rsidRDefault="00E45F90" w:rsidP="003E0E43">
      <w:pPr>
        <w:pStyle w:val="Prrafodelista"/>
        <w:numPr>
          <w:ilvl w:val="0"/>
          <w:numId w:val="18"/>
        </w:numPr>
      </w:pPr>
      <w:proofErr w:type="spellStart"/>
      <w:r w:rsidRPr="003E0E43">
        <w:rPr>
          <w:rStyle w:val="Textoennegrita"/>
        </w:rPr>
        <w:t>Add</w:t>
      </w:r>
      <w:proofErr w:type="spellEnd"/>
      <w:r w:rsidRPr="003E0E43">
        <w:rPr>
          <w:rStyle w:val="Textoennegrita"/>
        </w:rPr>
        <w:t xml:space="preserve"> input </w:t>
      </w:r>
      <w:proofErr w:type="spellStart"/>
      <w:r w:rsidRPr="003E0E43">
        <w:rPr>
          <w:rStyle w:val="Textoennegrita"/>
        </w:rPr>
        <w:t>context</w:t>
      </w:r>
      <w:proofErr w:type="spellEnd"/>
      <w:r w:rsidR="00ED357F">
        <w:t xml:space="preserve">: En este campo agregaremos el contexto </w:t>
      </w:r>
      <w:r w:rsidR="009470B0">
        <w:t>que es necesario para</w:t>
      </w:r>
      <w:r w:rsidR="001A58BE">
        <w:t xml:space="preserve"> entrar en la intención.</w:t>
      </w:r>
    </w:p>
    <w:p w14:paraId="1B61FC35" w14:textId="51546443" w:rsidR="001A58BE" w:rsidRDefault="003A7091" w:rsidP="00335376">
      <w:pPr>
        <w:pStyle w:val="Prrafodelista"/>
        <w:numPr>
          <w:ilvl w:val="0"/>
          <w:numId w:val="17"/>
        </w:numPr>
      </w:pPr>
      <w:proofErr w:type="spellStart"/>
      <w:r w:rsidRPr="003E0E43">
        <w:rPr>
          <w:rStyle w:val="Textoennegrita"/>
        </w:rPr>
        <w:t>Add</w:t>
      </w:r>
      <w:proofErr w:type="spellEnd"/>
      <w:r w:rsidRPr="003E0E43">
        <w:rPr>
          <w:rStyle w:val="Textoennegrita"/>
        </w:rPr>
        <w:t xml:space="preserve"> output </w:t>
      </w:r>
      <w:proofErr w:type="spellStart"/>
      <w:r w:rsidRPr="003E0E43">
        <w:rPr>
          <w:rStyle w:val="Textoennegrita"/>
        </w:rPr>
        <w:t>context</w:t>
      </w:r>
      <w:proofErr w:type="spellEnd"/>
      <w:r w:rsidRPr="003E0E43">
        <w:rPr>
          <w:rStyle w:val="Textoennegrita"/>
        </w:rPr>
        <w:t>:</w:t>
      </w:r>
      <w:r>
        <w:t xml:space="preserve"> En este campo agregaremos el contexto donde se almacenarán los valores actuales de las </w:t>
      </w:r>
      <w:r w:rsidR="005628AC">
        <w:t>entidades.</w:t>
      </w:r>
    </w:p>
    <w:p w14:paraId="22F4B02C" w14:textId="4A31FFDC" w:rsidR="00AE39A3" w:rsidRDefault="0604A19B" w:rsidP="00C1517C">
      <w:r>
        <w:t>En DialogFlow existen dos maneras de crear los contextos “</w:t>
      </w:r>
      <w:proofErr w:type="spellStart"/>
      <w:r>
        <w:t>follow</w:t>
      </w:r>
      <w:proofErr w:type="spellEnd"/>
      <w:r>
        <w:t xml:space="preserve"> </w:t>
      </w:r>
      <w:proofErr w:type="spellStart"/>
      <w:r>
        <w:t>Intent</w:t>
      </w:r>
      <w:proofErr w:type="spellEnd"/>
      <w:r>
        <w:t>”, una que te ayuda la misma herramienta y la otra de forma manual. Nosotros nos centraremos en la primera.</w:t>
      </w:r>
    </w:p>
    <w:p w14:paraId="318822B9" w14:textId="7DBD278B" w:rsidR="00AE39A3" w:rsidRDefault="0604A19B" w:rsidP="00C1517C">
      <w:r>
        <w:t>Para ello nos dirigiremos a la sección de intenciones colocaremos el cursor encima de la intención, y nos saldrá una opción para crear una “</w:t>
      </w:r>
      <w:proofErr w:type="spellStart"/>
      <w:r>
        <w:t>follow</w:t>
      </w:r>
      <w:proofErr w:type="spellEnd"/>
      <w:r>
        <w:t xml:space="preserve">-up </w:t>
      </w:r>
      <w:proofErr w:type="spellStart"/>
      <w:r>
        <w:t>intent</w:t>
      </w:r>
      <w:proofErr w:type="spellEnd"/>
      <w:r>
        <w:t>”.</w:t>
      </w:r>
    </w:p>
    <w:p w14:paraId="48F8B821" w14:textId="36E4D841" w:rsidR="00FC182C" w:rsidRDefault="00A457D3" w:rsidP="00C1517C">
      <w:r>
        <w:rPr>
          <w:noProof/>
        </w:rPr>
        <w:drawing>
          <wp:inline distT="0" distB="0" distL="0" distR="0" wp14:anchorId="7176F008" wp14:editId="3EA8155B">
            <wp:extent cx="5400040" cy="19691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969135"/>
                    </a:xfrm>
                    <a:prstGeom prst="rect">
                      <a:avLst/>
                    </a:prstGeom>
                  </pic:spPr>
                </pic:pic>
              </a:graphicData>
            </a:graphic>
          </wp:inline>
        </w:drawing>
      </w:r>
    </w:p>
    <w:p w14:paraId="780C9FFD" w14:textId="56E161CA" w:rsidR="00694C3A" w:rsidRDefault="00C45D5E" w:rsidP="00041775">
      <w:r>
        <w:rPr>
          <w:noProof/>
        </w:rPr>
        <w:lastRenderedPageBreak/>
        <w:drawing>
          <wp:inline distT="0" distB="0" distL="0" distR="0" wp14:anchorId="6C307716" wp14:editId="090E1970">
            <wp:extent cx="5400040" cy="228219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2282190"/>
                    </a:xfrm>
                    <a:prstGeom prst="rect">
                      <a:avLst/>
                    </a:prstGeom>
                  </pic:spPr>
                </pic:pic>
              </a:graphicData>
            </a:graphic>
          </wp:inline>
        </w:drawing>
      </w:r>
    </w:p>
    <w:p w14:paraId="1F715DB9" w14:textId="441B90DF" w:rsidR="00041775" w:rsidRDefault="00041775" w:rsidP="00041775">
      <w:bookmarkStart w:id="7" w:name="_GoBack"/>
      <w:r>
        <w:t>Seleccionaremos la</w:t>
      </w:r>
      <w:r w:rsidR="00734454">
        <w:t xml:space="preserve"> opción “yes” y automáticamente observaremos que se genera una intención debajo de la intención principal</w:t>
      </w:r>
      <w:bookmarkEnd w:id="7"/>
      <w:r w:rsidR="007132A2">
        <w:t xml:space="preserve">. Si nos fijamos dentro de las intenciones veremos que se ha creado automáticamente un contexto de salida en la intención </w:t>
      </w:r>
      <w:proofErr w:type="spellStart"/>
      <w:r w:rsidR="007132A2">
        <w:t>CancelOrder</w:t>
      </w:r>
      <w:proofErr w:type="spellEnd"/>
      <w:r w:rsidR="007132A2">
        <w:t xml:space="preserve"> y ese mismo contexto </w:t>
      </w:r>
      <w:r w:rsidR="007D3D30">
        <w:t>está</w:t>
      </w:r>
      <w:r w:rsidR="007132A2">
        <w:t xml:space="preserve"> en la entrada de </w:t>
      </w:r>
      <w:r w:rsidR="00E155A4">
        <w:t>la nueva intención.</w:t>
      </w:r>
    </w:p>
    <w:p w14:paraId="2FC2CCB9" w14:textId="1B15CC8B" w:rsidR="00E155A4" w:rsidRDefault="00E155A4" w:rsidP="00041775">
      <w:r>
        <w:t>También se han generado automáticamente frases de entrenamiento en la nueva intención que se corresponden a posibles casos en los que el usuario expresa una afirmación.</w:t>
      </w:r>
    </w:p>
    <w:p w14:paraId="2E54BEA6" w14:textId="53F43E02" w:rsidR="00E155A4" w:rsidRDefault="00E0555C" w:rsidP="00041775">
      <w:r>
        <w:t xml:space="preserve">Ahora cuando un usuario escriba una afirmación después de activarse la intención </w:t>
      </w:r>
      <w:proofErr w:type="spellStart"/>
      <w:r>
        <w:t>CancelOrder</w:t>
      </w:r>
      <w:proofErr w:type="spellEnd"/>
      <w:r>
        <w:t xml:space="preserve"> el flujo de la conversación </w:t>
      </w:r>
      <w:r w:rsidR="008917ED">
        <w:t>se dirigirá a esta nueva intención que hemos creado.</w:t>
      </w:r>
    </w:p>
    <w:p w14:paraId="1701D0B0" w14:textId="4D66198C" w:rsidR="008917ED" w:rsidRDefault="008917ED" w:rsidP="00041775">
      <w:r>
        <w:t>En el caso de que no queramos crear un flujo de conversación y solamente necesitemos guardar el estado de los valores de las entidades, basta con crear un contexto de salida en la intención</w:t>
      </w:r>
      <w:r w:rsidR="00A92356">
        <w:t>.</w:t>
      </w:r>
    </w:p>
    <w:p w14:paraId="4DA57D78" w14:textId="77777777" w:rsidR="007213EA" w:rsidRDefault="007213EA" w:rsidP="00D57E1C"/>
    <w:p w14:paraId="0D779444" w14:textId="77777777" w:rsidR="00BE3352" w:rsidRDefault="00BE3352" w:rsidP="00D57E1C"/>
    <w:p w14:paraId="39A1E3C1" w14:textId="77777777" w:rsidR="00BD73EA" w:rsidRDefault="00BD73EA" w:rsidP="00D57E1C"/>
    <w:p w14:paraId="4D6F2612" w14:textId="77777777" w:rsidR="00D57E1C" w:rsidRDefault="00D57E1C" w:rsidP="00E87037"/>
    <w:p w14:paraId="3045FB5A" w14:textId="750BA6B8" w:rsidR="00105948" w:rsidRDefault="00105948" w:rsidP="00E87037"/>
    <w:p w14:paraId="05C5DEA5" w14:textId="77777777" w:rsidR="00105948" w:rsidRDefault="00105948" w:rsidP="00E87037"/>
    <w:p w14:paraId="2E1F2985" w14:textId="77777777" w:rsidR="00E87037" w:rsidRDefault="00E87037" w:rsidP="00E87037"/>
    <w:p w14:paraId="5D3F5779" w14:textId="77777777" w:rsidR="00A00717" w:rsidRPr="00D27EA9" w:rsidRDefault="00A00717" w:rsidP="00536F3C"/>
    <w:sectPr w:rsidR="00A00717" w:rsidRPr="00D27EA9" w:rsidSect="00370D5D">
      <w:footerReference w:type="default" r:id="rId29"/>
      <w:headerReference w:type="first" r:id="rId30"/>
      <w:footerReference w:type="first" r:id="rId31"/>
      <w:pgSz w:w="11906" w:h="16838"/>
      <w:pgMar w:top="2268" w:right="1701" w:bottom="1418" w:left="1701" w:header="709" w:footer="4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A97B9" w14:textId="77777777" w:rsidR="00564BCA" w:rsidRDefault="00564BCA" w:rsidP="000B3E73">
      <w:r>
        <w:separator/>
      </w:r>
    </w:p>
  </w:endnote>
  <w:endnote w:type="continuationSeparator" w:id="0">
    <w:p w14:paraId="1821F355" w14:textId="77777777" w:rsidR="00564BCA" w:rsidRDefault="00564BCA" w:rsidP="000B3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Caecilia LT Std Roman">
    <w:altName w:val="Cambria"/>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9E20" w14:textId="77777777" w:rsidR="008E317E" w:rsidRDefault="008E317E" w:rsidP="004652A5">
    <w:pPr>
      <w:pStyle w:val="Piedepgina"/>
      <w:rPr>
        <w:i/>
        <w:color w:val="00447A" w:themeColor="text1"/>
        <w:sz w:val="18"/>
        <w:szCs w:val="18"/>
      </w:rPr>
    </w:pPr>
  </w:p>
  <w:p w14:paraId="70DF9E56" w14:textId="77777777" w:rsidR="008E317E" w:rsidRPr="00C04F11" w:rsidRDefault="008E317E" w:rsidP="004652A5">
    <w:pPr>
      <w:pStyle w:val="Piedepgina"/>
      <w:rPr>
        <w:rFonts w:ascii="Verdana" w:hAnsi="Verdana"/>
        <w:i/>
        <w:color w:val="00447A" w:themeColor="text1"/>
        <w:sz w:val="18"/>
        <w:szCs w:val="18"/>
      </w:rPr>
    </w:pPr>
  </w:p>
  <w:tbl>
    <w:tblPr>
      <w:tblW w:w="6015" w:type="pct"/>
      <w:tblInd w:w="-885" w:type="dxa"/>
      <w:tblBorders>
        <w:top w:val="single" w:sz="18" w:space="0" w:color="00447A" w:themeColor="text1"/>
        <w:insideH w:val="single" w:sz="12" w:space="0" w:color="00447A" w:themeColor="text1"/>
        <w:insideV w:val="single" w:sz="18" w:space="0" w:color="00447A" w:themeColor="text1"/>
      </w:tblBorders>
      <w:tblLook w:val="04A0" w:firstRow="1" w:lastRow="0" w:firstColumn="1" w:lastColumn="0" w:noHBand="0" w:noVBand="1"/>
    </w:tblPr>
    <w:tblGrid>
      <w:gridCol w:w="8008"/>
      <w:gridCol w:w="2222"/>
    </w:tblGrid>
    <w:tr w:rsidR="008E317E" w:rsidRPr="00C04F11" w14:paraId="6A61AA5E" w14:textId="77777777" w:rsidTr="00B837A5">
      <w:trPr>
        <w:trHeight w:val="57"/>
      </w:trPr>
      <w:tc>
        <w:tcPr>
          <w:tcW w:w="8008" w:type="dxa"/>
          <w:tcBorders>
            <w:top w:val="nil"/>
            <w:bottom w:val="nil"/>
            <w:right w:val="nil"/>
          </w:tcBorders>
        </w:tcPr>
        <w:p w14:paraId="4B7A17C8" w14:textId="69B3396B" w:rsidR="008E317E" w:rsidRPr="00B837A5" w:rsidRDefault="008E317E" w:rsidP="00F173B0">
          <w:pPr>
            <w:pStyle w:val="Piedepgina"/>
            <w:spacing w:line="240" w:lineRule="auto"/>
            <w:contextualSpacing/>
            <w:rPr>
              <w:rFonts w:cs="Open Sans"/>
              <w:color w:val="00447A"/>
              <w:sz w:val="18"/>
              <w:szCs w:val="18"/>
            </w:rPr>
          </w:pPr>
          <w:r w:rsidRPr="00B837A5">
            <w:rPr>
              <w:rFonts w:cs="Open Sans"/>
              <w:color w:val="00447A"/>
              <w:sz w:val="18"/>
              <w:szCs w:val="18"/>
            </w:rPr>
            <w:t xml:space="preserve">Grupo VASS · </w:t>
          </w:r>
          <w:r w:rsidR="00C70B77">
            <w:rPr>
              <w:rFonts w:cs="Open Sans"/>
              <w:color w:val="00447A"/>
              <w:sz w:val="18"/>
              <w:szCs w:val="18"/>
            </w:rPr>
            <w:t>27</w:t>
          </w:r>
          <w:r w:rsidR="00F173B0" w:rsidRPr="00B837A5">
            <w:rPr>
              <w:rFonts w:cs="Open Sans"/>
              <w:color w:val="00447A"/>
              <w:sz w:val="18"/>
              <w:szCs w:val="18"/>
            </w:rPr>
            <w:t>/</w:t>
          </w:r>
          <w:r w:rsidR="00C70B77">
            <w:rPr>
              <w:rFonts w:cs="Open Sans"/>
              <w:color w:val="00447A"/>
              <w:sz w:val="18"/>
              <w:szCs w:val="18"/>
            </w:rPr>
            <w:t>11</w:t>
          </w:r>
          <w:r w:rsidR="00F173B0" w:rsidRPr="00B837A5">
            <w:rPr>
              <w:rFonts w:cs="Open Sans"/>
              <w:color w:val="00447A"/>
              <w:sz w:val="18"/>
              <w:szCs w:val="18"/>
            </w:rPr>
            <w:t>/</w:t>
          </w:r>
          <w:r w:rsidR="00C70B77">
            <w:rPr>
              <w:rFonts w:cs="Open Sans"/>
              <w:color w:val="00447A"/>
              <w:sz w:val="18"/>
              <w:szCs w:val="18"/>
            </w:rPr>
            <w:t>2018</w:t>
          </w:r>
          <w:r w:rsidRPr="00B837A5">
            <w:rPr>
              <w:rFonts w:cs="Open Sans"/>
              <w:color w:val="00447A"/>
              <w:sz w:val="18"/>
              <w:szCs w:val="18"/>
            </w:rPr>
            <w:t xml:space="preserve"> · </w:t>
          </w:r>
          <w:r w:rsidR="006E2FBA">
            <w:rPr>
              <w:rFonts w:cs="Open Sans"/>
              <w:color w:val="00447A"/>
              <w:sz w:val="18"/>
              <w:szCs w:val="18"/>
            </w:rPr>
            <w:t>Formación DialogFlow</w:t>
          </w:r>
          <w:r w:rsidRPr="00B837A5">
            <w:rPr>
              <w:rFonts w:cs="Open Sans"/>
              <w:color w:val="00447A"/>
              <w:sz w:val="18"/>
              <w:szCs w:val="18"/>
            </w:rPr>
            <w:t xml:space="preserve"> · </w:t>
          </w:r>
          <w:r w:rsidRPr="00B837A5">
            <w:rPr>
              <w:rStyle w:val="EstiloSubttulo2"/>
              <w:rFonts w:ascii="Open Sans" w:hAnsi="Open Sans" w:cs="Open Sans"/>
              <w:color w:val="00447A"/>
              <w:sz w:val="18"/>
              <w:szCs w:val="18"/>
            </w:rPr>
            <w:t>Versión</w:t>
          </w:r>
          <w:r w:rsidR="00AD6260">
            <w:rPr>
              <w:rStyle w:val="EstiloSubttulo2"/>
              <w:rFonts w:ascii="Open Sans" w:hAnsi="Open Sans" w:cs="Open Sans"/>
              <w:color w:val="00447A"/>
              <w:sz w:val="18"/>
              <w:szCs w:val="18"/>
            </w:rPr>
            <w:t xml:space="preserve"> 1.0</w:t>
          </w:r>
        </w:p>
      </w:tc>
      <w:tc>
        <w:tcPr>
          <w:tcW w:w="2222" w:type="dxa"/>
          <w:tcBorders>
            <w:top w:val="nil"/>
            <w:left w:val="nil"/>
            <w:bottom w:val="nil"/>
          </w:tcBorders>
        </w:tcPr>
        <w:p w14:paraId="00652E1D" w14:textId="77777777" w:rsidR="008E317E" w:rsidRPr="00B837A5" w:rsidRDefault="008E317E" w:rsidP="004652A5">
          <w:pPr>
            <w:pStyle w:val="Piedepgina"/>
            <w:spacing w:line="240" w:lineRule="auto"/>
            <w:jc w:val="right"/>
            <w:rPr>
              <w:rFonts w:cs="Open Sans"/>
              <w:color w:val="00447A"/>
              <w:sz w:val="18"/>
              <w:szCs w:val="18"/>
            </w:rPr>
          </w:pPr>
          <w:r w:rsidRPr="00B837A5">
            <w:rPr>
              <w:rFonts w:cs="Open Sans"/>
              <w:color w:val="00447A"/>
              <w:sz w:val="18"/>
              <w:szCs w:val="18"/>
            </w:rPr>
            <w:t xml:space="preserve">Página </w:t>
          </w:r>
          <w:r w:rsidR="00DD7F48" w:rsidRPr="00B837A5">
            <w:rPr>
              <w:rFonts w:cs="Open Sans"/>
              <w:color w:val="00447A"/>
              <w:sz w:val="18"/>
              <w:szCs w:val="18"/>
            </w:rPr>
            <w:fldChar w:fldCharType="begin"/>
          </w:r>
          <w:r w:rsidRPr="00B837A5">
            <w:rPr>
              <w:rFonts w:cs="Open Sans"/>
              <w:color w:val="00447A"/>
              <w:sz w:val="18"/>
              <w:szCs w:val="18"/>
            </w:rPr>
            <w:instrText xml:space="preserve"> PAGE   \* MERGEFORMAT </w:instrText>
          </w:r>
          <w:r w:rsidR="00DD7F48" w:rsidRPr="00B837A5">
            <w:rPr>
              <w:rFonts w:cs="Open Sans"/>
              <w:color w:val="00447A"/>
              <w:sz w:val="18"/>
              <w:szCs w:val="18"/>
            </w:rPr>
            <w:fldChar w:fldCharType="separate"/>
          </w:r>
          <w:r w:rsidR="00095BA1">
            <w:rPr>
              <w:rFonts w:cs="Open Sans"/>
              <w:noProof/>
              <w:color w:val="00447A"/>
              <w:sz w:val="18"/>
              <w:szCs w:val="18"/>
            </w:rPr>
            <w:t>4</w:t>
          </w:r>
          <w:r w:rsidR="00DD7F48" w:rsidRPr="00B837A5">
            <w:rPr>
              <w:rFonts w:cs="Open Sans"/>
              <w:color w:val="00447A"/>
              <w:sz w:val="18"/>
              <w:szCs w:val="18"/>
            </w:rPr>
            <w:fldChar w:fldCharType="end"/>
          </w:r>
        </w:p>
      </w:tc>
    </w:tr>
  </w:tbl>
  <w:p w14:paraId="1F557311" w14:textId="77777777" w:rsidR="008E317E" w:rsidRPr="00487E1C" w:rsidRDefault="00B837A5" w:rsidP="004652A5">
    <w:pPr>
      <w:pStyle w:val="Piedepgina"/>
      <w:rPr>
        <w:i/>
        <w:color w:val="00447A" w:themeColor="text1"/>
        <w:sz w:val="18"/>
        <w:szCs w:val="18"/>
      </w:rPr>
    </w:pPr>
    <w:r w:rsidRPr="00B837A5">
      <w:rPr>
        <w:rFonts w:ascii="Verdana" w:hAnsi="Verdana"/>
        <w:i/>
        <w:noProof/>
        <w:color w:val="00447A" w:themeColor="text1"/>
        <w:sz w:val="18"/>
        <w:szCs w:val="18"/>
        <w:lang w:eastAsia="es-ES"/>
      </w:rPr>
      <w:drawing>
        <wp:anchor distT="0" distB="0" distL="114300" distR="114300" simplePos="0" relativeHeight="251718656" behindDoc="1" locked="0" layoutInCell="1" allowOverlap="1" wp14:anchorId="3BDD645F" wp14:editId="37605FDD">
          <wp:simplePos x="0" y="0"/>
          <wp:positionH relativeFrom="rightMargin">
            <wp:posOffset>237490</wp:posOffset>
          </wp:positionH>
          <wp:positionV relativeFrom="paragraph">
            <wp:posOffset>121920</wp:posOffset>
          </wp:positionV>
          <wp:extent cx="490220" cy="194310"/>
          <wp:effectExtent l="0" t="0" r="5080" b="0"/>
          <wp:wrapTight wrapText="bothSides">
            <wp:wrapPolygon edited="0">
              <wp:start x="16788" y="0"/>
              <wp:lineTo x="0" y="0"/>
              <wp:lineTo x="0" y="10588"/>
              <wp:lineTo x="1679" y="19059"/>
              <wp:lineTo x="18466" y="19059"/>
              <wp:lineTo x="20984" y="6353"/>
              <wp:lineTo x="20984" y="0"/>
              <wp:lineTo x="16788" y="0"/>
            </wp:wrapPolygon>
          </wp:wrapTight>
          <wp:docPr id="32"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0220" cy="194310"/>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31D34" w14:textId="77777777" w:rsidR="005D33FA" w:rsidRPr="00B837A5" w:rsidRDefault="005D33FA" w:rsidP="005D33FA">
    <w:pPr>
      <w:pStyle w:val="Piedepgina"/>
      <w:spacing w:line="240" w:lineRule="auto"/>
      <w:rPr>
        <w:rFonts w:cs="Open Sans"/>
        <w:i/>
        <w:color w:val="647696"/>
        <w:sz w:val="18"/>
        <w:szCs w:val="18"/>
      </w:rPr>
    </w:pPr>
    <w:r w:rsidRPr="00B837A5">
      <w:rPr>
        <w:rFonts w:cs="Open Sans"/>
        <w:i/>
        <w:color w:val="647696"/>
        <w:sz w:val="18"/>
        <w:szCs w:val="18"/>
      </w:rPr>
      <w:t>Confidencialidad</w:t>
    </w:r>
  </w:p>
  <w:p w14:paraId="4378FDC5" w14:textId="77777777" w:rsidR="005D33FA" w:rsidRPr="00B837A5" w:rsidRDefault="005D33FA" w:rsidP="005D33FA">
    <w:pPr>
      <w:pStyle w:val="Piedepgina"/>
      <w:spacing w:line="240" w:lineRule="auto"/>
      <w:rPr>
        <w:rFonts w:cs="Open Sans"/>
        <w:i/>
        <w:color w:val="647696"/>
        <w:sz w:val="18"/>
        <w:szCs w:val="18"/>
      </w:rPr>
    </w:pPr>
    <w:r w:rsidRPr="00B837A5">
      <w:rPr>
        <w:rFonts w:cs="Open Sans"/>
        <w:i/>
        <w:color w:val="647696"/>
        <w:sz w:val="18"/>
        <w:szCs w:val="18"/>
      </w:rPr>
      <w:t xml:space="preserve">La información contenida en el presente documento es propiedad de VASS Consultoría de Sistemas S.L. Ninguna parte de este documento puede ser reproducida, almacenada o transmitida, de manera alguna, por ningún medio, ya sea éste, electrónico, mecánico, óptico, de grabación magnética, o fotocopiado, así como su </w:t>
    </w:r>
    <w:r w:rsidR="00095BA1" w:rsidRPr="00B837A5">
      <w:rPr>
        <w:rFonts w:cs="Open Sans"/>
        <w:i/>
        <w:color w:val="647696"/>
        <w:sz w:val="18"/>
        <w:szCs w:val="18"/>
      </w:rPr>
      <w:t>difusión, sin</w:t>
    </w:r>
    <w:r w:rsidRPr="00B837A5">
      <w:rPr>
        <w:rFonts w:cs="Open Sans"/>
        <w:i/>
        <w:color w:val="647696"/>
        <w:sz w:val="18"/>
        <w:szCs w:val="18"/>
      </w:rPr>
      <w:t xml:space="preserve"> el consentimiento por escrito de VASS Consultoría de Sistemas, S.L.</w:t>
    </w:r>
  </w:p>
  <w:p w14:paraId="738610EB" w14:textId="77777777" w:rsidR="005D33FA" w:rsidRPr="00B837A5" w:rsidRDefault="005D33FA" w:rsidP="005D33FA">
    <w:pPr>
      <w:pStyle w:val="Piedepgina"/>
      <w:spacing w:line="240" w:lineRule="auto"/>
      <w:rPr>
        <w:rFonts w:cs="Open Sans"/>
        <w:i/>
        <w:color w:val="647696"/>
        <w:sz w:val="18"/>
        <w:szCs w:val="18"/>
      </w:rPr>
    </w:pPr>
  </w:p>
  <w:p w14:paraId="50692E6E" w14:textId="77777777" w:rsidR="005D33FA" w:rsidRPr="00B837A5" w:rsidRDefault="005D33FA" w:rsidP="005D33FA">
    <w:pPr>
      <w:pStyle w:val="Default"/>
      <w:rPr>
        <w:rFonts w:ascii="Open Sans" w:hAnsi="Open Sans" w:cs="Open Sans"/>
        <w:i/>
        <w:color w:val="647696"/>
        <w:sz w:val="18"/>
        <w:szCs w:val="18"/>
        <w:lang w:val="en-US"/>
      </w:rPr>
    </w:pPr>
    <w:r w:rsidRPr="00B837A5">
      <w:rPr>
        <w:rFonts w:ascii="Open Sans" w:hAnsi="Open Sans" w:cs="Open Sans"/>
        <w:i/>
        <w:color w:val="647696"/>
        <w:sz w:val="18"/>
        <w:szCs w:val="18"/>
        <w:lang w:val="en-US"/>
      </w:rPr>
      <w:t>(**)</w:t>
    </w:r>
  </w:p>
  <w:p w14:paraId="471F157E" w14:textId="77777777" w:rsidR="005D33FA" w:rsidRPr="00B837A5" w:rsidRDefault="005D33FA" w:rsidP="005D33FA">
    <w:pPr>
      <w:pStyle w:val="Default"/>
      <w:rPr>
        <w:rFonts w:ascii="Open Sans" w:hAnsi="Open Sans" w:cs="Open Sans"/>
        <w:i/>
        <w:color w:val="647696"/>
        <w:sz w:val="18"/>
        <w:szCs w:val="18"/>
        <w:lang w:val="en-US"/>
      </w:rPr>
    </w:pPr>
    <w:r w:rsidRPr="00B837A5">
      <w:rPr>
        <w:rFonts w:ascii="Open Sans" w:hAnsi="Open Sans" w:cs="Open Sans"/>
        <w:i/>
        <w:color w:val="647696"/>
        <w:sz w:val="18"/>
        <w:szCs w:val="18"/>
        <w:lang w:val="en-US"/>
      </w:rPr>
      <w:t>VASS Madrid</w:t>
    </w:r>
  </w:p>
  <w:p w14:paraId="2E12A615" w14:textId="77777777" w:rsidR="005D33FA" w:rsidRPr="00B837A5" w:rsidRDefault="005D33FA" w:rsidP="005D33FA">
    <w:pPr>
      <w:pStyle w:val="Default"/>
      <w:jc w:val="both"/>
      <w:rPr>
        <w:rFonts w:ascii="Open Sans" w:hAnsi="Open Sans" w:cs="Open Sans"/>
        <w:i/>
        <w:color w:val="647696"/>
        <w:sz w:val="18"/>
        <w:szCs w:val="18"/>
        <w:lang w:val="en-US"/>
      </w:rPr>
    </w:pPr>
    <w:r w:rsidRPr="00B837A5">
      <w:rPr>
        <w:rFonts w:ascii="Open Sans" w:hAnsi="Open Sans" w:cs="Open Sans"/>
        <w:i/>
        <w:color w:val="647696"/>
        <w:sz w:val="18"/>
        <w:szCs w:val="18"/>
        <w:lang w:val="en-US"/>
      </w:rPr>
      <w:t>CMMI-DEV v1.3 (Staged): Maturity Level, Web Portal Development Projects</w:t>
    </w:r>
  </w:p>
  <w:p w14:paraId="68BE63D3" w14:textId="77777777" w:rsidR="005D33FA" w:rsidRPr="00B837A5" w:rsidRDefault="005D33FA" w:rsidP="005D33FA">
    <w:pPr>
      <w:pStyle w:val="Default"/>
      <w:jc w:val="both"/>
      <w:rPr>
        <w:rFonts w:ascii="Open Sans" w:hAnsi="Open Sans" w:cs="Open Sans"/>
        <w:i/>
        <w:color w:val="647696"/>
        <w:sz w:val="18"/>
        <w:szCs w:val="18"/>
      </w:rPr>
    </w:pPr>
    <w:r>
      <w:rPr>
        <w:rFonts w:ascii="Open Sans" w:hAnsi="Open Sans" w:cs="Open Sans"/>
        <w:i/>
        <w:color w:val="647696"/>
        <w:sz w:val="18"/>
        <w:szCs w:val="18"/>
      </w:rPr>
      <w:t>UNE-EN ISO 9001:2015</w:t>
    </w:r>
    <w:r w:rsidRPr="00B837A5">
      <w:rPr>
        <w:rFonts w:ascii="Open Sans" w:hAnsi="Open Sans" w:cs="Open Sans"/>
        <w:i/>
        <w:color w:val="647696"/>
        <w:sz w:val="18"/>
        <w:szCs w:val="18"/>
      </w:rPr>
      <w:t xml:space="preserve"> Diseño, desarrollo e implantación portales web y plataformas de soporte a los procesos de negocio y a la gestión documental </w:t>
    </w:r>
  </w:p>
  <w:p w14:paraId="06E40311" w14:textId="77777777" w:rsidR="005D33FA" w:rsidRPr="00B837A5" w:rsidRDefault="005D33FA" w:rsidP="005D33FA">
    <w:pPr>
      <w:pStyle w:val="Default"/>
      <w:jc w:val="both"/>
      <w:rPr>
        <w:rFonts w:ascii="Open Sans" w:hAnsi="Open Sans" w:cs="Open Sans"/>
        <w:i/>
        <w:color w:val="647696"/>
        <w:sz w:val="18"/>
        <w:szCs w:val="18"/>
      </w:rPr>
    </w:pPr>
    <w:r w:rsidRPr="00B837A5">
      <w:rPr>
        <w:rFonts w:ascii="Open Sans" w:hAnsi="Open Sans" w:cs="Open Sans"/>
        <w:i/>
        <w:color w:val="647696"/>
        <w:sz w:val="18"/>
        <w:szCs w:val="18"/>
      </w:rPr>
      <w:t>UNE-EN ISO 14001:20</w:t>
    </w:r>
    <w:r>
      <w:rPr>
        <w:rFonts w:ascii="Open Sans" w:hAnsi="Open Sans" w:cs="Open Sans"/>
        <w:i/>
        <w:color w:val="647696"/>
        <w:sz w:val="18"/>
        <w:szCs w:val="18"/>
      </w:rPr>
      <w:t>15</w:t>
    </w:r>
    <w:r w:rsidRPr="00B837A5">
      <w:rPr>
        <w:rFonts w:ascii="Open Sans" w:hAnsi="Open Sans" w:cs="Open Sans"/>
        <w:i/>
        <w:color w:val="647696"/>
        <w:sz w:val="18"/>
        <w:szCs w:val="18"/>
      </w:rPr>
      <w:t xml:space="preserve"> Diseño, desarrollo e implantación portales web y plataformas de soporte a los procesos de negocio y a la gestión documental.</w:t>
    </w:r>
  </w:p>
  <w:p w14:paraId="637805D2" w14:textId="77777777" w:rsidR="00F173B0" w:rsidRPr="00C04F11" w:rsidRDefault="00F173B0" w:rsidP="00370D5D">
    <w:pPr>
      <w:pStyle w:val="Piedepgina"/>
      <w:spacing w:line="240" w:lineRule="auto"/>
      <w:rPr>
        <w:rFonts w:ascii="Verdana" w:hAnsi="Verdana"/>
        <w:i/>
        <w:color w:val="00447A" w:themeColor="text1"/>
        <w:sz w:val="18"/>
        <w:szCs w:val="18"/>
      </w:rPr>
    </w:pPr>
  </w:p>
  <w:p w14:paraId="463F29E8" w14:textId="77777777" w:rsidR="008E317E" w:rsidRDefault="008E317E" w:rsidP="007F0914">
    <w:pPr>
      <w:pStyle w:val="Piedepgina"/>
      <w:rPr>
        <w:i/>
        <w:color w:val="00447A" w:themeColor="text1"/>
        <w:sz w:val="18"/>
        <w:szCs w:val="18"/>
      </w:rPr>
    </w:pPr>
  </w:p>
  <w:p w14:paraId="3B7B4B86" w14:textId="77777777" w:rsidR="008E317E" w:rsidRPr="00C04F11" w:rsidRDefault="008E317E" w:rsidP="007F0914">
    <w:pPr>
      <w:pStyle w:val="Piedepgina"/>
      <w:rPr>
        <w:rFonts w:ascii="Verdana" w:hAnsi="Verdana"/>
        <w:i/>
        <w:color w:val="00447A" w:themeColor="text1"/>
        <w:sz w:val="18"/>
        <w:szCs w:val="18"/>
      </w:rPr>
    </w:pPr>
  </w:p>
  <w:tbl>
    <w:tblPr>
      <w:tblW w:w="6015" w:type="pct"/>
      <w:tblInd w:w="-860" w:type="dxa"/>
      <w:tblLook w:val="04A0" w:firstRow="1" w:lastRow="0" w:firstColumn="1" w:lastColumn="0" w:noHBand="0" w:noVBand="1"/>
    </w:tblPr>
    <w:tblGrid>
      <w:gridCol w:w="8009"/>
      <w:gridCol w:w="2221"/>
    </w:tblGrid>
    <w:tr w:rsidR="008E317E" w:rsidRPr="00C04F11" w14:paraId="655594FF" w14:textId="77777777" w:rsidTr="00B837A5">
      <w:trPr>
        <w:trHeight w:val="57"/>
      </w:trPr>
      <w:tc>
        <w:tcPr>
          <w:tcW w:w="8009" w:type="dxa"/>
        </w:tcPr>
        <w:p w14:paraId="3F71A648" w14:textId="7BE8F1E5" w:rsidR="008E317E" w:rsidRPr="00B837A5" w:rsidRDefault="008E317E" w:rsidP="00F173B0">
          <w:pPr>
            <w:pStyle w:val="Piedepgina"/>
            <w:spacing w:line="240" w:lineRule="auto"/>
            <w:contextualSpacing/>
            <w:rPr>
              <w:rFonts w:cs="Open Sans"/>
              <w:color w:val="00447A"/>
              <w:sz w:val="18"/>
              <w:szCs w:val="18"/>
            </w:rPr>
          </w:pPr>
          <w:r w:rsidRPr="00B837A5">
            <w:rPr>
              <w:rFonts w:cs="Open Sans"/>
              <w:color w:val="00447A"/>
              <w:sz w:val="18"/>
              <w:szCs w:val="18"/>
            </w:rPr>
            <w:t xml:space="preserve">Grupo VASS · </w:t>
          </w:r>
          <w:proofErr w:type="spellStart"/>
          <w:r w:rsidR="00F173B0" w:rsidRPr="00B837A5">
            <w:rPr>
              <w:rFonts w:cs="Open Sans"/>
              <w:color w:val="00447A"/>
              <w:sz w:val="18"/>
              <w:szCs w:val="18"/>
            </w:rPr>
            <w:t>dd</w:t>
          </w:r>
          <w:proofErr w:type="spellEnd"/>
          <w:r w:rsidR="00F173B0" w:rsidRPr="00B837A5">
            <w:rPr>
              <w:rFonts w:cs="Open Sans"/>
              <w:color w:val="00447A"/>
              <w:sz w:val="18"/>
              <w:szCs w:val="18"/>
            </w:rPr>
            <w:t>/mm/</w:t>
          </w:r>
          <w:proofErr w:type="spellStart"/>
          <w:r w:rsidR="00F173B0" w:rsidRPr="00B837A5">
            <w:rPr>
              <w:rFonts w:cs="Open Sans"/>
              <w:color w:val="00447A"/>
              <w:sz w:val="18"/>
              <w:szCs w:val="18"/>
            </w:rPr>
            <w:t>aaaa</w:t>
          </w:r>
          <w:proofErr w:type="spellEnd"/>
          <w:r w:rsidRPr="00B837A5">
            <w:rPr>
              <w:rFonts w:cs="Open Sans"/>
              <w:color w:val="00447A"/>
              <w:sz w:val="18"/>
              <w:szCs w:val="18"/>
            </w:rPr>
            <w:t xml:space="preserve"> · </w:t>
          </w:r>
          <w:r w:rsidR="00C84747">
            <w:rPr>
              <w:rFonts w:cs="Open Sans"/>
              <w:color w:val="00447A"/>
              <w:sz w:val="18"/>
              <w:szCs w:val="18"/>
            </w:rPr>
            <w:t>Formación DialogFlow</w:t>
          </w:r>
          <w:r w:rsidR="00C84747" w:rsidRPr="00B837A5">
            <w:rPr>
              <w:rFonts w:cs="Open Sans"/>
              <w:color w:val="00447A"/>
              <w:sz w:val="18"/>
              <w:szCs w:val="18"/>
            </w:rPr>
            <w:t xml:space="preserve"> </w:t>
          </w:r>
          <w:r w:rsidRPr="00B837A5">
            <w:rPr>
              <w:rFonts w:cs="Open Sans"/>
              <w:color w:val="00447A"/>
              <w:sz w:val="18"/>
              <w:szCs w:val="18"/>
            </w:rPr>
            <w:t>·</w:t>
          </w:r>
          <w:r w:rsidR="00AD6260">
            <w:rPr>
              <w:rFonts w:cs="Open Sans"/>
              <w:color w:val="00447A"/>
              <w:sz w:val="18"/>
              <w:szCs w:val="18"/>
            </w:rPr>
            <w:t xml:space="preserve"> Versión 1.0</w:t>
          </w:r>
        </w:p>
      </w:tc>
      <w:tc>
        <w:tcPr>
          <w:tcW w:w="2221" w:type="dxa"/>
        </w:tcPr>
        <w:p w14:paraId="6144BD06" w14:textId="77777777" w:rsidR="008E317E" w:rsidRPr="00B837A5" w:rsidRDefault="008E317E" w:rsidP="00370D5D">
          <w:pPr>
            <w:pStyle w:val="Piedepgina"/>
            <w:spacing w:line="240" w:lineRule="auto"/>
            <w:jc w:val="right"/>
            <w:rPr>
              <w:rFonts w:cs="Open Sans"/>
              <w:color w:val="00447A"/>
              <w:sz w:val="18"/>
              <w:szCs w:val="18"/>
            </w:rPr>
          </w:pPr>
          <w:r w:rsidRPr="00B837A5">
            <w:rPr>
              <w:rFonts w:cs="Open Sans"/>
              <w:color w:val="00447A"/>
              <w:sz w:val="18"/>
              <w:szCs w:val="18"/>
            </w:rPr>
            <w:t xml:space="preserve">Página </w:t>
          </w:r>
          <w:r w:rsidR="00DD7F48" w:rsidRPr="00B837A5">
            <w:rPr>
              <w:rFonts w:cs="Open Sans"/>
              <w:color w:val="00447A"/>
              <w:sz w:val="18"/>
              <w:szCs w:val="18"/>
            </w:rPr>
            <w:fldChar w:fldCharType="begin"/>
          </w:r>
          <w:r w:rsidRPr="00B837A5">
            <w:rPr>
              <w:rFonts w:cs="Open Sans"/>
              <w:color w:val="00447A"/>
              <w:sz w:val="18"/>
              <w:szCs w:val="18"/>
            </w:rPr>
            <w:instrText xml:space="preserve"> PAGE   \* MERGEFORMAT </w:instrText>
          </w:r>
          <w:r w:rsidR="00DD7F48" w:rsidRPr="00B837A5">
            <w:rPr>
              <w:rFonts w:cs="Open Sans"/>
              <w:color w:val="00447A"/>
              <w:sz w:val="18"/>
              <w:szCs w:val="18"/>
            </w:rPr>
            <w:fldChar w:fldCharType="separate"/>
          </w:r>
          <w:r w:rsidR="00095BA1">
            <w:rPr>
              <w:rFonts w:cs="Open Sans"/>
              <w:noProof/>
              <w:color w:val="00447A"/>
              <w:sz w:val="18"/>
              <w:szCs w:val="18"/>
            </w:rPr>
            <w:t>2</w:t>
          </w:r>
          <w:r w:rsidR="00DD7F48" w:rsidRPr="00B837A5">
            <w:rPr>
              <w:rFonts w:cs="Open Sans"/>
              <w:color w:val="00447A"/>
              <w:sz w:val="18"/>
              <w:szCs w:val="18"/>
            </w:rPr>
            <w:fldChar w:fldCharType="end"/>
          </w:r>
        </w:p>
      </w:tc>
    </w:tr>
  </w:tbl>
  <w:p w14:paraId="393A4F50" w14:textId="77777777" w:rsidR="008E317E" w:rsidRPr="00487E1C" w:rsidRDefault="00B837A5" w:rsidP="007F0914">
    <w:pPr>
      <w:pStyle w:val="Piedepgina"/>
      <w:rPr>
        <w:i/>
        <w:color w:val="00447A" w:themeColor="text1"/>
        <w:sz w:val="18"/>
        <w:szCs w:val="18"/>
      </w:rPr>
    </w:pPr>
    <w:r w:rsidRPr="00B837A5">
      <w:rPr>
        <w:rFonts w:ascii="Verdana" w:hAnsi="Verdana"/>
        <w:i/>
        <w:noProof/>
        <w:color w:val="00447A" w:themeColor="text1"/>
        <w:sz w:val="18"/>
        <w:szCs w:val="18"/>
        <w:lang w:eastAsia="es-ES"/>
      </w:rPr>
      <w:drawing>
        <wp:anchor distT="0" distB="0" distL="114300" distR="114300" simplePos="0" relativeHeight="251716608" behindDoc="1" locked="0" layoutInCell="1" allowOverlap="1" wp14:anchorId="1514D5E4" wp14:editId="5B5E35F0">
          <wp:simplePos x="0" y="0"/>
          <wp:positionH relativeFrom="rightMargin">
            <wp:posOffset>198120</wp:posOffset>
          </wp:positionH>
          <wp:positionV relativeFrom="paragraph">
            <wp:posOffset>106680</wp:posOffset>
          </wp:positionV>
          <wp:extent cx="490220" cy="194310"/>
          <wp:effectExtent l="0" t="0" r="5080" b="0"/>
          <wp:wrapTight wrapText="bothSides">
            <wp:wrapPolygon edited="0">
              <wp:start x="16788" y="0"/>
              <wp:lineTo x="0" y="0"/>
              <wp:lineTo x="0" y="10588"/>
              <wp:lineTo x="1679" y="19059"/>
              <wp:lineTo x="18466" y="19059"/>
              <wp:lineTo x="20984" y="6353"/>
              <wp:lineTo x="20984" y="0"/>
              <wp:lineTo x="16788" y="0"/>
            </wp:wrapPolygon>
          </wp:wrapTight>
          <wp:docPr id="45"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0220" cy="19431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9CE6AF" w14:textId="77777777" w:rsidR="00564BCA" w:rsidRDefault="00564BCA" w:rsidP="000B3E73">
      <w:r>
        <w:separator/>
      </w:r>
    </w:p>
  </w:footnote>
  <w:footnote w:type="continuationSeparator" w:id="0">
    <w:p w14:paraId="13301963" w14:textId="77777777" w:rsidR="00564BCA" w:rsidRDefault="00564BCA" w:rsidP="000B3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C5B66" w14:textId="28A9AB62" w:rsidR="008E317E" w:rsidRPr="007864D0" w:rsidRDefault="007864D0" w:rsidP="007864D0">
    <w:pPr>
      <w:pStyle w:val="Encabezado"/>
      <w:rPr>
        <w:rStyle w:val="Ttulocabecera"/>
        <w:rFonts w:ascii="Open Sans" w:hAnsi="Open Sans"/>
        <w:color w:val="auto"/>
        <w:sz w:val="22"/>
      </w:rPr>
    </w:pPr>
    <w:r w:rsidRPr="00B837A5">
      <w:rPr>
        <w:rFonts w:ascii="Caecilia LT Std Roman" w:hAnsi="Caecilia LT Std Roman" w:cs="Open Sans"/>
        <w:color w:val="595959"/>
        <w:sz w:val="28"/>
        <w:szCs w:val="28"/>
      </w:rPr>
      <mc:AlternateContent>
        <mc:Choice Requires="wps">
          <w:drawing>
            <wp:anchor distT="0" distB="0" distL="114300" distR="114300" simplePos="0" relativeHeight="251720704" behindDoc="0" locked="0" layoutInCell="1" allowOverlap="1" wp14:anchorId="6A438DE4" wp14:editId="3CA74144">
              <wp:simplePos x="0" y="0"/>
              <wp:positionH relativeFrom="column">
                <wp:posOffset>5273040</wp:posOffset>
              </wp:positionH>
              <wp:positionV relativeFrom="paragraph">
                <wp:posOffset>-267335</wp:posOffset>
              </wp:positionV>
              <wp:extent cx="946150" cy="855345"/>
              <wp:effectExtent l="2540" t="0" r="3810" b="0"/>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855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55EF03" w14:textId="77777777" w:rsidR="007864D0" w:rsidRPr="000614C9" w:rsidRDefault="007864D0" w:rsidP="007864D0">
                          <w:pPr>
                            <w:jc w:val="center"/>
                            <w:rPr>
                              <w:rFonts w:ascii="Verdana" w:hAnsi="Verdana"/>
                              <w:color w:val="00447A" w:themeColor="text1"/>
                            </w:rPr>
                          </w:pPr>
                          <w:r w:rsidRPr="000614C9">
                            <w:rPr>
                              <w:rFonts w:ascii="Verdana" w:hAnsi="Verdana"/>
                              <w:color w:val="00447A" w:themeColor="text1"/>
                            </w:rPr>
                            <w:t>Insertar logo cliente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a14="http://schemas.microsoft.com/office/drawing/2010/main">
          <w:pict>
            <v:shapetype id="_x0000_t202" coordsize="21600,21600" o:spt="202" path="m,l,21600r21600,l21600,xe" w14:anchorId="6A438DE4">
              <v:stroke joinstyle="miter"/>
              <v:path gradientshapeok="t" o:connecttype="rect"/>
            </v:shapetype>
            <v:shape id="_x0000_s1029" style="position:absolute;left:0;text-align:left;margin-left:415.2pt;margin-top:-21.05pt;width:74.5pt;height:67.35pt;z-index:251720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NwQtQIAAMA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">
              <v:textbox style="mso-fit-shape-to-text:t">
                <w:txbxContent>
                  <w:p w:rsidRPr="000614C9" w:rsidR="007864D0" w:rsidP="007864D0" w:rsidRDefault="007864D0" w14:paraId="1655EF03" w14:textId="77777777">
                    <w:pPr>
                      <w:jc w:val="center"/>
                      <w:rPr>
                        <w:rFonts w:ascii="Verdana" w:hAnsi="Verdana"/>
                        <w:color w:val="00447A" w:themeColor="text1"/>
                      </w:rPr>
                    </w:pPr>
                    <w:r w:rsidRPr="000614C9">
                      <w:rPr>
                        <w:rFonts w:ascii="Verdana" w:hAnsi="Verdana"/>
                        <w:color w:val="00447A" w:themeColor="text1"/>
                      </w:rPr>
                      <w:t>Insertar logo cliente</w:t>
                    </w:r>
                  </w:p>
                </w:txbxContent>
              </v:textbox>
            </v:shape>
          </w:pict>
        </mc:Fallback>
      </mc:AlternateContent>
    </w:r>
    <w:r w:rsidR="00E035AB">
      <w:rPr>
        <w:rStyle w:val="Ttuloportada"/>
        <w:rFonts w:ascii="Caecilia LT Std Roman" w:hAnsi="Caecilia LT Std Roman"/>
        <w:color w:val="595959"/>
        <w:sz w:val="28"/>
        <w:szCs w:val="28"/>
      </w:rPr>
      <w:t>Formación DialogFlow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048D"/>
    <w:multiLevelType w:val="hybridMultilevel"/>
    <w:tmpl w:val="83D863F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C7B6163"/>
    <w:multiLevelType w:val="multilevel"/>
    <w:tmpl w:val="B770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47C37"/>
    <w:multiLevelType w:val="hybridMultilevel"/>
    <w:tmpl w:val="FFFFFFFF"/>
    <w:lvl w:ilvl="0" w:tplc="4DFEA060">
      <w:start w:val="1"/>
      <w:numFmt w:val="bullet"/>
      <w:lvlText w:val=""/>
      <w:lvlJc w:val="left"/>
      <w:pPr>
        <w:ind w:left="720" w:hanging="360"/>
      </w:pPr>
      <w:rPr>
        <w:rFonts w:ascii="Wingdings" w:hAnsi="Wingdings" w:hint="default"/>
      </w:rPr>
    </w:lvl>
    <w:lvl w:ilvl="1" w:tplc="ECA2AB7A">
      <w:start w:val="1"/>
      <w:numFmt w:val="bullet"/>
      <w:lvlText w:val="o"/>
      <w:lvlJc w:val="left"/>
      <w:pPr>
        <w:ind w:left="1440" w:hanging="360"/>
      </w:pPr>
      <w:rPr>
        <w:rFonts w:ascii="Courier New" w:hAnsi="Courier New" w:hint="default"/>
      </w:rPr>
    </w:lvl>
    <w:lvl w:ilvl="2" w:tplc="075486D2">
      <w:start w:val="1"/>
      <w:numFmt w:val="bullet"/>
      <w:lvlText w:val=""/>
      <w:lvlJc w:val="left"/>
      <w:pPr>
        <w:ind w:left="2160" w:hanging="360"/>
      </w:pPr>
      <w:rPr>
        <w:rFonts w:ascii="Wingdings" w:hAnsi="Wingdings" w:hint="default"/>
      </w:rPr>
    </w:lvl>
    <w:lvl w:ilvl="3" w:tplc="B9184BD6">
      <w:start w:val="1"/>
      <w:numFmt w:val="bullet"/>
      <w:lvlText w:val=""/>
      <w:lvlJc w:val="left"/>
      <w:pPr>
        <w:ind w:left="2880" w:hanging="360"/>
      </w:pPr>
      <w:rPr>
        <w:rFonts w:ascii="Symbol" w:hAnsi="Symbol" w:hint="default"/>
      </w:rPr>
    </w:lvl>
    <w:lvl w:ilvl="4" w:tplc="A056A7C6">
      <w:start w:val="1"/>
      <w:numFmt w:val="bullet"/>
      <w:lvlText w:val="o"/>
      <w:lvlJc w:val="left"/>
      <w:pPr>
        <w:ind w:left="3600" w:hanging="360"/>
      </w:pPr>
      <w:rPr>
        <w:rFonts w:ascii="Courier New" w:hAnsi="Courier New" w:hint="default"/>
      </w:rPr>
    </w:lvl>
    <w:lvl w:ilvl="5" w:tplc="D65C2880">
      <w:start w:val="1"/>
      <w:numFmt w:val="bullet"/>
      <w:lvlText w:val=""/>
      <w:lvlJc w:val="left"/>
      <w:pPr>
        <w:ind w:left="4320" w:hanging="360"/>
      </w:pPr>
      <w:rPr>
        <w:rFonts w:ascii="Wingdings" w:hAnsi="Wingdings" w:hint="default"/>
      </w:rPr>
    </w:lvl>
    <w:lvl w:ilvl="6" w:tplc="140ED054">
      <w:start w:val="1"/>
      <w:numFmt w:val="bullet"/>
      <w:lvlText w:val=""/>
      <w:lvlJc w:val="left"/>
      <w:pPr>
        <w:ind w:left="5040" w:hanging="360"/>
      </w:pPr>
      <w:rPr>
        <w:rFonts w:ascii="Symbol" w:hAnsi="Symbol" w:hint="default"/>
      </w:rPr>
    </w:lvl>
    <w:lvl w:ilvl="7" w:tplc="A658FC2C">
      <w:start w:val="1"/>
      <w:numFmt w:val="bullet"/>
      <w:lvlText w:val="o"/>
      <w:lvlJc w:val="left"/>
      <w:pPr>
        <w:ind w:left="5760" w:hanging="360"/>
      </w:pPr>
      <w:rPr>
        <w:rFonts w:ascii="Courier New" w:hAnsi="Courier New" w:hint="default"/>
      </w:rPr>
    </w:lvl>
    <w:lvl w:ilvl="8" w:tplc="CEECC1F6">
      <w:start w:val="1"/>
      <w:numFmt w:val="bullet"/>
      <w:lvlText w:val=""/>
      <w:lvlJc w:val="left"/>
      <w:pPr>
        <w:ind w:left="6480" w:hanging="360"/>
      </w:pPr>
      <w:rPr>
        <w:rFonts w:ascii="Wingdings" w:hAnsi="Wingdings" w:hint="default"/>
      </w:rPr>
    </w:lvl>
  </w:abstractNum>
  <w:abstractNum w:abstractNumId="3" w15:restartNumberingAfterBreak="0">
    <w:nsid w:val="20A9199A"/>
    <w:multiLevelType w:val="hybridMultilevel"/>
    <w:tmpl w:val="9C1C4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3E3EC3"/>
    <w:multiLevelType w:val="hybridMultilevel"/>
    <w:tmpl w:val="8A2077D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6F3F01"/>
    <w:multiLevelType w:val="hybridMultilevel"/>
    <w:tmpl w:val="8C122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3074919"/>
    <w:multiLevelType w:val="hybridMultilevel"/>
    <w:tmpl w:val="2DC42606"/>
    <w:lvl w:ilvl="0" w:tplc="A0B4B6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2E5FC0"/>
    <w:multiLevelType w:val="hybridMultilevel"/>
    <w:tmpl w:val="35008F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D20AAE"/>
    <w:multiLevelType w:val="hybridMultilevel"/>
    <w:tmpl w:val="ECA296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3E4418E"/>
    <w:multiLevelType w:val="multilevel"/>
    <w:tmpl w:val="F80450B4"/>
    <w:name w:val="Lista VASS"/>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0" w15:restartNumberingAfterBreak="0">
    <w:nsid w:val="51DD5F7C"/>
    <w:multiLevelType w:val="hybridMultilevel"/>
    <w:tmpl w:val="2B5CE0FC"/>
    <w:lvl w:ilvl="0" w:tplc="A0B4B6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64021A7"/>
    <w:multiLevelType w:val="hybridMultilevel"/>
    <w:tmpl w:val="70DAEFC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71A386B"/>
    <w:multiLevelType w:val="multilevel"/>
    <w:tmpl w:val="2EC2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103BD3"/>
    <w:multiLevelType w:val="multilevel"/>
    <w:tmpl w:val="F80450B4"/>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4" w15:restartNumberingAfterBreak="0">
    <w:nsid w:val="5EC443C9"/>
    <w:multiLevelType w:val="hybridMultilevel"/>
    <w:tmpl w:val="FC96AC9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85A001B"/>
    <w:multiLevelType w:val="multilevel"/>
    <w:tmpl w:val="F66AF57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571"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6" w15:restartNumberingAfterBreak="0">
    <w:nsid w:val="761253DB"/>
    <w:multiLevelType w:val="hybridMultilevel"/>
    <w:tmpl w:val="3C9EF1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3"/>
  </w:num>
  <w:num w:numId="4">
    <w:abstractNumId w:val="15"/>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6"/>
  </w:num>
  <w:num w:numId="8">
    <w:abstractNumId w:val="1"/>
  </w:num>
  <w:num w:numId="9">
    <w:abstractNumId w:val="8"/>
  </w:num>
  <w:num w:numId="10">
    <w:abstractNumId w:val="4"/>
  </w:num>
  <w:num w:numId="11">
    <w:abstractNumId w:val="12"/>
  </w:num>
  <w:num w:numId="12">
    <w:abstractNumId w:val="0"/>
  </w:num>
  <w:num w:numId="13">
    <w:abstractNumId w:val="3"/>
  </w:num>
  <w:num w:numId="14">
    <w:abstractNumId w:val="5"/>
  </w:num>
  <w:num w:numId="15">
    <w:abstractNumId w:val="7"/>
  </w:num>
  <w:num w:numId="16">
    <w:abstractNumId w:val="16"/>
  </w:num>
  <w:num w:numId="17">
    <w:abstractNumId w:val="14"/>
  </w:num>
  <w:num w:numId="18">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activeWritingStyle w:appName="MSWord" w:lang="pt-BR" w:vendorID="64" w:dllVersion="6" w:nlCheck="1" w:checkStyle="0"/>
  <w:activeWritingStyle w:appName="MSWord" w:lang="es-ES" w:vendorID="64" w:dllVersion="6" w:nlCheck="1" w:checkStyle="1"/>
  <w:activeWritingStyle w:appName="MSWord" w:lang="en-US" w:vendorID="64" w:dllVersion="6" w:nlCheck="1" w:checkStyle="1"/>
  <w:activeWritingStyle w:appName="MSWord" w:lang="es-ES" w:vendorID="64" w:dllVersion="0" w:nlCheck="1" w:checkStyle="0"/>
  <w:activeWritingStyle w:appName="MSWord" w:lang="en-US" w:vendorID="64" w:dllVersion="0" w:nlCheck="1" w:checkStyle="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002856,#ecece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FC5"/>
    <w:rsid w:val="00007728"/>
    <w:rsid w:val="00034977"/>
    <w:rsid w:val="00041775"/>
    <w:rsid w:val="0004762C"/>
    <w:rsid w:val="0005077D"/>
    <w:rsid w:val="00055DBF"/>
    <w:rsid w:val="000614C9"/>
    <w:rsid w:val="00080AA7"/>
    <w:rsid w:val="00095BA1"/>
    <w:rsid w:val="000B3E73"/>
    <w:rsid w:val="000E1AE9"/>
    <w:rsid w:val="00105948"/>
    <w:rsid w:val="00122127"/>
    <w:rsid w:val="00142192"/>
    <w:rsid w:val="00142D44"/>
    <w:rsid w:val="00146597"/>
    <w:rsid w:val="0015784A"/>
    <w:rsid w:val="00171337"/>
    <w:rsid w:val="001A4788"/>
    <w:rsid w:val="001A58BE"/>
    <w:rsid w:val="001B4970"/>
    <w:rsid w:val="001C2FC5"/>
    <w:rsid w:val="001E2999"/>
    <w:rsid w:val="001F0481"/>
    <w:rsid w:val="001F1CA8"/>
    <w:rsid w:val="001F31B3"/>
    <w:rsid w:val="001F3E49"/>
    <w:rsid w:val="002079E2"/>
    <w:rsid w:val="00220B75"/>
    <w:rsid w:val="00221244"/>
    <w:rsid w:val="00226C7F"/>
    <w:rsid w:val="0022740B"/>
    <w:rsid w:val="0024203F"/>
    <w:rsid w:val="00251B30"/>
    <w:rsid w:val="00264635"/>
    <w:rsid w:val="002669A6"/>
    <w:rsid w:val="002C691A"/>
    <w:rsid w:val="002C7353"/>
    <w:rsid w:val="002D0369"/>
    <w:rsid w:val="002D48FF"/>
    <w:rsid w:val="002D6F8F"/>
    <w:rsid w:val="002E1E66"/>
    <w:rsid w:val="002F74BE"/>
    <w:rsid w:val="00302729"/>
    <w:rsid w:val="00326806"/>
    <w:rsid w:val="00343ACD"/>
    <w:rsid w:val="00351B94"/>
    <w:rsid w:val="003521A1"/>
    <w:rsid w:val="00355E20"/>
    <w:rsid w:val="00363710"/>
    <w:rsid w:val="0036534E"/>
    <w:rsid w:val="00370D5D"/>
    <w:rsid w:val="00372101"/>
    <w:rsid w:val="00383109"/>
    <w:rsid w:val="003911D5"/>
    <w:rsid w:val="003A306F"/>
    <w:rsid w:val="003A4481"/>
    <w:rsid w:val="003A7091"/>
    <w:rsid w:val="003A75D0"/>
    <w:rsid w:val="003E0E43"/>
    <w:rsid w:val="003F136D"/>
    <w:rsid w:val="003F40EF"/>
    <w:rsid w:val="003F6761"/>
    <w:rsid w:val="00410F5C"/>
    <w:rsid w:val="00415EF0"/>
    <w:rsid w:val="00416B02"/>
    <w:rsid w:val="00417DDB"/>
    <w:rsid w:val="00423725"/>
    <w:rsid w:val="00441A79"/>
    <w:rsid w:val="00442360"/>
    <w:rsid w:val="004468DF"/>
    <w:rsid w:val="00460B74"/>
    <w:rsid w:val="004652A5"/>
    <w:rsid w:val="00465AF5"/>
    <w:rsid w:val="004866E3"/>
    <w:rsid w:val="00487E1C"/>
    <w:rsid w:val="004A66A9"/>
    <w:rsid w:val="004B707A"/>
    <w:rsid w:val="004E57D3"/>
    <w:rsid w:val="0050213E"/>
    <w:rsid w:val="00506FE4"/>
    <w:rsid w:val="00521F36"/>
    <w:rsid w:val="00524BE8"/>
    <w:rsid w:val="00536F3C"/>
    <w:rsid w:val="00557589"/>
    <w:rsid w:val="00561A75"/>
    <w:rsid w:val="005628AC"/>
    <w:rsid w:val="00564BCA"/>
    <w:rsid w:val="00574796"/>
    <w:rsid w:val="00593EBF"/>
    <w:rsid w:val="005A3B92"/>
    <w:rsid w:val="005A55B1"/>
    <w:rsid w:val="005B4CAD"/>
    <w:rsid w:val="005B71D8"/>
    <w:rsid w:val="005D33FA"/>
    <w:rsid w:val="005D52B1"/>
    <w:rsid w:val="00600C69"/>
    <w:rsid w:val="00610643"/>
    <w:rsid w:val="0061547F"/>
    <w:rsid w:val="00626260"/>
    <w:rsid w:val="00633584"/>
    <w:rsid w:val="0064193B"/>
    <w:rsid w:val="006430A6"/>
    <w:rsid w:val="00651620"/>
    <w:rsid w:val="00653873"/>
    <w:rsid w:val="00664A5D"/>
    <w:rsid w:val="00683F7A"/>
    <w:rsid w:val="00694C3A"/>
    <w:rsid w:val="006A7F45"/>
    <w:rsid w:val="006B0D04"/>
    <w:rsid w:val="006C5F96"/>
    <w:rsid w:val="006D04BE"/>
    <w:rsid w:val="006D107A"/>
    <w:rsid w:val="006D1580"/>
    <w:rsid w:val="006D6A3F"/>
    <w:rsid w:val="006E2FBA"/>
    <w:rsid w:val="006E6804"/>
    <w:rsid w:val="006F48F8"/>
    <w:rsid w:val="007132A2"/>
    <w:rsid w:val="007213EA"/>
    <w:rsid w:val="007309AE"/>
    <w:rsid w:val="00734454"/>
    <w:rsid w:val="00751A71"/>
    <w:rsid w:val="00756D13"/>
    <w:rsid w:val="00757703"/>
    <w:rsid w:val="00762D3A"/>
    <w:rsid w:val="00763C41"/>
    <w:rsid w:val="007654CE"/>
    <w:rsid w:val="0077629D"/>
    <w:rsid w:val="007864D0"/>
    <w:rsid w:val="007A0901"/>
    <w:rsid w:val="007A1C23"/>
    <w:rsid w:val="007B48C6"/>
    <w:rsid w:val="007B7D6B"/>
    <w:rsid w:val="007C00E4"/>
    <w:rsid w:val="007C05DA"/>
    <w:rsid w:val="007C0E3B"/>
    <w:rsid w:val="007D0A08"/>
    <w:rsid w:val="007D3D30"/>
    <w:rsid w:val="007E0B3F"/>
    <w:rsid w:val="007E5745"/>
    <w:rsid w:val="007F0914"/>
    <w:rsid w:val="00836569"/>
    <w:rsid w:val="008443A8"/>
    <w:rsid w:val="00845CC2"/>
    <w:rsid w:val="008471EF"/>
    <w:rsid w:val="008558C1"/>
    <w:rsid w:val="00862409"/>
    <w:rsid w:val="008917ED"/>
    <w:rsid w:val="008A6CDF"/>
    <w:rsid w:val="008B44BA"/>
    <w:rsid w:val="008C3551"/>
    <w:rsid w:val="008C52BD"/>
    <w:rsid w:val="008E317E"/>
    <w:rsid w:val="009060DF"/>
    <w:rsid w:val="009073AC"/>
    <w:rsid w:val="00920C09"/>
    <w:rsid w:val="00921A32"/>
    <w:rsid w:val="00923E37"/>
    <w:rsid w:val="00943386"/>
    <w:rsid w:val="009470B0"/>
    <w:rsid w:val="0095363C"/>
    <w:rsid w:val="009616D1"/>
    <w:rsid w:val="0096642E"/>
    <w:rsid w:val="00980001"/>
    <w:rsid w:val="009A0E71"/>
    <w:rsid w:val="009A547C"/>
    <w:rsid w:val="009A6AB4"/>
    <w:rsid w:val="009C6CC2"/>
    <w:rsid w:val="009D7494"/>
    <w:rsid w:val="009E2309"/>
    <w:rsid w:val="009E4E50"/>
    <w:rsid w:val="009F3E42"/>
    <w:rsid w:val="00A00717"/>
    <w:rsid w:val="00A030F4"/>
    <w:rsid w:val="00A073B9"/>
    <w:rsid w:val="00A3124D"/>
    <w:rsid w:val="00A457D3"/>
    <w:rsid w:val="00A55832"/>
    <w:rsid w:val="00A81D99"/>
    <w:rsid w:val="00A82ECC"/>
    <w:rsid w:val="00A834D1"/>
    <w:rsid w:val="00A86678"/>
    <w:rsid w:val="00A92356"/>
    <w:rsid w:val="00AD3315"/>
    <w:rsid w:val="00AD6260"/>
    <w:rsid w:val="00AE03D5"/>
    <w:rsid w:val="00AE0CAB"/>
    <w:rsid w:val="00AE39A3"/>
    <w:rsid w:val="00AF21A8"/>
    <w:rsid w:val="00B11293"/>
    <w:rsid w:val="00B176D7"/>
    <w:rsid w:val="00B45164"/>
    <w:rsid w:val="00B76CCC"/>
    <w:rsid w:val="00B837A5"/>
    <w:rsid w:val="00B85E96"/>
    <w:rsid w:val="00B8752F"/>
    <w:rsid w:val="00B91C39"/>
    <w:rsid w:val="00B92931"/>
    <w:rsid w:val="00BA0C85"/>
    <w:rsid w:val="00BA7784"/>
    <w:rsid w:val="00BD3BC0"/>
    <w:rsid w:val="00BD68A7"/>
    <w:rsid w:val="00BD73EA"/>
    <w:rsid w:val="00BE3352"/>
    <w:rsid w:val="00BE460E"/>
    <w:rsid w:val="00BE7E35"/>
    <w:rsid w:val="00BF08C1"/>
    <w:rsid w:val="00BF3391"/>
    <w:rsid w:val="00BF7E56"/>
    <w:rsid w:val="00C0224D"/>
    <w:rsid w:val="00C04F11"/>
    <w:rsid w:val="00C12C85"/>
    <w:rsid w:val="00C1517C"/>
    <w:rsid w:val="00C17E8E"/>
    <w:rsid w:val="00C235BF"/>
    <w:rsid w:val="00C24EC2"/>
    <w:rsid w:val="00C3180E"/>
    <w:rsid w:val="00C45D5E"/>
    <w:rsid w:val="00C47B65"/>
    <w:rsid w:val="00C52AFB"/>
    <w:rsid w:val="00C6433D"/>
    <w:rsid w:val="00C70B77"/>
    <w:rsid w:val="00C7101B"/>
    <w:rsid w:val="00C81EAE"/>
    <w:rsid w:val="00C84747"/>
    <w:rsid w:val="00C922FA"/>
    <w:rsid w:val="00CA6FB5"/>
    <w:rsid w:val="00CB512D"/>
    <w:rsid w:val="00CC2D5D"/>
    <w:rsid w:val="00CC7BFD"/>
    <w:rsid w:val="00CD745B"/>
    <w:rsid w:val="00CF3D4C"/>
    <w:rsid w:val="00CF7462"/>
    <w:rsid w:val="00D07CE6"/>
    <w:rsid w:val="00D1163C"/>
    <w:rsid w:val="00D16E2D"/>
    <w:rsid w:val="00D175C1"/>
    <w:rsid w:val="00D2291F"/>
    <w:rsid w:val="00D25B7D"/>
    <w:rsid w:val="00D27EA9"/>
    <w:rsid w:val="00D509B6"/>
    <w:rsid w:val="00D552B9"/>
    <w:rsid w:val="00D57E1C"/>
    <w:rsid w:val="00D7343A"/>
    <w:rsid w:val="00D73942"/>
    <w:rsid w:val="00D834BF"/>
    <w:rsid w:val="00D958E6"/>
    <w:rsid w:val="00DA07BC"/>
    <w:rsid w:val="00DB3968"/>
    <w:rsid w:val="00DC5BE3"/>
    <w:rsid w:val="00DC7820"/>
    <w:rsid w:val="00DD12EC"/>
    <w:rsid w:val="00DD4C84"/>
    <w:rsid w:val="00DD7F48"/>
    <w:rsid w:val="00DE724F"/>
    <w:rsid w:val="00DF6BDA"/>
    <w:rsid w:val="00E035AB"/>
    <w:rsid w:val="00E03BFB"/>
    <w:rsid w:val="00E0555C"/>
    <w:rsid w:val="00E155A4"/>
    <w:rsid w:val="00E32CBE"/>
    <w:rsid w:val="00E34A0B"/>
    <w:rsid w:val="00E40907"/>
    <w:rsid w:val="00E414A2"/>
    <w:rsid w:val="00E41DE2"/>
    <w:rsid w:val="00E44DB5"/>
    <w:rsid w:val="00E45F90"/>
    <w:rsid w:val="00E56BB3"/>
    <w:rsid w:val="00E66185"/>
    <w:rsid w:val="00E7362F"/>
    <w:rsid w:val="00E87037"/>
    <w:rsid w:val="00E92890"/>
    <w:rsid w:val="00E948A7"/>
    <w:rsid w:val="00EA0CE8"/>
    <w:rsid w:val="00EA2A1B"/>
    <w:rsid w:val="00EB77A2"/>
    <w:rsid w:val="00EB7F96"/>
    <w:rsid w:val="00ED06FD"/>
    <w:rsid w:val="00ED209B"/>
    <w:rsid w:val="00ED357F"/>
    <w:rsid w:val="00ED598E"/>
    <w:rsid w:val="00EE7BE0"/>
    <w:rsid w:val="00EF7B3F"/>
    <w:rsid w:val="00F173B0"/>
    <w:rsid w:val="00F369D2"/>
    <w:rsid w:val="00F45E3A"/>
    <w:rsid w:val="00F55A63"/>
    <w:rsid w:val="00F562FD"/>
    <w:rsid w:val="00F70D22"/>
    <w:rsid w:val="00F90A12"/>
    <w:rsid w:val="00F9108D"/>
    <w:rsid w:val="00FC182C"/>
    <w:rsid w:val="00FD0CC7"/>
    <w:rsid w:val="00FD421B"/>
    <w:rsid w:val="00FD47C5"/>
    <w:rsid w:val="00FE104F"/>
    <w:rsid w:val="00FE2190"/>
    <w:rsid w:val="033D016F"/>
    <w:rsid w:val="0604A19B"/>
    <w:rsid w:val="2641701A"/>
    <w:rsid w:val="675CB696"/>
    <w:rsid w:val="726B2E1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002856,#ececec"/>
    </o:shapedefaults>
    <o:shapelayout v:ext="edit">
      <o:idmap v:ext="edit" data="1"/>
    </o:shapelayout>
  </w:shapeDefaults>
  <w:decimalSymbol w:val=","/>
  <w:listSeparator w:val=";"/>
  <w14:docId w14:val="2948FB0D"/>
  <w15:docId w15:val="{17E5B68E-D5DA-45CE-8CED-B5C9129A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360" w:lineRule="auto"/>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D99"/>
    <w:pPr>
      <w:spacing w:after="0"/>
    </w:pPr>
    <w:rPr>
      <w:rFonts w:ascii="Open Sans" w:hAnsi="Open Sans"/>
    </w:rPr>
  </w:style>
  <w:style w:type="paragraph" w:styleId="Ttulo1">
    <w:name w:val="heading 1"/>
    <w:basedOn w:val="Normal"/>
    <w:next w:val="Normal"/>
    <w:link w:val="Ttulo1Car"/>
    <w:qFormat/>
    <w:rsid w:val="00B837A5"/>
    <w:pPr>
      <w:keepNext/>
      <w:keepLines/>
      <w:numPr>
        <w:numId w:val="4"/>
      </w:numPr>
      <w:spacing w:after="240" w:line="240" w:lineRule="auto"/>
      <w:outlineLvl w:val="0"/>
    </w:pPr>
    <w:rPr>
      <w:rFonts w:ascii="Caecilia LT Std Roman" w:eastAsiaTheme="majorEastAsia" w:hAnsi="Caecilia LT Std Roman" w:cstheme="majorBidi"/>
      <w:bCs/>
      <w:color w:val="00447A"/>
      <w:sz w:val="44"/>
      <w:szCs w:val="28"/>
    </w:rPr>
  </w:style>
  <w:style w:type="paragraph" w:styleId="Ttulo2">
    <w:name w:val="heading 2"/>
    <w:basedOn w:val="Normal"/>
    <w:next w:val="Normal"/>
    <w:link w:val="Ttulo2Car"/>
    <w:unhideWhenUsed/>
    <w:qFormat/>
    <w:rsid w:val="00EB77A2"/>
    <w:pPr>
      <w:keepNext/>
      <w:keepLines/>
      <w:numPr>
        <w:ilvl w:val="1"/>
        <w:numId w:val="4"/>
      </w:numPr>
      <w:spacing w:before="120"/>
      <w:outlineLvl w:val="1"/>
    </w:pPr>
    <w:rPr>
      <w:rFonts w:ascii="Caecilia LT Std Roman" w:eastAsiaTheme="majorEastAsia" w:hAnsi="Caecilia LT Std Roman" w:cstheme="majorBidi"/>
      <w:bCs/>
      <w:color w:val="00447A" w:themeColor="text1"/>
      <w:sz w:val="28"/>
      <w:szCs w:val="26"/>
    </w:rPr>
  </w:style>
  <w:style w:type="paragraph" w:styleId="Ttulo3">
    <w:name w:val="heading 3"/>
    <w:basedOn w:val="Normal"/>
    <w:next w:val="Normal"/>
    <w:link w:val="Ttulo3Car"/>
    <w:uiPriority w:val="9"/>
    <w:unhideWhenUsed/>
    <w:qFormat/>
    <w:rsid w:val="00A81D99"/>
    <w:pPr>
      <w:keepNext/>
      <w:keepLines/>
      <w:numPr>
        <w:ilvl w:val="2"/>
        <w:numId w:val="4"/>
      </w:numPr>
      <w:spacing w:before="120" w:after="120" w:line="240" w:lineRule="auto"/>
      <w:ind w:left="0" w:firstLine="0"/>
      <w:outlineLvl w:val="2"/>
    </w:pPr>
    <w:rPr>
      <w:rFonts w:ascii="Caecilia LT Std Roman" w:eastAsiaTheme="majorEastAsia" w:hAnsi="Caecilia LT Std Roman" w:cstheme="majorBidi"/>
      <w:bCs/>
      <w:color w:val="00447A" w:themeColor="text1"/>
      <w:sz w:val="24"/>
    </w:rPr>
  </w:style>
  <w:style w:type="paragraph" w:styleId="Ttulo4">
    <w:name w:val="heading 4"/>
    <w:basedOn w:val="Normal"/>
    <w:next w:val="Normal"/>
    <w:link w:val="Ttulo4Car"/>
    <w:uiPriority w:val="9"/>
    <w:unhideWhenUsed/>
    <w:qFormat/>
    <w:rsid w:val="00A81D99"/>
    <w:pPr>
      <w:keepNext/>
      <w:keepLines/>
      <w:numPr>
        <w:ilvl w:val="3"/>
        <w:numId w:val="4"/>
      </w:numPr>
      <w:spacing w:before="200"/>
      <w:outlineLvl w:val="3"/>
    </w:pPr>
    <w:rPr>
      <w:rFonts w:ascii="Caecilia LT Std Roman" w:eastAsiaTheme="majorEastAsia" w:hAnsi="Caecilia LT Std Roman" w:cstheme="majorBidi"/>
      <w:bCs/>
      <w:iCs/>
      <w:color w:val="00447A" w:themeColor="accent1"/>
      <w:sz w:val="24"/>
    </w:rPr>
  </w:style>
  <w:style w:type="paragraph" w:styleId="Ttulo5">
    <w:name w:val="heading 5"/>
    <w:basedOn w:val="Normal"/>
    <w:next w:val="Normal"/>
    <w:link w:val="Ttulo5Car"/>
    <w:uiPriority w:val="9"/>
    <w:unhideWhenUsed/>
    <w:qFormat/>
    <w:rsid w:val="00A81D99"/>
    <w:pPr>
      <w:keepNext/>
      <w:keepLines/>
      <w:numPr>
        <w:ilvl w:val="4"/>
        <w:numId w:val="4"/>
      </w:numPr>
      <w:spacing w:before="200"/>
      <w:outlineLvl w:val="4"/>
    </w:pPr>
    <w:rPr>
      <w:rFonts w:ascii="Caecilia LT Std Roman" w:eastAsiaTheme="majorEastAsia" w:hAnsi="Caecilia LT Std Roman" w:cstheme="majorBidi"/>
      <w:color w:val="00447A" w:themeColor="text1"/>
      <w:sz w:val="24"/>
    </w:rPr>
  </w:style>
  <w:style w:type="paragraph" w:styleId="Ttulo6">
    <w:name w:val="heading 6"/>
    <w:basedOn w:val="Normal"/>
    <w:next w:val="Normal"/>
    <w:link w:val="Ttulo6Car"/>
    <w:uiPriority w:val="9"/>
    <w:semiHidden/>
    <w:unhideWhenUsed/>
    <w:qFormat/>
    <w:rsid w:val="00A81D99"/>
    <w:pPr>
      <w:keepNext/>
      <w:keepLines/>
      <w:numPr>
        <w:ilvl w:val="5"/>
        <w:numId w:val="4"/>
      </w:numPr>
      <w:spacing w:before="200"/>
      <w:outlineLvl w:val="5"/>
    </w:pPr>
    <w:rPr>
      <w:rFonts w:ascii="Caecilia LT Std Roman" w:eastAsiaTheme="majorEastAsia" w:hAnsi="Caecilia LT Std Roman" w:cstheme="majorBidi"/>
      <w:iCs/>
      <w:color w:val="00447A" w:themeColor="text1"/>
      <w:sz w:val="24"/>
    </w:rPr>
  </w:style>
  <w:style w:type="paragraph" w:styleId="Ttulo7">
    <w:name w:val="heading 7"/>
    <w:basedOn w:val="Normal"/>
    <w:next w:val="Normal"/>
    <w:link w:val="Ttulo7Car"/>
    <w:uiPriority w:val="9"/>
    <w:semiHidden/>
    <w:unhideWhenUsed/>
    <w:qFormat/>
    <w:rsid w:val="00BD3BC0"/>
    <w:pPr>
      <w:keepNext/>
      <w:keepLines/>
      <w:numPr>
        <w:ilvl w:val="6"/>
        <w:numId w:val="4"/>
      </w:numPr>
      <w:spacing w:before="200"/>
      <w:outlineLvl w:val="6"/>
    </w:pPr>
    <w:rPr>
      <w:rFonts w:asciiTheme="majorHAnsi" w:eastAsiaTheme="majorEastAsia" w:hAnsiTheme="majorHAnsi" w:cstheme="majorBidi"/>
      <w:i/>
      <w:iCs/>
      <w:color w:val="007ADB" w:themeColor="text1" w:themeTint="BF"/>
    </w:rPr>
  </w:style>
  <w:style w:type="paragraph" w:styleId="Ttulo8">
    <w:name w:val="heading 8"/>
    <w:basedOn w:val="Normal"/>
    <w:next w:val="Normal"/>
    <w:link w:val="Ttulo8Car"/>
    <w:uiPriority w:val="9"/>
    <w:semiHidden/>
    <w:unhideWhenUsed/>
    <w:qFormat/>
    <w:rsid w:val="00BD3BC0"/>
    <w:pPr>
      <w:keepNext/>
      <w:keepLines/>
      <w:numPr>
        <w:ilvl w:val="7"/>
        <w:numId w:val="4"/>
      </w:numPr>
      <w:spacing w:before="200"/>
      <w:outlineLvl w:val="7"/>
    </w:pPr>
    <w:rPr>
      <w:rFonts w:asciiTheme="majorHAnsi" w:eastAsiaTheme="majorEastAsia" w:hAnsiTheme="majorHAnsi" w:cstheme="majorBidi"/>
      <w:color w:val="007ADB" w:themeColor="text1" w:themeTint="BF"/>
      <w:sz w:val="20"/>
      <w:szCs w:val="20"/>
    </w:rPr>
  </w:style>
  <w:style w:type="paragraph" w:styleId="Ttulo9">
    <w:name w:val="heading 9"/>
    <w:basedOn w:val="Normal"/>
    <w:next w:val="Normal"/>
    <w:link w:val="Ttulo9Car"/>
    <w:uiPriority w:val="9"/>
    <w:semiHidden/>
    <w:unhideWhenUsed/>
    <w:qFormat/>
    <w:rsid w:val="00BD3BC0"/>
    <w:pPr>
      <w:keepNext/>
      <w:keepLines/>
      <w:numPr>
        <w:ilvl w:val="8"/>
        <w:numId w:val="4"/>
      </w:numPr>
      <w:spacing w:before="200"/>
      <w:outlineLvl w:val="8"/>
    </w:pPr>
    <w:rPr>
      <w:rFonts w:asciiTheme="majorHAnsi" w:eastAsiaTheme="majorEastAsia" w:hAnsiTheme="majorHAnsi" w:cstheme="majorBidi"/>
      <w:i/>
      <w:iCs/>
      <w:color w:val="007ADB"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portada">
    <w:name w:val="Título portada"/>
    <w:basedOn w:val="Fuentedeprrafopredeter"/>
    <w:uiPriority w:val="1"/>
    <w:rsid w:val="007A0901"/>
    <w:rPr>
      <w:rFonts w:asciiTheme="majorHAnsi" w:hAnsiTheme="majorHAnsi"/>
      <w:color w:val="00447A" w:themeColor="text1"/>
      <w:sz w:val="72"/>
    </w:rPr>
  </w:style>
  <w:style w:type="character" w:customStyle="1" w:styleId="Subttuloportada">
    <w:name w:val="Subtítulo portada"/>
    <w:basedOn w:val="Fuentedeprrafopredeter"/>
    <w:uiPriority w:val="1"/>
    <w:rsid w:val="007A0901"/>
    <w:rPr>
      <w:rFonts w:asciiTheme="majorHAnsi" w:hAnsiTheme="majorHAnsi"/>
      <w:color w:val="00447A" w:themeColor="text1"/>
      <w:sz w:val="48"/>
    </w:rPr>
  </w:style>
  <w:style w:type="character" w:customStyle="1" w:styleId="Ttulocabecera">
    <w:name w:val="Título cabecera"/>
    <w:basedOn w:val="Fuentedeprrafopredeter"/>
    <w:uiPriority w:val="1"/>
    <w:rsid w:val="007A0901"/>
    <w:rPr>
      <w:rFonts w:asciiTheme="minorHAnsi" w:hAnsiTheme="minorHAnsi"/>
      <w:color w:val="00447A" w:themeColor="text1"/>
      <w:sz w:val="20"/>
    </w:rPr>
  </w:style>
  <w:style w:type="paragraph" w:styleId="Encabezado">
    <w:name w:val="header"/>
    <w:basedOn w:val="Normal"/>
    <w:link w:val="EncabezadoCar"/>
    <w:uiPriority w:val="99"/>
    <w:unhideWhenUsed/>
    <w:rsid w:val="005B4CAD"/>
    <w:pPr>
      <w:tabs>
        <w:tab w:val="center" w:pos="4252"/>
        <w:tab w:val="right" w:pos="8504"/>
      </w:tabs>
    </w:pPr>
    <w:rPr>
      <w:noProof/>
      <w:lang w:eastAsia="es-ES"/>
    </w:rPr>
  </w:style>
  <w:style w:type="character" w:customStyle="1" w:styleId="EncabezadoCar">
    <w:name w:val="Encabezado Car"/>
    <w:basedOn w:val="Fuentedeprrafopredeter"/>
    <w:link w:val="Encabezado"/>
    <w:uiPriority w:val="99"/>
    <w:rsid w:val="005B4CAD"/>
    <w:rPr>
      <w:noProof/>
      <w:lang w:eastAsia="es-ES"/>
    </w:rPr>
  </w:style>
  <w:style w:type="paragraph" w:styleId="Piedepgina">
    <w:name w:val="footer"/>
    <w:basedOn w:val="Normal"/>
    <w:link w:val="PiedepginaCar"/>
    <w:uiPriority w:val="99"/>
    <w:unhideWhenUsed/>
    <w:rsid w:val="009F3E42"/>
    <w:pPr>
      <w:tabs>
        <w:tab w:val="center" w:pos="4252"/>
        <w:tab w:val="right" w:pos="8504"/>
      </w:tabs>
    </w:pPr>
  </w:style>
  <w:style w:type="character" w:customStyle="1" w:styleId="PiedepginaCar">
    <w:name w:val="Pie de página Car"/>
    <w:basedOn w:val="Fuentedeprrafopredeter"/>
    <w:link w:val="Piedepgina"/>
    <w:uiPriority w:val="99"/>
    <w:rsid w:val="009F3E42"/>
  </w:style>
  <w:style w:type="paragraph" w:styleId="Sinespaciado">
    <w:name w:val="No Spacing"/>
    <w:link w:val="SinespaciadoCar"/>
    <w:uiPriority w:val="1"/>
    <w:rsid w:val="009F3E4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9F3E42"/>
    <w:rPr>
      <w:rFonts w:eastAsiaTheme="minorEastAsia"/>
    </w:rPr>
  </w:style>
  <w:style w:type="paragraph" w:styleId="Textodeglobo">
    <w:name w:val="Balloon Text"/>
    <w:basedOn w:val="Normal"/>
    <w:link w:val="TextodegloboCar"/>
    <w:uiPriority w:val="99"/>
    <w:semiHidden/>
    <w:unhideWhenUsed/>
    <w:rsid w:val="009F3E42"/>
    <w:rPr>
      <w:rFonts w:ascii="Tahoma" w:hAnsi="Tahoma" w:cs="Tahoma"/>
      <w:sz w:val="16"/>
      <w:szCs w:val="16"/>
    </w:rPr>
  </w:style>
  <w:style w:type="character" w:customStyle="1" w:styleId="TextodegloboCar">
    <w:name w:val="Texto de globo Car"/>
    <w:basedOn w:val="Fuentedeprrafopredeter"/>
    <w:link w:val="Textodeglobo"/>
    <w:uiPriority w:val="99"/>
    <w:semiHidden/>
    <w:rsid w:val="009F3E42"/>
    <w:rPr>
      <w:rFonts w:ascii="Tahoma" w:hAnsi="Tahoma" w:cs="Tahoma"/>
      <w:sz w:val="16"/>
      <w:szCs w:val="16"/>
    </w:rPr>
  </w:style>
  <w:style w:type="character" w:customStyle="1" w:styleId="Ttulo1Car">
    <w:name w:val="Título 1 Car"/>
    <w:basedOn w:val="Fuentedeprrafopredeter"/>
    <w:link w:val="Ttulo1"/>
    <w:rsid w:val="00B837A5"/>
    <w:rPr>
      <w:rFonts w:ascii="Caecilia LT Std Roman" w:eastAsiaTheme="majorEastAsia" w:hAnsi="Caecilia LT Std Roman" w:cstheme="majorBidi"/>
      <w:bCs/>
      <w:color w:val="00447A"/>
      <w:sz w:val="44"/>
      <w:szCs w:val="28"/>
    </w:rPr>
  </w:style>
  <w:style w:type="paragraph" w:styleId="TtuloTDC">
    <w:name w:val="TOC Heading"/>
    <w:basedOn w:val="Ttulo1"/>
    <w:next w:val="Normal"/>
    <w:link w:val="TtuloTDCCar"/>
    <w:uiPriority w:val="39"/>
    <w:unhideWhenUsed/>
    <w:qFormat/>
    <w:rsid w:val="008A6CDF"/>
    <w:pPr>
      <w:outlineLvl w:val="9"/>
    </w:pPr>
  </w:style>
  <w:style w:type="paragraph" w:styleId="TDC3">
    <w:name w:val="toc 3"/>
    <w:basedOn w:val="Normal"/>
    <w:next w:val="Normal"/>
    <w:autoRedefine/>
    <w:uiPriority w:val="39"/>
    <w:unhideWhenUsed/>
    <w:qFormat/>
    <w:rsid w:val="00557589"/>
    <w:pPr>
      <w:tabs>
        <w:tab w:val="left" w:pos="660"/>
        <w:tab w:val="right" w:leader="dot" w:pos="8494"/>
      </w:tabs>
      <w:ind w:left="660"/>
    </w:pPr>
    <w:rPr>
      <w:rFonts w:cstheme="minorHAnsi"/>
      <w:noProof/>
      <w:color w:val="808080" w:themeColor="background1" w:themeShade="80"/>
    </w:rPr>
  </w:style>
  <w:style w:type="table" w:styleId="Tablaconcuadrcula">
    <w:name w:val="Table Grid"/>
    <w:basedOn w:val="Tablanormal"/>
    <w:uiPriority w:val="59"/>
    <w:rsid w:val="00BE7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rsid w:val="0064193B"/>
    <w:pPr>
      <w:spacing w:after="300"/>
      <w:contextualSpacing/>
    </w:pPr>
    <w:rPr>
      <w:rFonts w:asciiTheme="majorHAnsi" w:eastAsiaTheme="majorEastAsia" w:hAnsiTheme="majorHAnsi" w:cstheme="majorBidi"/>
      <w:color w:val="00447A" w:themeColor="text1"/>
      <w:spacing w:val="5"/>
      <w:kern w:val="28"/>
      <w:sz w:val="44"/>
      <w:szCs w:val="52"/>
    </w:rPr>
  </w:style>
  <w:style w:type="character" w:customStyle="1" w:styleId="TtuloCar">
    <w:name w:val="Título Car"/>
    <w:basedOn w:val="Fuentedeprrafopredeter"/>
    <w:link w:val="Ttulo"/>
    <w:rsid w:val="0064193B"/>
    <w:rPr>
      <w:rFonts w:asciiTheme="majorHAnsi" w:eastAsiaTheme="majorEastAsia" w:hAnsiTheme="majorHAnsi" w:cstheme="majorBidi"/>
      <w:color w:val="00447A" w:themeColor="text1"/>
      <w:spacing w:val="5"/>
      <w:kern w:val="28"/>
      <w:sz w:val="44"/>
      <w:szCs w:val="52"/>
    </w:rPr>
  </w:style>
  <w:style w:type="paragraph" w:customStyle="1" w:styleId="Clusulaconfidencialidad">
    <w:name w:val="Cláusula confidencialidad"/>
    <w:next w:val="Normal"/>
    <w:uiPriority w:val="10"/>
    <w:qFormat/>
    <w:rsid w:val="00923E37"/>
    <w:rPr>
      <w:rFonts w:ascii="Open Sans" w:eastAsiaTheme="majorEastAsia" w:hAnsi="Open Sans" w:cs="Arial"/>
      <w:bCs/>
      <w:i/>
      <w:color w:val="00447A" w:themeColor="text1"/>
      <w:sz w:val="16"/>
      <w:szCs w:val="16"/>
    </w:rPr>
  </w:style>
  <w:style w:type="paragraph" w:styleId="Prrafodelista">
    <w:name w:val="List Paragraph"/>
    <w:basedOn w:val="Normal"/>
    <w:uiPriority w:val="34"/>
    <w:qFormat/>
    <w:rsid w:val="0064193B"/>
    <w:pPr>
      <w:ind w:left="720"/>
      <w:contextualSpacing/>
    </w:pPr>
  </w:style>
  <w:style w:type="paragraph" w:styleId="Subttulo">
    <w:name w:val="Subtitle"/>
    <w:basedOn w:val="Normal"/>
    <w:next w:val="Normal"/>
    <w:link w:val="SubttuloCar"/>
    <w:uiPriority w:val="1"/>
    <w:rsid w:val="0064193B"/>
    <w:pPr>
      <w:ind w:left="708"/>
    </w:pPr>
    <w:rPr>
      <w:rFonts w:asciiTheme="majorHAnsi" w:eastAsiaTheme="majorEastAsia" w:hAnsiTheme="majorHAnsi" w:cstheme="majorBidi"/>
      <w:iCs/>
      <w:color w:val="00447A" w:themeColor="accent1"/>
      <w:spacing w:val="15"/>
      <w:sz w:val="28"/>
      <w:szCs w:val="24"/>
    </w:rPr>
  </w:style>
  <w:style w:type="character" w:customStyle="1" w:styleId="SubttuloCar">
    <w:name w:val="Subtítulo Car"/>
    <w:basedOn w:val="Fuentedeprrafopredeter"/>
    <w:link w:val="Subttulo"/>
    <w:uiPriority w:val="1"/>
    <w:rsid w:val="0064193B"/>
    <w:rPr>
      <w:rFonts w:asciiTheme="majorHAnsi" w:eastAsiaTheme="majorEastAsia" w:hAnsiTheme="majorHAnsi" w:cstheme="majorBidi"/>
      <w:iCs/>
      <w:color w:val="00447A" w:themeColor="accent1"/>
      <w:spacing w:val="15"/>
      <w:sz w:val="28"/>
      <w:szCs w:val="24"/>
    </w:rPr>
  </w:style>
  <w:style w:type="paragraph" w:styleId="TDC1">
    <w:name w:val="toc 1"/>
    <w:basedOn w:val="Normal"/>
    <w:next w:val="Normal"/>
    <w:autoRedefine/>
    <w:uiPriority w:val="39"/>
    <w:unhideWhenUsed/>
    <w:rsid w:val="00B837A5"/>
    <w:pPr>
      <w:tabs>
        <w:tab w:val="left" w:pos="660"/>
        <w:tab w:val="right" w:leader="dot" w:pos="8494"/>
      </w:tabs>
      <w:spacing w:before="120" w:after="120" w:line="240" w:lineRule="auto"/>
    </w:pPr>
    <w:rPr>
      <w:rFonts w:cs="Open Sans"/>
      <w:noProof/>
      <w:color w:val="00447A"/>
      <w:sz w:val="28"/>
    </w:rPr>
  </w:style>
  <w:style w:type="character" w:styleId="Hipervnculo">
    <w:name w:val="Hyperlink"/>
    <w:basedOn w:val="Fuentedeprrafopredeter"/>
    <w:uiPriority w:val="99"/>
    <w:unhideWhenUsed/>
    <w:rsid w:val="00756D13"/>
    <w:rPr>
      <w:color w:val="00447A" w:themeColor="hyperlink"/>
      <w:u w:val="single"/>
    </w:rPr>
  </w:style>
  <w:style w:type="character" w:customStyle="1" w:styleId="Ttulo2Car">
    <w:name w:val="Título 2 Car"/>
    <w:basedOn w:val="Fuentedeprrafopredeter"/>
    <w:link w:val="Ttulo2"/>
    <w:rsid w:val="00EB77A2"/>
    <w:rPr>
      <w:rFonts w:ascii="Caecilia LT Std Roman" w:eastAsiaTheme="majorEastAsia" w:hAnsi="Caecilia LT Std Roman" w:cstheme="majorBidi"/>
      <w:bCs/>
      <w:color w:val="00447A" w:themeColor="text1"/>
      <w:sz w:val="28"/>
      <w:szCs w:val="26"/>
    </w:rPr>
  </w:style>
  <w:style w:type="paragraph" w:styleId="TDC2">
    <w:name w:val="toc 2"/>
    <w:basedOn w:val="Normal"/>
    <w:next w:val="Normal"/>
    <w:autoRedefine/>
    <w:uiPriority w:val="39"/>
    <w:unhideWhenUsed/>
    <w:rsid w:val="00AE0CAB"/>
    <w:pPr>
      <w:tabs>
        <w:tab w:val="left" w:pos="880"/>
        <w:tab w:val="right" w:leader="dot" w:pos="8494"/>
      </w:tabs>
      <w:spacing w:after="100"/>
      <w:ind w:left="220"/>
    </w:pPr>
    <w:rPr>
      <w:rFonts w:ascii="Tahoma" w:hAnsi="Tahoma"/>
      <w:noProof/>
      <w:color w:val="808080" w:themeColor="background2" w:themeShade="80"/>
    </w:rPr>
  </w:style>
  <w:style w:type="character" w:customStyle="1" w:styleId="Estiloportada2">
    <w:name w:val="Estilo portada 2"/>
    <w:basedOn w:val="Fuentedeprrafopredeter"/>
    <w:uiPriority w:val="1"/>
    <w:rsid w:val="00AE0CAB"/>
    <w:rPr>
      <w:rFonts w:ascii="Tahoma" w:hAnsi="Tahoma"/>
      <w:color w:val="00447A" w:themeColor="text1"/>
      <w:sz w:val="64"/>
    </w:rPr>
  </w:style>
  <w:style w:type="character" w:customStyle="1" w:styleId="EstiloSubttulo2">
    <w:name w:val="Estilo Subtítulo 2"/>
    <w:basedOn w:val="Fuentedeprrafopredeter"/>
    <w:uiPriority w:val="1"/>
    <w:rsid w:val="00383109"/>
    <w:rPr>
      <w:rFonts w:ascii="Tahoma" w:hAnsi="Tahoma"/>
      <w:color w:val="00447A" w:themeColor="text1"/>
      <w:sz w:val="48"/>
    </w:rPr>
  </w:style>
  <w:style w:type="character" w:styleId="Textodelmarcadordeposicin">
    <w:name w:val="Placeholder Text"/>
    <w:basedOn w:val="Fuentedeprrafopredeter"/>
    <w:uiPriority w:val="99"/>
    <w:semiHidden/>
    <w:rsid w:val="00383109"/>
    <w:rPr>
      <w:color w:val="808080"/>
    </w:rPr>
  </w:style>
  <w:style w:type="table" w:customStyle="1" w:styleId="TablaVASS">
    <w:name w:val="Tabla VASS"/>
    <w:basedOn w:val="Tablanormal"/>
    <w:uiPriority w:val="99"/>
    <w:qFormat/>
    <w:rsid w:val="00E40907"/>
    <w:pPr>
      <w:spacing w:before="120" w:after="120" w:line="240" w:lineRule="auto"/>
    </w:pPr>
    <w:tblPr>
      <w:jc w:val="center"/>
      <w:tblBorders>
        <w:top w:val="double" w:sz="4" w:space="0" w:color="00447A" w:themeColor="text1"/>
        <w:left w:val="double" w:sz="4" w:space="0" w:color="00447A" w:themeColor="text1"/>
        <w:bottom w:val="double" w:sz="4" w:space="0" w:color="00447A" w:themeColor="text1"/>
        <w:right w:val="double" w:sz="4" w:space="0" w:color="00447A" w:themeColor="text1"/>
        <w:insideH w:val="double" w:sz="4" w:space="0" w:color="00447A" w:themeColor="text1"/>
        <w:insideV w:val="double" w:sz="4" w:space="0" w:color="00447A" w:themeColor="text1"/>
      </w:tblBorders>
    </w:tblPr>
    <w:trPr>
      <w:jc w:val="center"/>
    </w:trPr>
    <w:tblStylePr w:type="firstRow">
      <w:pPr>
        <w:wordWrap/>
        <w:spacing w:beforeLines="0" w:beforeAutospacing="0" w:afterLines="0" w:afterAutospacing="0" w:line="240" w:lineRule="auto"/>
        <w:jc w:val="both"/>
      </w:pPr>
      <w:rPr>
        <w:rFonts w:asciiTheme="minorHAnsi" w:hAnsiTheme="minorHAnsi"/>
        <w:b w:val="0"/>
        <w:color w:val="FFFFFF" w:themeColor="background1"/>
        <w:sz w:val="22"/>
      </w:rPr>
      <w:tblPr>
        <w:jc w:val="center"/>
      </w:tblPr>
      <w:trPr>
        <w:jc w:val="center"/>
      </w:trPr>
      <w:tcPr>
        <w:tcBorders>
          <w:top w:val="double" w:sz="4" w:space="0" w:color="00447A" w:themeColor="text1"/>
          <w:left w:val="double" w:sz="4" w:space="0" w:color="00447A" w:themeColor="text1"/>
          <w:bottom w:val="double" w:sz="4" w:space="0" w:color="00447A" w:themeColor="text1"/>
          <w:right w:val="double" w:sz="4" w:space="0" w:color="00447A" w:themeColor="text1"/>
          <w:insideH w:val="double" w:sz="4" w:space="0" w:color="00447A" w:themeColor="text1"/>
          <w:insideV w:val="double" w:sz="4" w:space="0" w:color="00447A" w:themeColor="text1"/>
        </w:tcBorders>
        <w:shd w:val="clear" w:color="auto" w:fill="00447A" w:themeFill="text1"/>
        <w:vAlign w:val="top"/>
      </w:tcPr>
    </w:tblStylePr>
  </w:style>
  <w:style w:type="character" w:customStyle="1" w:styleId="Versinpiedepg">
    <w:name w:val="Versión pie de pág"/>
    <w:basedOn w:val="Fuentedeprrafopredeter"/>
    <w:uiPriority w:val="1"/>
    <w:rsid w:val="007D0A08"/>
    <w:rPr>
      <w:rFonts w:ascii="Tahoma" w:hAnsi="Tahoma"/>
      <w:color w:val="00447A" w:themeColor="text1"/>
      <w:sz w:val="18"/>
    </w:rPr>
  </w:style>
  <w:style w:type="character" w:customStyle="1" w:styleId="cuerpo1Car">
    <w:name w:val="cuerpo_1 Car"/>
    <w:basedOn w:val="Fuentedeprrafopredeter"/>
    <w:link w:val="cuerpo1"/>
    <w:locked/>
    <w:rsid w:val="00F90A12"/>
    <w:rPr>
      <w:rFonts w:ascii="Tahoma" w:hAnsi="Tahoma" w:cs="Tahoma"/>
    </w:rPr>
  </w:style>
  <w:style w:type="paragraph" w:customStyle="1" w:styleId="cuerpo1">
    <w:name w:val="cuerpo_1"/>
    <w:basedOn w:val="Normal"/>
    <w:link w:val="cuerpo1Car"/>
    <w:rsid w:val="00F90A12"/>
    <w:pPr>
      <w:spacing w:before="240" w:after="120" w:line="360" w:lineRule="exact"/>
    </w:pPr>
    <w:rPr>
      <w:rFonts w:ascii="Tahoma" w:hAnsi="Tahoma" w:cs="Tahoma"/>
    </w:rPr>
  </w:style>
  <w:style w:type="character" w:customStyle="1" w:styleId="Ttulo3Car">
    <w:name w:val="Título 3 Car"/>
    <w:basedOn w:val="Fuentedeprrafopredeter"/>
    <w:link w:val="Ttulo3"/>
    <w:uiPriority w:val="9"/>
    <w:rsid w:val="00A81D99"/>
    <w:rPr>
      <w:rFonts w:ascii="Caecilia LT Std Roman" w:eastAsiaTheme="majorEastAsia" w:hAnsi="Caecilia LT Std Roman" w:cstheme="majorBidi"/>
      <w:bCs/>
      <w:color w:val="00447A" w:themeColor="text1"/>
      <w:sz w:val="24"/>
    </w:rPr>
  </w:style>
  <w:style w:type="character" w:customStyle="1" w:styleId="Ttulo4Car">
    <w:name w:val="Título 4 Car"/>
    <w:basedOn w:val="Fuentedeprrafopredeter"/>
    <w:link w:val="Ttulo4"/>
    <w:uiPriority w:val="9"/>
    <w:rsid w:val="00A81D99"/>
    <w:rPr>
      <w:rFonts w:ascii="Caecilia LT Std Roman" w:eastAsiaTheme="majorEastAsia" w:hAnsi="Caecilia LT Std Roman" w:cstheme="majorBidi"/>
      <w:bCs/>
      <w:iCs/>
      <w:color w:val="00447A" w:themeColor="accent1"/>
      <w:sz w:val="24"/>
    </w:rPr>
  </w:style>
  <w:style w:type="character" w:customStyle="1" w:styleId="Ttulo5Car">
    <w:name w:val="Título 5 Car"/>
    <w:basedOn w:val="Fuentedeprrafopredeter"/>
    <w:link w:val="Ttulo5"/>
    <w:uiPriority w:val="9"/>
    <w:rsid w:val="00A81D99"/>
    <w:rPr>
      <w:rFonts w:ascii="Caecilia LT Std Roman" w:eastAsiaTheme="majorEastAsia" w:hAnsi="Caecilia LT Std Roman" w:cstheme="majorBidi"/>
      <w:color w:val="00447A" w:themeColor="text1"/>
      <w:sz w:val="24"/>
    </w:rPr>
  </w:style>
  <w:style w:type="character" w:customStyle="1" w:styleId="Ttulo6Car">
    <w:name w:val="Título 6 Car"/>
    <w:basedOn w:val="Fuentedeprrafopredeter"/>
    <w:link w:val="Ttulo6"/>
    <w:uiPriority w:val="9"/>
    <w:semiHidden/>
    <w:rsid w:val="00A81D99"/>
    <w:rPr>
      <w:rFonts w:ascii="Caecilia LT Std Roman" w:eastAsiaTheme="majorEastAsia" w:hAnsi="Caecilia LT Std Roman" w:cstheme="majorBidi"/>
      <w:iCs/>
      <w:color w:val="00447A" w:themeColor="text1"/>
      <w:sz w:val="24"/>
    </w:rPr>
  </w:style>
  <w:style w:type="character" w:customStyle="1" w:styleId="Ttulo7Car">
    <w:name w:val="Título 7 Car"/>
    <w:basedOn w:val="Fuentedeprrafopredeter"/>
    <w:link w:val="Ttulo7"/>
    <w:uiPriority w:val="9"/>
    <w:semiHidden/>
    <w:rsid w:val="00BD3BC0"/>
    <w:rPr>
      <w:rFonts w:asciiTheme="majorHAnsi" w:eastAsiaTheme="majorEastAsia" w:hAnsiTheme="majorHAnsi" w:cstheme="majorBidi"/>
      <w:i/>
      <w:iCs/>
      <w:color w:val="007ADB" w:themeColor="text1" w:themeTint="BF"/>
    </w:rPr>
  </w:style>
  <w:style w:type="character" w:customStyle="1" w:styleId="Ttulo8Car">
    <w:name w:val="Título 8 Car"/>
    <w:basedOn w:val="Fuentedeprrafopredeter"/>
    <w:link w:val="Ttulo8"/>
    <w:uiPriority w:val="9"/>
    <w:semiHidden/>
    <w:rsid w:val="00BD3BC0"/>
    <w:rPr>
      <w:rFonts w:asciiTheme="majorHAnsi" w:eastAsiaTheme="majorEastAsia" w:hAnsiTheme="majorHAnsi" w:cstheme="majorBidi"/>
      <w:color w:val="007ADB" w:themeColor="text1" w:themeTint="BF"/>
      <w:sz w:val="20"/>
      <w:szCs w:val="20"/>
    </w:rPr>
  </w:style>
  <w:style w:type="character" w:customStyle="1" w:styleId="Ttulo9Car">
    <w:name w:val="Título 9 Car"/>
    <w:basedOn w:val="Fuentedeprrafopredeter"/>
    <w:link w:val="Ttulo9"/>
    <w:uiPriority w:val="9"/>
    <w:semiHidden/>
    <w:rsid w:val="00BD3BC0"/>
    <w:rPr>
      <w:rFonts w:asciiTheme="majorHAnsi" w:eastAsiaTheme="majorEastAsia" w:hAnsiTheme="majorHAnsi" w:cstheme="majorBidi"/>
      <w:i/>
      <w:iCs/>
      <w:color w:val="007ADB" w:themeColor="text1" w:themeTint="BF"/>
      <w:sz w:val="20"/>
      <w:szCs w:val="20"/>
    </w:rPr>
  </w:style>
  <w:style w:type="paragraph" w:customStyle="1" w:styleId="Default">
    <w:name w:val="Default"/>
    <w:rsid w:val="00F173B0"/>
    <w:pPr>
      <w:autoSpaceDE w:val="0"/>
      <w:autoSpaceDN w:val="0"/>
      <w:adjustRightInd w:val="0"/>
      <w:spacing w:after="0" w:line="240" w:lineRule="auto"/>
      <w:jc w:val="left"/>
    </w:pPr>
    <w:rPr>
      <w:rFonts w:ascii="Verdana" w:hAnsi="Verdana" w:cs="Verdana"/>
      <w:color w:val="000000"/>
      <w:sz w:val="24"/>
      <w:szCs w:val="24"/>
    </w:rPr>
  </w:style>
  <w:style w:type="paragraph" w:styleId="NormalWeb">
    <w:name w:val="Normal (Web)"/>
    <w:basedOn w:val="Normal"/>
    <w:uiPriority w:val="99"/>
    <w:semiHidden/>
    <w:unhideWhenUsed/>
    <w:rsid w:val="00B92931"/>
    <w:pPr>
      <w:spacing w:before="100" w:beforeAutospacing="1" w:after="100" w:afterAutospacing="1" w:line="240" w:lineRule="auto"/>
      <w:jc w:val="left"/>
    </w:pPr>
    <w:rPr>
      <w:rFonts w:ascii="Times New Roman" w:eastAsiaTheme="minorEastAsia" w:hAnsi="Times New Roman" w:cs="Times New Roman"/>
      <w:sz w:val="24"/>
      <w:szCs w:val="24"/>
      <w:lang w:eastAsia="es-ES"/>
    </w:rPr>
  </w:style>
  <w:style w:type="paragraph" w:customStyle="1" w:styleId="TtuloVASS">
    <w:name w:val="Título VASS"/>
    <w:basedOn w:val="TtuloTDC"/>
    <w:link w:val="TtuloVASSCar"/>
    <w:qFormat/>
    <w:rsid w:val="00B837A5"/>
    <w:pPr>
      <w:numPr>
        <w:numId w:val="0"/>
      </w:numPr>
      <w:spacing w:before="120" w:after="120"/>
    </w:pPr>
    <w:rPr>
      <w:rFonts w:eastAsiaTheme="minorHAnsi" w:cstheme="minorBidi"/>
      <w:bCs w:val="0"/>
      <w:sz w:val="36"/>
      <w:szCs w:val="22"/>
    </w:rPr>
  </w:style>
  <w:style w:type="character" w:customStyle="1" w:styleId="TtuloTDCCar">
    <w:name w:val="Título TDC Car"/>
    <w:basedOn w:val="Ttulo1Car"/>
    <w:link w:val="TtuloTDC"/>
    <w:uiPriority w:val="39"/>
    <w:rsid w:val="00920C09"/>
    <w:rPr>
      <w:rFonts w:ascii="Caecilia LT Std Roman" w:eastAsiaTheme="majorEastAsia" w:hAnsi="Caecilia LT Std Roman" w:cstheme="majorBidi"/>
      <w:bCs/>
      <w:color w:val="00447A"/>
      <w:sz w:val="44"/>
      <w:szCs w:val="28"/>
    </w:rPr>
  </w:style>
  <w:style w:type="character" w:customStyle="1" w:styleId="TtuloVASSCar">
    <w:name w:val="Título VASS Car"/>
    <w:basedOn w:val="TtuloTDCCar"/>
    <w:link w:val="TtuloVASS"/>
    <w:rsid w:val="00B837A5"/>
    <w:rPr>
      <w:rFonts w:ascii="Caecilia LT Std Roman" w:eastAsiaTheme="majorEastAsia" w:hAnsi="Caecilia LT Std Roman" w:cstheme="majorBidi"/>
      <w:bCs w:val="0"/>
      <w:color w:val="00447A"/>
      <w:sz w:val="36"/>
      <w:szCs w:val="28"/>
    </w:rPr>
  </w:style>
  <w:style w:type="character" w:styleId="nfasissutil">
    <w:name w:val="Subtle Emphasis"/>
    <w:basedOn w:val="Fuentedeprrafopredeter"/>
    <w:uiPriority w:val="19"/>
    <w:qFormat/>
    <w:rsid w:val="00633584"/>
    <w:rPr>
      <w:rFonts w:ascii="Open Sans" w:hAnsi="Open Sans"/>
      <w:i w:val="0"/>
      <w:iCs/>
      <w:color w:val="A8B50A"/>
      <w:sz w:val="22"/>
    </w:rPr>
  </w:style>
  <w:style w:type="character" w:styleId="nfasisintenso">
    <w:name w:val="Intense Emphasis"/>
    <w:basedOn w:val="Fuentedeprrafopredeter"/>
    <w:uiPriority w:val="21"/>
    <w:qFormat/>
    <w:rsid w:val="00055DBF"/>
    <w:rPr>
      <w:rFonts w:ascii="Open Sans" w:hAnsi="Open Sans"/>
      <w:b w:val="0"/>
      <w:i w:val="0"/>
      <w:iCs/>
      <w:color w:val="6FBBE1"/>
      <w:sz w:val="24"/>
    </w:rPr>
  </w:style>
  <w:style w:type="character" w:styleId="Textoennegrita">
    <w:name w:val="Strong"/>
    <w:basedOn w:val="Fuentedeprrafopredeter"/>
    <w:uiPriority w:val="22"/>
    <w:qFormat/>
    <w:rsid w:val="006D1580"/>
    <w:rPr>
      <w:rFonts w:ascii="Open Sans" w:hAnsi="Open Sans"/>
      <w:b/>
      <w:bCs/>
    </w:rPr>
  </w:style>
  <w:style w:type="character" w:styleId="nfasis">
    <w:name w:val="Emphasis"/>
    <w:basedOn w:val="Fuentedeprrafopredeter"/>
    <w:uiPriority w:val="20"/>
    <w:qFormat/>
    <w:rsid w:val="006D1580"/>
    <w:rPr>
      <w:rFonts w:ascii="Caecilia LT Std Roman" w:hAnsi="Caecilia LT Std Roman"/>
      <w:i/>
      <w:iCs/>
    </w:rPr>
  </w:style>
  <w:style w:type="paragraph" w:styleId="Cita">
    <w:name w:val="Quote"/>
    <w:basedOn w:val="Normal"/>
    <w:next w:val="Normal"/>
    <w:link w:val="CitaCar"/>
    <w:uiPriority w:val="29"/>
    <w:qFormat/>
    <w:rsid w:val="006D1580"/>
    <w:pPr>
      <w:spacing w:before="200" w:after="160"/>
      <w:ind w:left="864" w:right="864"/>
      <w:jc w:val="center"/>
    </w:pPr>
    <w:rPr>
      <w:i/>
      <w:iCs/>
      <w:color w:val="6FBBE1"/>
    </w:rPr>
  </w:style>
  <w:style w:type="character" w:customStyle="1" w:styleId="CitaCar">
    <w:name w:val="Cita Car"/>
    <w:basedOn w:val="Fuentedeprrafopredeter"/>
    <w:link w:val="Cita"/>
    <w:uiPriority w:val="29"/>
    <w:rsid w:val="006D1580"/>
    <w:rPr>
      <w:rFonts w:ascii="Open Sans" w:hAnsi="Open Sans"/>
      <w:i/>
      <w:iCs/>
      <w:color w:val="6FBBE1"/>
    </w:rPr>
  </w:style>
  <w:style w:type="paragraph" w:styleId="Citadestacada">
    <w:name w:val="Intense Quote"/>
    <w:basedOn w:val="Normal"/>
    <w:next w:val="Normal"/>
    <w:link w:val="CitadestacadaCar"/>
    <w:uiPriority w:val="30"/>
    <w:qFormat/>
    <w:rsid w:val="006D1580"/>
    <w:pPr>
      <w:pBdr>
        <w:top w:val="single" w:sz="4" w:space="10" w:color="00447A" w:themeColor="accent1"/>
        <w:bottom w:val="single" w:sz="4" w:space="10" w:color="00447A" w:themeColor="accent1"/>
      </w:pBdr>
      <w:spacing w:before="360" w:after="360"/>
      <w:ind w:left="864" w:right="864"/>
      <w:jc w:val="center"/>
    </w:pPr>
    <w:rPr>
      <w:i/>
      <w:iCs/>
      <w:color w:val="00447A" w:themeColor="accent1"/>
    </w:rPr>
  </w:style>
  <w:style w:type="character" w:customStyle="1" w:styleId="CitadestacadaCar">
    <w:name w:val="Cita destacada Car"/>
    <w:basedOn w:val="Fuentedeprrafopredeter"/>
    <w:link w:val="Citadestacada"/>
    <w:uiPriority w:val="30"/>
    <w:rsid w:val="006D1580"/>
    <w:rPr>
      <w:rFonts w:ascii="Open Sans" w:hAnsi="Open Sans"/>
      <w:i/>
      <w:iCs/>
      <w:color w:val="00447A" w:themeColor="accent1"/>
    </w:rPr>
  </w:style>
  <w:style w:type="character" w:styleId="Referenciasutil">
    <w:name w:val="Subtle Reference"/>
    <w:basedOn w:val="Fuentedeprrafopredeter"/>
    <w:uiPriority w:val="31"/>
    <w:qFormat/>
    <w:rsid w:val="006D1580"/>
    <w:rPr>
      <w:rFonts w:ascii="Open Sans" w:hAnsi="Open Sans"/>
      <w:smallCaps/>
      <w:color w:val="A8B50A"/>
    </w:rPr>
  </w:style>
  <w:style w:type="character" w:styleId="Referenciaintensa">
    <w:name w:val="Intense Reference"/>
    <w:basedOn w:val="Fuentedeprrafopredeter"/>
    <w:uiPriority w:val="32"/>
    <w:qFormat/>
    <w:rsid w:val="006D1580"/>
    <w:rPr>
      <w:rFonts w:ascii="Open Sans" w:hAnsi="Open Sans"/>
      <w:b/>
      <w:bCs/>
      <w:smallCaps/>
      <w:color w:val="00447A" w:themeColor="accent1"/>
      <w:spacing w:val="5"/>
      <w:sz w:val="22"/>
    </w:rPr>
  </w:style>
  <w:style w:type="character" w:styleId="Ttulodellibro">
    <w:name w:val="Book Title"/>
    <w:basedOn w:val="Fuentedeprrafopredeter"/>
    <w:uiPriority w:val="33"/>
    <w:qFormat/>
    <w:rsid w:val="006D1580"/>
    <w:rPr>
      <w:rFonts w:ascii="Open Sans" w:hAnsi="Open Sans"/>
      <w:b/>
      <w:bCs/>
      <w:i/>
      <w:iCs/>
      <w:spacing w:val="5"/>
      <w:sz w:val="24"/>
    </w:rPr>
  </w:style>
  <w:style w:type="paragraph" w:customStyle="1" w:styleId="paragraph">
    <w:name w:val="paragraph"/>
    <w:basedOn w:val="Normal"/>
    <w:rsid w:val="00417DDB"/>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417DDB"/>
  </w:style>
  <w:style w:type="character" w:customStyle="1" w:styleId="spellingerror">
    <w:name w:val="spellingerror"/>
    <w:basedOn w:val="Fuentedeprrafopredeter"/>
    <w:rsid w:val="00417DDB"/>
  </w:style>
  <w:style w:type="character" w:customStyle="1" w:styleId="eop">
    <w:name w:val="eop"/>
    <w:basedOn w:val="Fuentedeprrafopredeter"/>
    <w:rsid w:val="00417DDB"/>
  </w:style>
  <w:style w:type="character" w:customStyle="1" w:styleId="contextualspellingandgrammarerror">
    <w:name w:val="contextualspellingandgrammarerror"/>
    <w:basedOn w:val="Fuentedeprrafopredeter"/>
    <w:rsid w:val="00417DDB"/>
  </w:style>
  <w:style w:type="character" w:styleId="Mencinsinresolver">
    <w:name w:val="Unresolved Mention"/>
    <w:basedOn w:val="Fuentedeprrafopredeter"/>
    <w:uiPriority w:val="99"/>
    <w:semiHidden/>
    <w:unhideWhenUsed/>
    <w:rsid w:val="00E03B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1358">
      <w:bodyDiv w:val="1"/>
      <w:marLeft w:val="0"/>
      <w:marRight w:val="0"/>
      <w:marTop w:val="0"/>
      <w:marBottom w:val="0"/>
      <w:divBdr>
        <w:top w:val="none" w:sz="0" w:space="0" w:color="auto"/>
        <w:left w:val="none" w:sz="0" w:space="0" w:color="auto"/>
        <w:bottom w:val="none" w:sz="0" w:space="0" w:color="auto"/>
        <w:right w:val="none" w:sz="0" w:space="0" w:color="auto"/>
      </w:divBdr>
    </w:div>
    <w:div w:id="359402693">
      <w:bodyDiv w:val="1"/>
      <w:marLeft w:val="0"/>
      <w:marRight w:val="0"/>
      <w:marTop w:val="0"/>
      <w:marBottom w:val="0"/>
      <w:divBdr>
        <w:top w:val="none" w:sz="0" w:space="0" w:color="auto"/>
        <w:left w:val="none" w:sz="0" w:space="0" w:color="auto"/>
        <w:bottom w:val="none" w:sz="0" w:space="0" w:color="auto"/>
        <w:right w:val="none" w:sz="0" w:space="0" w:color="auto"/>
      </w:divBdr>
      <w:divsChild>
        <w:div w:id="1848982117">
          <w:marLeft w:val="0"/>
          <w:marRight w:val="0"/>
          <w:marTop w:val="0"/>
          <w:marBottom w:val="0"/>
          <w:divBdr>
            <w:top w:val="none" w:sz="0" w:space="0" w:color="auto"/>
            <w:left w:val="none" w:sz="0" w:space="0" w:color="auto"/>
            <w:bottom w:val="none" w:sz="0" w:space="0" w:color="auto"/>
            <w:right w:val="none" w:sz="0" w:space="0" w:color="auto"/>
          </w:divBdr>
        </w:div>
        <w:div w:id="1072971494">
          <w:marLeft w:val="0"/>
          <w:marRight w:val="0"/>
          <w:marTop w:val="0"/>
          <w:marBottom w:val="0"/>
          <w:divBdr>
            <w:top w:val="none" w:sz="0" w:space="0" w:color="auto"/>
            <w:left w:val="none" w:sz="0" w:space="0" w:color="auto"/>
            <w:bottom w:val="none" w:sz="0" w:space="0" w:color="auto"/>
            <w:right w:val="none" w:sz="0" w:space="0" w:color="auto"/>
          </w:divBdr>
        </w:div>
      </w:divsChild>
    </w:div>
    <w:div w:id="417865566">
      <w:bodyDiv w:val="1"/>
      <w:marLeft w:val="0"/>
      <w:marRight w:val="0"/>
      <w:marTop w:val="0"/>
      <w:marBottom w:val="0"/>
      <w:divBdr>
        <w:top w:val="none" w:sz="0" w:space="0" w:color="auto"/>
        <w:left w:val="none" w:sz="0" w:space="0" w:color="auto"/>
        <w:bottom w:val="none" w:sz="0" w:space="0" w:color="auto"/>
        <w:right w:val="none" w:sz="0" w:space="0" w:color="auto"/>
      </w:divBdr>
    </w:div>
    <w:div w:id="500507849">
      <w:bodyDiv w:val="1"/>
      <w:marLeft w:val="0"/>
      <w:marRight w:val="0"/>
      <w:marTop w:val="0"/>
      <w:marBottom w:val="0"/>
      <w:divBdr>
        <w:top w:val="none" w:sz="0" w:space="0" w:color="auto"/>
        <w:left w:val="none" w:sz="0" w:space="0" w:color="auto"/>
        <w:bottom w:val="none" w:sz="0" w:space="0" w:color="auto"/>
        <w:right w:val="none" w:sz="0" w:space="0" w:color="auto"/>
      </w:divBdr>
    </w:div>
    <w:div w:id="576550913">
      <w:bodyDiv w:val="1"/>
      <w:marLeft w:val="0"/>
      <w:marRight w:val="0"/>
      <w:marTop w:val="0"/>
      <w:marBottom w:val="0"/>
      <w:divBdr>
        <w:top w:val="none" w:sz="0" w:space="0" w:color="auto"/>
        <w:left w:val="none" w:sz="0" w:space="0" w:color="auto"/>
        <w:bottom w:val="none" w:sz="0" w:space="0" w:color="auto"/>
        <w:right w:val="none" w:sz="0" w:space="0" w:color="auto"/>
      </w:divBdr>
    </w:div>
    <w:div w:id="812868415">
      <w:bodyDiv w:val="1"/>
      <w:marLeft w:val="0"/>
      <w:marRight w:val="0"/>
      <w:marTop w:val="0"/>
      <w:marBottom w:val="0"/>
      <w:divBdr>
        <w:top w:val="none" w:sz="0" w:space="0" w:color="auto"/>
        <w:left w:val="none" w:sz="0" w:space="0" w:color="auto"/>
        <w:bottom w:val="none" w:sz="0" w:space="0" w:color="auto"/>
        <w:right w:val="none" w:sz="0" w:space="0" w:color="auto"/>
      </w:divBdr>
    </w:div>
    <w:div w:id="983630055">
      <w:bodyDiv w:val="1"/>
      <w:marLeft w:val="0"/>
      <w:marRight w:val="0"/>
      <w:marTop w:val="0"/>
      <w:marBottom w:val="0"/>
      <w:divBdr>
        <w:top w:val="none" w:sz="0" w:space="0" w:color="auto"/>
        <w:left w:val="none" w:sz="0" w:space="0" w:color="auto"/>
        <w:bottom w:val="none" w:sz="0" w:space="0" w:color="auto"/>
        <w:right w:val="none" w:sz="0" w:space="0" w:color="auto"/>
      </w:divBdr>
    </w:div>
    <w:div w:id="1270773305">
      <w:bodyDiv w:val="1"/>
      <w:marLeft w:val="0"/>
      <w:marRight w:val="0"/>
      <w:marTop w:val="0"/>
      <w:marBottom w:val="0"/>
      <w:divBdr>
        <w:top w:val="none" w:sz="0" w:space="0" w:color="auto"/>
        <w:left w:val="none" w:sz="0" w:space="0" w:color="auto"/>
        <w:bottom w:val="none" w:sz="0" w:space="0" w:color="auto"/>
        <w:right w:val="none" w:sz="0" w:space="0" w:color="auto"/>
      </w:divBdr>
      <w:divsChild>
        <w:div w:id="239679957">
          <w:marLeft w:val="0"/>
          <w:marRight w:val="0"/>
          <w:marTop w:val="0"/>
          <w:marBottom w:val="0"/>
          <w:divBdr>
            <w:top w:val="none" w:sz="0" w:space="0" w:color="auto"/>
            <w:left w:val="none" w:sz="0" w:space="0" w:color="auto"/>
            <w:bottom w:val="none" w:sz="0" w:space="0" w:color="auto"/>
            <w:right w:val="none" w:sz="0" w:space="0" w:color="auto"/>
          </w:divBdr>
        </w:div>
        <w:div w:id="1166167483">
          <w:marLeft w:val="0"/>
          <w:marRight w:val="0"/>
          <w:marTop w:val="0"/>
          <w:marBottom w:val="0"/>
          <w:divBdr>
            <w:top w:val="none" w:sz="0" w:space="0" w:color="auto"/>
            <w:left w:val="none" w:sz="0" w:space="0" w:color="auto"/>
            <w:bottom w:val="none" w:sz="0" w:space="0" w:color="auto"/>
            <w:right w:val="none" w:sz="0" w:space="0" w:color="auto"/>
          </w:divBdr>
        </w:div>
        <w:div w:id="719016284">
          <w:marLeft w:val="0"/>
          <w:marRight w:val="0"/>
          <w:marTop w:val="0"/>
          <w:marBottom w:val="0"/>
          <w:divBdr>
            <w:top w:val="none" w:sz="0" w:space="0" w:color="auto"/>
            <w:left w:val="none" w:sz="0" w:space="0" w:color="auto"/>
            <w:bottom w:val="none" w:sz="0" w:space="0" w:color="auto"/>
            <w:right w:val="none" w:sz="0" w:space="0" w:color="auto"/>
          </w:divBdr>
        </w:div>
      </w:divsChild>
    </w:div>
    <w:div w:id="1535731725">
      <w:bodyDiv w:val="1"/>
      <w:marLeft w:val="0"/>
      <w:marRight w:val="0"/>
      <w:marTop w:val="0"/>
      <w:marBottom w:val="0"/>
      <w:divBdr>
        <w:top w:val="none" w:sz="0" w:space="0" w:color="auto"/>
        <w:left w:val="none" w:sz="0" w:space="0" w:color="auto"/>
        <w:bottom w:val="none" w:sz="0" w:space="0" w:color="auto"/>
        <w:right w:val="none" w:sz="0" w:space="0" w:color="auto"/>
      </w:divBdr>
      <w:divsChild>
        <w:div w:id="342324163">
          <w:marLeft w:val="0"/>
          <w:marRight w:val="0"/>
          <w:marTop w:val="0"/>
          <w:marBottom w:val="0"/>
          <w:divBdr>
            <w:top w:val="none" w:sz="0" w:space="0" w:color="auto"/>
            <w:left w:val="none" w:sz="0" w:space="0" w:color="auto"/>
            <w:bottom w:val="none" w:sz="0" w:space="0" w:color="auto"/>
            <w:right w:val="none" w:sz="0" w:space="0" w:color="auto"/>
          </w:divBdr>
        </w:div>
        <w:div w:id="682827250">
          <w:marLeft w:val="0"/>
          <w:marRight w:val="0"/>
          <w:marTop w:val="0"/>
          <w:marBottom w:val="0"/>
          <w:divBdr>
            <w:top w:val="none" w:sz="0" w:space="0" w:color="auto"/>
            <w:left w:val="none" w:sz="0" w:space="0" w:color="auto"/>
            <w:bottom w:val="none" w:sz="0" w:space="0" w:color="auto"/>
            <w:right w:val="none" w:sz="0" w:space="0" w:color="auto"/>
          </w:divBdr>
        </w:div>
      </w:divsChild>
    </w:div>
    <w:div w:id="1627197595">
      <w:bodyDiv w:val="1"/>
      <w:marLeft w:val="0"/>
      <w:marRight w:val="0"/>
      <w:marTop w:val="0"/>
      <w:marBottom w:val="0"/>
      <w:divBdr>
        <w:top w:val="none" w:sz="0" w:space="0" w:color="auto"/>
        <w:left w:val="none" w:sz="0" w:space="0" w:color="auto"/>
        <w:bottom w:val="none" w:sz="0" w:space="0" w:color="auto"/>
        <w:right w:val="none" w:sz="0" w:space="0" w:color="auto"/>
      </w:divBdr>
    </w:div>
    <w:div w:id="1766539843">
      <w:bodyDiv w:val="1"/>
      <w:marLeft w:val="0"/>
      <w:marRight w:val="0"/>
      <w:marTop w:val="0"/>
      <w:marBottom w:val="0"/>
      <w:divBdr>
        <w:top w:val="none" w:sz="0" w:space="0" w:color="auto"/>
        <w:left w:val="none" w:sz="0" w:space="0" w:color="auto"/>
        <w:bottom w:val="none" w:sz="0" w:space="0" w:color="auto"/>
        <w:right w:val="none" w:sz="0" w:space="0" w:color="auto"/>
      </w:divBdr>
      <w:divsChild>
        <w:div w:id="97407790">
          <w:marLeft w:val="0"/>
          <w:marRight w:val="0"/>
          <w:marTop w:val="0"/>
          <w:marBottom w:val="0"/>
          <w:divBdr>
            <w:top w:val="none" w:sz="0" w:space="0" w:color="auto"/>
            <w:left w:val="none" w:sz="0" w:space="0" w:color="auto"/>
            <w:bottom w:val="none" w:sz="0" w:space="0" w:color="auto"/>
            <w:right w:val="none" w:sz="0" w:space="0" w:color="auto"/>
          </w:divBdr>
        </w:div>
        <w:div w:id="603000656">
          <w:marLeft w:val="0"/>
          <w:marRight w:val="0"/>
          <w:marTop w:val="0"/>
          <w:marBottom w:val="0"/>
          <w:divBdr>
            <w:top w:val="none" w:sz="0" w:space="0" w:color="auto"/>
            <w:left w:val="none" w:sz="0" w:space="0" w:color="auto"/>
            <w:bottom w:val="none" w:sz="0" w:space="0" w:color="auto"/>
            <w:right w:val="none" w:sz="0" w:space="0" w:color="auto"/>
          </w:divBdr>
        </w:div>
        <w:div w:id="93015628">
          <w:marLeft w:val="0"/>
          <w:marRight w:val="0"/>
          <w:marTop w:val="0"/>
          <w:marBottom w:val="0"/>
          <w:divBdr>
            <w:top w:val="none" w:sz="0" w:space="0" w:color="auto"/>
            <w:left w:val="none" w:sz="0" w:space="0" w:color="auto"/>
            <w:bottom w:val="none" w:sz="0" w:space="0" w:color="auto"/>
            <w:right w:val="none" w:sz="0" w:space="0" w:color="auto"/>
          </w:divBdr>
        </w:div>
        <w:div w:id="1750806588">
          <w:marLeft w:val="0"/>
          <w:marRight w:val="0"/>
          <w:marTop w:val="0"/>
          <w:marBottom w:val="0"/>
          <w:divBdr>
            <w:top w:val="none" w:sz="0" w:space="0" w:color="auto"/>
            <w:left w:val="none" w:sz="0" w:space="0" w:color="auto"/>
            <w:bottom w:val="none" w:sz="0" w:space="0" w:color="auto"/>
            <w:right w:val="none" w:sz="0" w:space="0" w:color="auto"/>
          </w:divBdr>
        </w:div>
        <w:div w:id="308827315">
          <w:marLeft w:val="0"/>
          <w:marRight w:val="0"/>
          <w:marTop w:val="0"/>
          <w:marBottom w:val="0"/>
          <w:divBdr>
            <w:top w:val="none" w:sz="0" w:space="0" w:color="auto"/>
            <w:left w:val="none" w:sz="0" w:space="0" w:color="auto"/>
            <w:bottom w:val="none" w:sz="0" w:space="0" w:color="auto"/>
            <w:right w:val="none" w:sz="0" w:space="0" w:color="auto"/>
          </w:divBdr>
        </w:div>
        <w:div w:id="1713455309">
          <w:marLeft w:val="0"/>
          <w:marRight w:val="0"/>
          <w:marTop w:val="0"/>
          <w:marBottom w:val="0"/>
          <w:divBdr>
            <w:top w:val="none" w:sz="0" w:space="0" w:color="auto"/>
            <w:left w:val="none" w:sz="0" w:space="0" w:color="auto"/>
            <w:bottom w:val="none" w:sz="0" w:space="0" w:color="auto"/>
            <w:right w:val="none" w:sz="0" w:space="0" w:color="auto"/>
          </w:divBdr>
        </w:div>
        <w:div w:id="1498769114">
          <w:marLeft w:val="0"/>
          <w:marRight w:val="0"/>
          <w:marTop w:val="0"/>
          <w:marBottom w:val="0"/>
          <w:divBdr>
            <w:top w:val="none" w:sz="0" w:space="0" w:color="auto"/>
            <w:left w:val="none" w:sz="0" w:space="0" w:color="auto"/>
            <w:bottom w:val="none" w:sz="0" w:space="0" w:color="auto"/>
            <w:right w:val="none" w:sz="0" w:space="0" w:color="auto"/>
          </w:divBdr>
        </w:div>
        <w:div w:id="1784576151">
          <w:marLeft w:val="0"/>
          <w:marRight w:val="0"/>
          <w:marTop w:val="0"/>
          <w:marBottom w:val="0"/>
          <w:divBdr>
            <w:top w:val="none" w:sz="0" w:space="0" w:color="auto"/>
            <w:left w:val="none" w:sz="0" w:space="0" w:color="auto"/>
            <w:bottom w:val="none" w:sz="0" w:space="0" w:color="auto"/>
            <w:right w:val="none" w:sz="0" w:space="0" w:color="auto"/>
          </w:divBdr>
        </w:div>
        <w:div w:id="1442721872">
          <w:marLeft w:val="0"/>
          <w:marRight w:val="0"/>
          <w:marTop w:val="0"/>
          <w:marBottom w:val="0"/>
          <w:divBdr>
            <w:top w:val="none" w:sz="0" w:space="0" w:color="auto"/>
            <w:left w:val="none" w:sz="0" w:space="0" w:color="auto"/>
            <w:bottom w:val="none" w:sz="0" w:space="0" w:color="auto"/>
            <w:right w:val="none" w:sz="0" w:space="0" w:color="auto"/>
          </w:divBdr>
        </w:div>
        <w:div w:id="96101276">
          <w:marLeft w:val="0"/>
          <w:marRight w:val="0"/>
          <w:marTop w:val="0"/>
          <w:marBottom w:val="0"/>
          <w:divBdr>
            <w:top w:val="none" w:sz="0" w:space="0" w:color="auto"/>
            <w:left w:val="none" w:sz="0" w:space="0" w:color="auto"/>
            <w:bottom w:val="none" w:sz="0" w:space="0" w:color="auto"/>
            <w:right w:val="none" w:sz="0" w:space="0" w:color="auto"/>
          </w:divBdr>
        </w:div>
        <w:div w:id="2080244953">
          <w:marLeft w:val="0"/>
          <w:marRight w:val="0"/>
          <w:marTop w:val="0"/>
          <w:marBottom w:val="0"/>
          <w:divBdr>
            <w:top w:val="none" w:sz="0" w:space="0" w:color="auto"/>
            <w:left w:val="none" w:sz="0" w:space="0" w:color="auto"/>
            <w:bottom w:val="none" w:sz="0" w:space="0" w:color="auto"/>
            <w:right w:val="none" w:sz="0" w:space="0" w:color="auto"/>
          </w:divBdr>
        </w:div>
        <w:div w:id="197013900">
          <w:marLeft w:val="0"/>
          <w:marRight w:val="0"/>
          <w:marTop w:val="0"/>
          <w:marBottom w:val="0"/>
          <w:divBdr>
            <w:top w:val="none" w:sz="0" w:space="0" w:color="auto"/>
            <w:left w:val="none" w:sz="0" w:space="0" w:color="auto"/>
            <w:bottom w:val="none" w:sz="0" w:space="0" w:color="auto"/>
            <w:right w:val="none" w:sz="0" w:space="0" w:color="auto"/>
          </w:divBdr>
        </w:div>
        <w:div w:id="1476751152">
          <w:marLeft w:val="0"/>
          <w:marRight w:val="0"/>
          <w:marTop w:val="0"/>
          <w:marBottom w:val="0"/>
          <w:divBdr>
            <w:top w:val="none" w:sz="0" w:space="0" w:color="auto"/>
            <w:left w:val="none" w:sz="0" w:space="0" w:color="auto"/>
            <w:bottom w:val="none" w:sz="0" w:space="0" w:color="auto"/>
            <w:right w:val="none" w:sz="0" w:space="0" w:color="auto"/>
          </w:divBdr>
        </w:div>
        <w:div w:id="955331131">
          <w:marLeft w:val="0"/>
          <w:marRight w:val="0"/>
          <w:marTop w:val="0"/>
          <w:marBottom w:val="0"/>
          <w:divBdr>
            <w:top w:val="none" w:sz="0" w:space="0" w:color="auto"/>
            <w:left w:val="none" w:sz="0" w:space="0" w:color="auto"/>
            <w:bottom w:val="none" w:sz="0" w:space="0" w:color="auto"/>
            <w:right w:val="none" w:sz="0" w:space="0" w:color="auto"/>
          </w:divBdr>
        </w:div>
        <w:div w:id="165561744">
          <w:marLeft w:val="0"/>
          <w:marRight w:val="0"/>
          <w:marTop w:val="0"/>
          <w:marBottom w:val="0"/>
          <w:divBdr>
            <w:top w:val="none" w:sz="0" w:space="0" w:color="auto"/>
            <w:left w:val="none" w:sz="0" w:space="0" w:color="auto"/>
            <w:bottom w:val="none" w:sz="0" w:space="0" w:color="auto"/>
            <w:right w:val="none" w:sz="0" w:space="0" w:color="auto"/>
          </w:divBdr>
        </w:div>
        <w:div w:id="1306936173">
          <w:marLeft w:val="0"/>
          <w:marRight w:val="0"/>
          <w:marTop w:val="0"/>
          <w:marBottom w:val="0"/>
          <w:divBdr>
            <w:top w:val="none" w:sz="0" w:space="0" w:color="auto"/>
            <w:left w:val="none" w:sz="0" w:space="0" w:color="auto"/>
            <w:bottom w:val="none" w:sz="0" w:space="0" w:color="auto"/>
            <w:right w:val="none" w:sz="0" w:space="0" w:color="auto"/>
          </w:divBdr>
        </w:div>
        <w:div w:id="1461149654">
          <w:marLeft w:val="0"/>
          <w:marRight w:val="0"/>
          <w:marTop w:val="0"/>
          <w:marBottom w:val="0"/>
          <w:divBdr>
            <w:top w:val="none" w:sz="0" w:space="0" w:color="auto"/>
            <w:left w:val="none" w:sz="0" w:space="0" w:color="auto"/>
            <w:bottom w:val="none" w:sz="0" w:space="0" w:color="auto"/>
            <w:right w:val="none" w:sz="0" w:space="0" w:color="auto"/>
          </w:divBdr>
        </w:div>
        <w:div w:id="727532608">
          <w:marLeft w:val="0"/>
          <w:marRight w:val="0"/>
          <w:marTop w:val="0"/>
          <w:marBottom w:val="0"/>
          <w:divBdr>
            <w:top w:val="none" w:sz="0" w:space="0" w:color="auto"/>
            <w:left w:val="none" w:sz="0" w:space="0" w:color="auto"/>
            <w:bottom w:val="none" w:sz="0" w:space="0" w:color="auto"/>
            <w:right w:val="none" w:sz="0" w:space="0" w:color="auto"/>
          </w:divBdr>
        </w:div>
      </w:divsChild>
    </w:div>
    <w:div w:id="1989899434">
      <w:bodyDiv w:val="1"/>
      <w:marLeft w:val="0"/>
      <w:marRight w:val="0"/>
      <w:marTop w:val="0"/>
      <w:marBottom w:val="0"/>
      <w:divBdr>
        <w:top w:val="none" w:sz="0" w:space="0" w:color="auto"/>
        <w:left w:val="none" w:sz="0" w:space="0" w:color="auto"/>
        <w:bottom w:val="none" w:sz="0" w:space="0" w:color="auto"/>
        <w:right w:val="none" w:sz="0" w:space="0" w:color="auto"/>
      </w:divBdr>
      <w:divsChild>
        <w:div w:id="185800570">
          <w:marLeft w:val="0"/>
          <w:marRight w:val="0"/>
          <w:marTop w:val="0"/>
          <w:marBottom w:val="0"/>
          <w:divBdr>
            <w:top w:val="none" w:sz="0" w:space="0" w:color="auto"/>
            <w:left w:val="none" w:sz="0" w:space="0" w:color="auto"/>
            <w:bottom w:val="none" w:sz="0" w:space="0" w:color="auto"/>
            <w:right w:val="none" w:sz="0" w:space="0" w:color="auto"/>
          </w:divBdr>
        </w:div>
        <w:div w:id="1013651208">
          <w:marLeft w:val="0"/>
          <w:marRight w:val="0"/>
          <w:marTop w:val="0"/>
          <w:marBottom w:val="0"/>
          <w:divBdr>
            <w:top w:val="none" w:sz="0" w:space="0" w:color="auto"/>
            <w:left w:val="none" w:sz="0" w:space="0" w:color="auto"/>
            <w:bottom w:val="none" w:sz="0" w:space="0" w:color="auto"/>
            <w:right w:val="none" w:sz="0" w:space="0" w:color="auto"/>
          </w:divBdr>
        </w:div>
        <w:div w:id="269506626">
          <w:marLeft w:val="0"/>
          <w:marRight w:val="0"/>
          <w:marTop w:val="0"/>
          <w:marBottom w:val="0"/>
          <w:divBdr>
            <w:top w:val="none" w:sz="0" w:space="0" w:color="auto"/>
            <w:left w:val="none" w:sz="0" w:space="0" w:color="auto"/>
            <w:bottom w:val="none" w:sz="0" w:space="0" w:color="auto"/>
            <w:right w:val="none" w:sz="0" w:space="0" w:color="auto"/>
          </w:divBdr>
        </w:div>
        <w:div w:id="41445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dialogflow.com/"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_rels/footer2.xml.rels><?xml version="1.0" encoding="UTF-8" standalone="yes"?>
<Relationships xmlns="http://schemas.openxmlformats.org/package/2006/relationships"><Relationship Id="rId1"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onzalo\Configuraci&#243;n%20local\Archivos%20temporales%20de%20Internet\Content.Outlook\L9G2TC5X\Plantilla_word_2011_v1.dotx" TargetMode="External"/></Relationships>
</file>

<file path=word/theme/theme1.xml><?xml version="1.0" encoding="utf-8"?>
<a:theme xmlns:a="http://schemas.openxmlformats.org/drawingml/2006/main" name="Tema de Office">
  <a:themeElements>
    <a:clrScheme name="Personalizado 1">
      <a:dk1>
        <a:srgbClr val="00447A"/>
      </a:dk1>
      <a:lt1>
        <a:sysClr val="window" lastClr="FFFFFF"/>
      </a:lt1>
      <a:dk2>
        <a:srgbClr val="00447A"/>
      </a:dk2>
      <a:lt2>
        <a:srgbClr val="FFFFFF"/>
      </a:lt2>
      <a:accent1>
        <a:srgbClr val="00447A"/>
      </a:accent1>
      <a:accent2>
        <a:srgbClr val="BCBD00"/>
      </a:accent2>
      <a:accent3>
        <a:srgbClr val="366092"/>
      </a:accent3>
      <a:accent4>
        <a:srgbClr val="95B3D7"/>
      </a:accent4>
      <a:accent5>
        <a:srgbClr val="B8CCE4"/>
      </a:accent5>
      <a:accent6>
        <a:srgbClr val="6FBBE1"/>
      </a:accent6>
      <a:hlink>
        <a:srgbClr val="00447A"/>
      </a:hlink>
      <a:folHlink>
        <a:srgbClr val="00447A"/>
      </a:folHlink>
    </a:clrScheme>
    <a:fontScheme name="VAS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FBE25A8866C341921AFAE45F6D8798" ma:contentTypeVersion="2" ma:contentTypeDescription="Create a new document." ma:contentTypeScope="" ma:versionID="1221e72364d3ad2e1a4e97e0a2fa7c0a">
  <xsd:schema xmlns:xsd="http://www.w3.org/2001/XMLSchema" xmlns:xs="http://www.w3.org/2001/XMLSchema" xmlns:p="http://schemas.microsoft.com/office/2006/metadata/properties" xmlns:ns2="139f8aab-3725-4a5a-a460-5d3f13c66594" targetNamespace="http://schemas.microsoft.com/office/2006/metadata/properties" ma:root="true" ma:fieldsID="ac77417541fc970d3d1de4828f63d9de" ns2:_="">
    <xsd:import namespace="139f8aab-3725-4a5a-a460-5d3f13c6659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9f8aab-3725-4a5a-a460-5d3f13c665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9F9F9-B923-4A3F-830E-3CCEA9A80F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0C6EE8-544C-49EC-8978-3A0524DC1756}">
  <ds:schemaRefs>
    <ds:schemaRef ds:uri="http://schemas.microsoft.com/sharepoint/v3/contenttype/forms"/>
  </ds:schemaRefs>
</ds:datastoreItem>
</file>

<file path=customXml/itemProps3.xml><?xml version="1.0" encoding="utf-8"?>
<ds:datastoreItem xmlns:ds="http://schemas.openxmlformats.org/officeDocument/2006/customXml" ds:itemID="{1ACC10B5-326D-481D-B005-F87D3F534C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9f8aab-3725-4a5a-a460-5d3f13c665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2ACCBB-C90C-452F-8B05-B7E0A543F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Plantilla_word_2011_v1</Template>
  <TotalTime>234</TotalTime>
  <Pages>15</Pages>
  <Words>1296</Words>
  <Characters>7131</Characters>
  <Application>Microsoft Office Word</Application>
  <DocSecurity>0</DocSecurity>
  <Lines>59</Lines>
  <Paragraphs>16</Paragraphs>
  <ScaleCrop>false</ScaleCrop>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Formación DialogFlow</dc:title>
  <dc:subject>1.0</dc:subject>
  <dc:creator>Argente</dc:creator>
  <cp:lastModifiedBy>Jorge Rueda Garzon</cp:lastModifiedBy>
  <cp:revision>138</cp:revision>
  <dcterms:created xsi:type="dcterms:W3CDTF">2018-11-27T12:53:00Z</dcterms:created>
  <dcterms:modified xsi:type="dcterms:W3CDTF">2018-11-30T12:32:00Z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0x010100F2FBE25A8866C341921AFAE45F6D8798</vt:lpwstr>
  </property>
</Properties>
</file>