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Pushing the Boundaries of Web-Based 3D Flight Simulation: Exhaustive Analysis of Memory, Rendering, and Algorithmic Limits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of an infinite, browser-based 3D flight simulation utilizing vanilla JavaScript and CesiumJS requires navigating the extreme limitations of the web platform. Unlike native C++ engines, the browser environment introduces strict memory silos between the JavaScript heap and the Graphics Processing Unit (GPU) Video RAM (VRAM), single-threaded execution bottlenecks, and highly unpredictable garbage collection heuristics. Achieving a continuous 60 Frames Per Second (FPS) while streaming massive procedural environments or Photorealistic 3D Tiles demands an architectural approach that bypasses standard high-level abstractions in favor of direct hardware manipulation, aggressive predictive culling, and zero-allocation memory paradigms.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technical analysis deconstructs the primary bottlenecks inherent in the V8 engine and WebGL APIs, establishes mathematical models for advanced rendering optimizations, and provides an architectural blueprint for a high-performance flight simulation engine. The findings are categorized into three distinct tiers of implementation complexity: Immediate Tactical Fixes, Architectural Refactors, and Theoretical/Bleeding-Edge Techniques.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Immediate Tactical Fixes (Low Effort, High Impact)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phase of optimization targets the immediate configuration and asset pipeline of the WebGL and CesiumJS environment. These tactical fixes address the most glaring memory culprits and visual artifacts without requiring a fundamental rewrite of the engine architecture.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Identifying the Primary WebGL Memory Culprits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WebGL-based engine rendering massive datasets—such as Photorealistic Google Maps 3D tiles or highly dense procedural cyberpunk cities—memory exhaustion rarely stems from raw JavaScript object overhead. Instead, the primary bottlenecks arise from the fundamental architecture of how browsers handle GPU resource allocation.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significant consumers of memory are uncompressed textures residing in VRAM and the geometric vertex buffers required for complex 3D environments. A standard 640x640 JPEG image, which may only consume 300KB on a physical disk, expands significantly when uploaded to the GPU.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WebGL must traditionally decompress standard formats into raw RGBA pixel arrays. With mipmapping enabled, the VRAM footprint of a single texture is calculated as width * height * 4 bytes * 1.33.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rendering a dense procedural city with thousands of distinct high-resolution textures can rapidly consume gigabytes of VRAM, leading to catastrophic context loss or browser tab crashes.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Compounding this issue is the opacity of WebGL memory management. The V8 garbage collector (GC) tracks JavaScript objects, but a WebGLTexture or WebGLBuffer object in JavaScript is merely a tiny numerical ID—a pointer to a massive payload in the GPU's VRAM.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Because the GC only perceives a few bytes of heap allocation, it feels no memory pressure to reclaim these objects promptly.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a flight simulator streams 3D tiles continuously, native internal caches (such as Cesium's Cesium3DTileset cache, governed by the cacheBytes property) may retain unbounded geometry and texture data in VRAM long after the tiles have exited the view frustum.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default behavior allows memory usage to exceed cacheBytes by maximumCacheOverflowBytes to meet screen space error requirements, which can easily trigger out-of-memory states on constrained systems.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this tactically, developers must strictly constrain the Cesium3DTileset configuration. By hardcoding cacheBytes to a safe threshold (e.g., 512MB) and reducing maximumCacheOverflowBytes, the engine forces a more aggressive internal eviction policy.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Resolving the "Texture Pop-in" Problem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procedural structures, such as a 50-building cityscape, generate in real-time, they often render initially with solid colors while their heavy textures load. This visual lag—"texture pop-in"—is a symptom of a deeply congested rendering pipeline.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lag originates from three distinct chokepoints: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Network and Disk I/O:</w:t>
      </w:r>
      <w:r w:rsidDel="00000000" w:rsidR="00000000" w:rsidRPr="00000000">
        <w:rPr>
          <w:rFonts w:ascii="Google Sans" w:cs="Google Sans" w:eastAsia="Google Sans" w:hAnsi="Google Sans"/>
          <w:color w:val="1f1f1f"/>
          <w:rtl w:val="0"/>
        </w:rPr>
        <w:t xml:space="preserve"> Downloading heavy PNG/JPEG payloads over the network.</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CPU Decoding:</w:t>
      </w:r>
      <w:r w:rsidDel="00000000" w:rsidR="00000000" w:rsidRPr="00000000">
        <w:rPr>
          <w:rFonts w:ascii="Google Sans" w:cs="Google Sans" w:eastAsia="Google Sans" w:hAnsi="Google Sans"/>
          <w:color w:val="1f1f1f"/>
          <w:rtl w:val="0"/>
        </w:rPr>
        <w:t xml:space="preserve"> The browser's main thread must decompress the JPEG into raw bitmaps, stealing cycles from the simulation's physics and render loop.</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GPU Upload:</w:t>
      </w:r>
      <w:r w:rsidDel="00000000" w:rsidR="00000000" w:rsidRPr="00000000">
        <w:rPr>
          <w:rFonts w:ascii="Google Sans" w:cs="Google Sans" w:eastAsia="Google Sans" w:hAnsi="Google Sans"/>
          <w:color w:val="1f1f1f"/>
          <w:rtl w:val="0"/>
        </w:rPr>
        <w:t xml:space="preserve"> Uploading raw pixel data to the GPU via texImage2D is a blocking operation.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fundamentally solve this latency, the asset pipeline must transition to compressed GPU texture formats using the KTX2 container and the Basis Universal codec.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Basis Universal allows textures to be highly compressed (via formats like ETC1S or UASTC) for rapid transmission, while retaining a format that can be directly transcoded into native GPU formats (such as BC7, ASTC, or PVRTC).</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textures remain compressed in VRAM, the memory footprint is reduced by up to 80% compared to raw RGBA arrays, and the GPU hardware decodes them on the fly during sampling.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transcoding process is executed in background Web Workers via WebAssembly (WASM), completely bypassing the main thread CPU decompression stall.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utilizing .ktx2 assets natively supported in CesiumJS via the KHR_texture_basisu glTF extension, the pop-in effect is virtually eliminated as the blocking CPU decode phase is bypassed.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Velocity-Biased Tile Prioritization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fast-moving aircraft, standard Level of Detail (LOD) systems often fail to prioritize the geometry directly in the flight path, wasting bandwidth and VRAM on peripheral tiles. As a tactical fix, the engine must leverage Cesium's dynamicScreenSpaceError (SSE) optimization.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native feature is specifically designed to dynamically drop the resolution of tiles based on horizon distance and camera movement.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configuring the dynamicScreenSpaceErrorDensity and dynamicScreenSpaceErrorFactor, the engine can force lower resolution tiles to load in the periphery and distant horizon, improving runtime performance at a slight reduction of visual quality.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flightTileset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Cesium.Cesium3DTileset.fromUrl(</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"http://flight-sim-server/tileset.json"</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maximumScreenSpaceError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16</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Strictly cap VRAM cache to prevent context loss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cacheBytes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536870912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512 MB</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maximumCacheOverflowBytes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268435456</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256 MB</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Aggressive culling of unused tiles during flight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cullRequestsWhileMoving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cullRequestsWhileMovingMultiplier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80.0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Enable velocity-biased horizon degradation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dynamicScreenSpaceError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dynamicScreenSpaceErrorDensity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0.002</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dynamicScreenSpaceErrorFactor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48.0</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dynamicScreenSpaceErrorHeightFalloff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0.25</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w:t>
        <w:br w:type="textWrapp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tuning these parameters, the GPU focuses exclusively on the immediate flight path, masking the loading latency of high-detail geometries.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Architectural Refactors (Medium Effort)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tactical fixes alleviate immediate symptoms, achieving an unyielding 60 FPS in an infinite procedural environment requires fundamental architectural refactors. This tier focuses on redesigning memory allocation and CPU-to-GPU data transfer mechanisms.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V8 Garbage Collection Spike Dilemma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Flight simulators demand strict frame timing (16.6 milliseconds per frame). Creating and destroying massive arrays of 3D entities as an aircraft traverses the globe results in a "saw-tooth" memory allocation pattern.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When thousands of out-of-bounds geometries are dereferenced, the V8 engine is forced to execute a major Garbage Collection (GC) cycle.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V8 JavaScript engine utilizes a generational garbage collector consisting of a Young Generation and an Old Generation.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Rapidly instantiating temporary objects for building coordinates, vectors, and bounding boxes fills the Young Generation, triggering frequent, relatively fast minor GCs. However, complex 3D entities (like Cesium.Entity instances) that survive several frames are promoted to the Old Generation. When these are eventually discarded as the plane flies past them, V8 must perform a "mark-sweep-compact" operation, which pauses the entire application, freezing the main thread for tens or hundreds of milliseconds.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standard Entity API in CesiumJS, while highly user-friendly, creates extensive internal wrapper objects, observable variables (CallbackProperty, SampledProperty), and event listeners that rapidly consume heap memory.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For a high-performance flight simulation, the architecture must abandon the Entity API entirely. The engine must transition exclusively to the low-level Primitive API, leveraging preallocated typed arrays and a strict Zero-Allocation Object Pool architecture, effectively hiding object life cycles from the V8 garbage collector.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Zero-Allocation Object Pooling Blueprint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circumvent GC micro-stutters, the simulator requires a strict zero-allocation memory pool for procedural 3D entities. Instead of instantiating new JavaScript objects (new Object()), the engine allocates a contiguous block of flat binary memory at startup and uses a "Flyweight" pattern to interface with the data.</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Blueprint for the Pool:</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Preallocated Typed Arrays:</w:t>
      </w:r>
      <w:r w:rsidDel="00000000" w:rsidR="00000000" w:rsidRPr="00000000">
        <w:rPr>
          <w:rFonts w:ascii="Google Sans" w:cs="Google Sans" w:eastAsia="Google Sans" w:hAnsi="Google Sans"/>
          <w:color w:val="1f1f1f"/>
          <w:rtl w:val="0"/>
        </w:rPr>
        <w:t xml:space="preserve"> Allocate massive Float32Array buffers during initialization to hold translation, rotation, scale, and color data for the maximum theoretical number of visible buildings (e.g., 10,000 instances).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Flyweight Accessor:</w:t>
      </w:r>
      <w:r w:rsidDel="00000000" w:rsidR="00000000" w:rsidRPr="00000000">
        <w:rPr>
          <w:rFonts w:ascii="Google Sans" w:cs="Google Sans" w:eastAsia="Google Sans" w:hAnsi="Google Sans"/>
          <w:color w:val="1f1f1f"/>
          <w:rtl w:val="0"/>
        </w:rPr>
        <w:t xml:space="preserve"> Instead of creating 10,000 distinct Building objects, create a single BuildingAccessor JavaScript class.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class contains no intrinsic state other than an index property.</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Data Manipulation:</w:t>
      </w:r>
      <w:r w:rsidDel="00000000" w:rsidR="00000000" w:rsidRPr="00000000">
        <w:rPr>
          <w:rFonts w:ascii="Google Sans" w:cs="Google Sans" w:eastAsia="Google Sans" w:hAnsi="Google Sans"/>
          <w:color w:val="1f1f1f"/>
          <w:rtl w:val="0"/>
        </w:rPr>
        <w:t xml:space="preserve"> When the physics engine updates building #405, the BuildingAccessor flyweight object's index is set to 405. Its JavaScript getters and setters are mapped to read and write directly to Float32Array[405 * stride].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Ring Buffer Recycling Logic:</w:t>
      </w:r>
      <w:r w:rsidDel="00000000" w:rsidR="00000000" w:rsidRPr="00000000">
        <w:rPr>
          <w:rFonts w:ascii="Google Sans" w:cs="Google Sans" w:eastAsia="Google Sans" w:hAnsi="Google Sans"/>
          <w:color w:val="1f1f1f"/>
          <w:rtl w:val="0"/>
        </w:rPr>
        <w:t xml:space="preserve"> Maintain a preallocated Uint16Array acting as a ring-buffer queue to track "active" and "dead" indices.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When a building drops out of the frustum, its index is pushed to the dead queue. As new city blocks spawn over the horizon, they pop a dead index, overwriting the data in the Float32Array without triggering a single allocation.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w:t>
        <w:br w:type="textWrapping"/>
        <w:t xml:space="preserve"> * Zero-Allocation Flyweight Object Pool Blueprint</w:t>
        <w:br w:type="textWrapping"/>
        <w:t xml:space="preserve"> */</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BuildingPool</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constructor</w:t>
      </w:r>
      <w:r w:rsidDel="00000000" w:rsidR="00000000" w:rsidRPr="00000000">
        <w:rPr>
          <w:rFonts w:ascii="Google Sans" w:cs="Google Sans" w:eastAsia="Google Sans" w:hAnsi="Google Sans"/>
          <w:i w:val="0"/>
          <w:iCs w:val="0"/>
          <w:color w:val="444746"/>
          <w:sz w:val="20"/>
          <w:szCs w:val="20"/>
          <w:shd w:fill="f0f4f9" w:val="clear"/>
          <w:rtl w:val="0"/>
        </w:rPr>
        <w:t xml:space="preserve">(maxInstances)</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.maxInstances = maxInstances;</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Stride: X, Y, Z, ScaleX, ScaleY, ScaleZ, ColorR, ColorG, ColorB, ColorA (10 floats)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.stride =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.buffer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Float32Array</w:t>
      </w:r>
      <w:r w:rsidDel="00000000" w:rsidR="00000000" w:rsidRPr="00000000">
        <w:rPr>
          <w:rFonts w:ascii="Google Sans" w:cs="Google Sans" w:eastAsia="Google Sans" w:hAnsi="Google Sans"/>
          <w:color w:val="1f1f1f"/>
          <w:shd w:fill="f0f4f9" w:val="clear"/>
          <w:rtl w:val="0"/>
        </w:rPr>
        <w:t xml:space="preserve">(maxInstances *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.stride);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Ring buffer for index recycling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.availableIndices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Uint16Array</w:t>
      </w:r>
      <w:r w:rsidDel="00000000" w:rsidR="00000000" w:rsidRPr="00000000">
        <w:rPr>
          <w:rFonts w:ascii="Google Sans" w:cs="Google Sans" w:eastAsia="Google Sans" w:hAnsi="Google Sans"/>
          <w:color w:val="1f1f1f"/>
          <w:shd w:fill="f0f4f9" w:val="clear"/>
          <w:rtl w:val="0"/>
        </w:rPr>
        <w:t xml:space="preserve">(maxInstances);</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i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i &lt; maxInstances; i++)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.availableIndices[i] = i;</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.head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Points to next available index</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.tail = maxInstances;</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The single flyweight instance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.accessor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BuildingAccessor(</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.buffer,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.stride);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spawn</w:t>
      </w:r>
      <w:r w:rsidDel="00000000" w:rsidR="00000000" w:rsidRPr="00000000">
        <w:rPr>
          <w:rFonts w:ascii="Google Sans" w:cs="Google Sans" w:eastAsia="Google Sans" w:hAnsi="Google Sans"/>
          <w:i w:val="0"/>
          <w:iCs w:val="0"/>
          <w:color w:val="444746"/>
          <w:sz w:val="20"/>
          <w:szCs w:val="20"/>
          <w:shd w:fill="f0f4f9" w:val="clear"/>
          <w:rtl w:val="0"/>
        </w:rPr>
        <w:t xml:space="preserve">(x, y, z, scale, color)</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.head ===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.tail)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Pool exhausted</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index =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.availableIndices[</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.head++];</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.accessor.setIndex(index);</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Direct memory mutation, zero GC allocation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.accessor.positionX = x;</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.accessor.positionY = y;</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.accessor.positionZ = z;</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set remaining properties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index;</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recycle</w:t>
      </w:r>
      <w:r w:rsidDel="00000000" w:rsidR="00000000" w:rsidRPr="00000000">
        <w:rPr>
          <w:rFonts w:ascii="Google Sans" w:cs="Google Sans" w:eastAsia="Google Sans" w:hAnsi="Google Sans"/>
          <w:i w:val="0"/>
          <w:iCs w:val="0"/>
          <w:color w:val="444746"/>
          <w:sz w:val="20"/>
          <w:szCs w:val="20"/>
          <w:shd w:fill="f0f4f9" w:val="clear"/>
          <w:rtl w:val="0"/>
        </w:rPr>
        <w:t xml:space="preserve">(index)</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.availableIndices[--</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.head] = index;</w:t>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class</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BuildingAccessor</w:t>
      </w:r>
      <w:r w:rsidDel="00000000" w:rsidR="00000000" w:rsidRPr="00000000">
        <w:rPr>
          <w:rFonts w:ascii="Google Sans" w:cs="Google Sans" w:eastAsia="Google Sans" w:hAnsi="Google Sans"/>
          <w:i w:val="0"/>
          <w:iCs w:val="0"/>
          <w:color w:val="1f1f1f"/>
          <w:shd w:fill="f0f4f9" w:val="clear"/>
          <w:rtl w:val="0"/>
        </w:rPr>
        <w:t xml:space="preserve">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constructor</w:t>
      </w:r>
      <w:r w:rsidDel="00000000" w:rsidR="00000000" w:rsidRPr="00000000">
        <w:rPr>
          <w:rFonts w:ascii="Google Sans" w:cs="Google Sans" w:eastAsia="Google Sans" w:hAnsi="Google Sans"/>
          <w:i w:val="0"/>
          <w:iCs w:val="0"/>
          <w:color w:val="444746"/>
          <w:sz w:val="20"/>
          <w:szCs w:val="20"/>
          <w:shd w:fill="f0f4f9" w:val="clear"/>
          <w:rtl w:val="0"/>
        </w:rPr>
        <w:t xml:space="preserve">(buffer, stride)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.buffer = buffer;</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.stride = stride;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.offset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setIndex</w:t>
      </w:r>
      <w:r w:rsidDel="00000000" w:rsidR="00000000" w:rsidRPr="00000000">
        <w:rPr>
          <w:rFonts w:ascii="Google Sans" w:cs="Google Sans" w:eastAsia="Google Sans" w:hAnsi="Google Sans"/>
          <w:i w:val="0"/>
          <w:iCs w:val="0"/>
          <w:color w:val="444746"/>
          <w:sz w:val="20"/>
          <w:szCs w:val="20"/>
          <w:shd w:fill="f0f4f9" w:val="clear"/>
          <w:rtl w:val="0"/>
        </w:rPr>
        <w:t xml:space="preserve">(index)</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.offset = index *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.stride;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get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positionX</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.buffer[</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.offset];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set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positionX</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444746"/>
          <w:sz w:val="20"/>
          <w:szCs w:val="20"/>
          <w:shd w:fill="f0f4f9" w:val="clear"/>
          <w:rtl w:val="0"/>
        </w:rPr>
        <w:t xml:space="preserve">val</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.buffer[</w:t>
      </w:r>
      <w:r w:rsidDel="00000000" w:rsidR="00000000" w:rsidRPr="00000000">
        <w:rPr>
          <w:rFonts w:ascii="Google Sans" w:cs="Google Sans" w:eastAsia="Google Sans" w:hAnsi="Google Sans"/>
          <w:i w:val="0"/>
          <w:iCs w:val="0"/>
          <w:color w:val="1967d2"/>
          <w:sz w:val="20"/>
          <w:szCs w:val="20"/>
          <w:shd w:fill="f0f4f9" w:val="clear"/>
          <w:rtl w:val="0"/>
        </w:rPr>
        <w:t xml:space="preserve">this</w:t>
      </w:r>
      <w:r w:rsidDel="00000000" w:rsidR="00000000" w:rsidRPr="00000000">
        <w:rPr>
          <w:rFonts w:ascii="Google Sans" w:cs="Google Sans" w:eastAsia="Google Sans" w:hAnsi="Google Sans"/>
          <w:color w:val="1f1f1f"/>
          <w:shd w:fill="f0f4f9" w:val="clear"/>
          <w:rtl w:val="0"/>
        </w:rPr>
        <w:t xml:space="preserve">.offset] = val;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additional accessors</w:t>
      </w:r>
      <w:r w:rsidDel="00000000" w:rsidR="00000000" w:rsidRPr="00000000">
        <w:rPr>
          <w:rFonts w:ascii="Google Sans" w:cs="Google Sans" w:eastAsia="Google Sans" w:hAnsi="Google Sans"/>
          <w:color w:val="1f1f1f"/>
          <w:shd w:fill="f0f4f9" w:val="clear"/>
          <w:rtl w:val="0"/>
        </w:rPr>
        <w:br w:type="textWrapping"/>
        <w:t xml:space="preserve">}</w:t>
        <w:br w:type="textWrapping"/>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architecture results in exactly 0 bytes of heap allocation during steady-state flight, entirely starving the V8 garbage collector of work and guaranteeing deterministic frame times.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Off-Main-Thread Procedural Generation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Procedural city generation requires heavy mathematical processing—Perlin noise functions, coordinate transmutations, and matrix multiplications. If executed on the main thread, the calculations required to spawn a new 50-building block will inevitably halt the WebGL draw loop, causing the aircraft to freeze mid-air.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an off-main-thread architecture, the application must utilize Web Workers, specifically leveraging Cesium's internal TaskProcessor wrapper.</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Off-Main-Thread Data Pipeline:</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Background Dispatch:</w:t>
      </w:r>
      <w:r w:rsidDel="00000000" w:rsidR="00000000" w:rsidRPr="00000000">
        <w:rPr>
          <w:rFonts w:ascii="Google Sans" w:cs="Google Sans" w:eastAsia="Google Sans" w:hAnsi="Google Sans"/>
          <w:color w:val="1f1f1f"/>
          <w:rtl w:val="0"/>
        </w:rPr>
        <w:t xml:space="preserve"> As the aircraft approaches a new sector, the main thread dispatches a geographic bounding box and a procedural seed to a Web Worker via TaskProcessor.scheduleTask().</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Worker Calculation:</w:t>
      </w:r>
      <w:r w:rsidDel="00000000" w:rsidR="00000000" w:rsidRPr="00000000">
        <w:rPr>
          <w:rFonts w:ascii="Google Sans" w:cs="Google Sans" w:eastAsia="Google Sans" w:hAnsi="Google Sans"/>
          <w:color w:val="1f1f1f"/>
          <w:rtl w:val="0"/>
        </w:rPr>
        <w:t xml:space="preserve"> The worker executes the procedural generation logic, mathematically determining the placement of geometry. It populates a pre-allocated Float32Array with vertex data, normals, and UV coordinates.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Zero-Copy Transfer:</w:t>
      </w:r>
      <w:r w:rsidDel="00000000" w:rsidR="00000000" w:rsidRPr="00000000">
        <w:rPr>
          <w:rFonts w:ascii="Google Sans" w:cs="Google Sans" w:eastAsia="Google Sans" w:hAnsi="Google Sans"/>
          <w:color w:val="1f1f1f"/>
          <w:rtl w:val="0"/>
        </w:rPr>
        <w:t xml:space="preserve"> Crucially, the worker must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return a standard JavaScript object or JSON array. Passing complex objects between threads invokes the "Structured Clone Algorithm," which serializes and deserializes the data, causing a massive CPU spike on the main thread.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Instead, the worker must pass the Float32Array back as a Transferable object. This transfers the memory pointer directly to the main thread instantly, with zero copy overhead.</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Direct WebGL Upload:</w:t>
      </w:r>
      <w:r w:rsidDel="00000000" w:rsidR="00000000" w:rsidRPr="00000000">
        <w:rPr>
          <w:rFonts w:ascii="Google Sans" w:cs="Google Sans" w:eastAsia="Google Sans" w:hAnsi="Google Sans"/>
          <w:color w:val="1f1f1f"/>
          <w:rtl w:val="0"/>
        </w:rPr>
        <w:t xml:space="preserve"> The main thread receives the raw memory block and uploads it directly to the WebGL buffer (gl.bufferData), bypassing JavaScript iteration entirely.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Worker Thread (proceduralCityWorker.js)</w:t>
      </w:r>
      <w:r w:rsidDel="00000000" w:rsidR="00000000" w:rsidRPr="00000000">
        <w:rPr>
          <w:rFonts w:ascii="Google Sans" w:cs="Google Sans" w:eastAsia="Google Sans" w:hAnsi="Google Sans"/>
          <w:color w:val="1f1f1f"/>
          <w:shd w:fill="f0f4f9" w:val="clear"/>
          <w:rtl w:val="0"/>
        </w:rPr>
        <w:br w:type="textWrapping"/>
        <w:t xml:space="preserve">self.onmessage = </w:t>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(event)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 bounds, seed } = event.data;</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Perform heavy procedural math...</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vertexCount = </w:t>
      </w:r>
      <w:r w:rsidDel="00000000" w:rsidR="00000000" w:rsidRPr="00000000">
        <w:rPr>
          <w:rFonts w:ascii="Google Sans" w:cs="Google Sans" w:eastAsia="Google Sans" w:hAnsi="Google Sans"/>
          <w:i w:val="0"/>
          <w:iCs w:val="0"/>
          <w:color w:val="b55908"/>
          <w:sz w:val="20"/>
          <w:szCs w:val="20"/>
          <w:shd w:fill="f0f4f9" w:val="clear"/>
          <w:rtl w:val="0"/>
        </w:rPr>
        <w:t xml:space="preserve">50000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vertexBuffer =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Float32Array</w:t>
      </w:r>
      <w:r w:rsidDel="00000000" w:rsidR="00000000" w:rsidRPr="00000000">
        <w:rPr>
          <w:rFonts w:ascii="Google Sans" w:cs="Google Sans" w:eastAsia="Google Sans" w:hAnsi="Google Sans"/>
          <w:color w:val="1f1f1f"/>
          <w:shd w:fill="f0f4f9" w:val="clear"/>
          <w:rtl w:val="0"/>
        </w:rPr>
        <w:t xml:space="preserve">(vertexCount *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populate buffer...</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Transfer ownership of the memory block directly (Zero-Copy)</w:t>
      </w:r>
      <w:r w:rsidDel="00000000" w:rsidR="00000000" w:rsidRPr="00000000">
        <w:rPr>
          <w:rFonts w:ascii="Google Sans" w:cs="Google Sans" w:eastAsia="Google Sans" w:hAnsi="Google Sans"/>
          <w:color w:val="1f1f1f"/>
          <w:shd w:fill="f0f4f9" w:val="clear"/>
          <w:rtl w:val="0"/>
        </w:rPr>
        <w:br w:type="textWrapping"/>
        <w:t xml:space="preserve">    self.postMessage({ </w:t>
      </w:r>
      <w:r w:rsidDel="00000000" w:rsidR="00000000" w:rsidRPr="00000000">
        <w:rPr>
          <w:rFonts w:ascii="Google Sans" w:cs="Google Sans" w:eastAsia="Google Sans" w:hAnsi="Google Sans"/>
          <w:i w:val="0"/>
          <w:iCs w:val="0"/>
          <w:color w:val="b55908"/>
          <w:sz w:val="20"/>
          <w:szCs w:val="20"/>
          <w:shd w:fill="f0f4f9" w:val="clear"/>
          <w:rtl w:val="0"/>
        </w:rPr>
        <w:t xml:space="preserve">buffer</w:t>
      </w:r>
      <w:r w:rsidDel="00000000" w:rsidR="00000000" w:rsidRPr="00000000">
        <w:rPr>
          <w:rFonts w:ascii="Google Sans" w:cs="Google Sans" w:eastAsia="Google Sans" w:hAnsi="Google Sans"/>
          <w:color w:val="1f1f1f"/>
          <w:shd w:fill="f0f4f9" w:val="clear"/>
          <w:rtl w:val="0"/>
        </w:rPr>
        <w:t xml:space="preserve">: vertexBuffer },);</w:t>
        <w:br w:type="textWrapping"/>
        <w:t xml:space="preserve">};</w:t>
        <w:br w:type="textWrapping"/>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Instanced Rendering vs. Geometry Batching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procedural data is generated, rendering hundreds of buildings efficiently requires minimizing draw calls from the CPU to the GPU. Two primary architectures exist for this within WebGL/CesiumJS: Geometry Batching and Instanced Rendering. Selecting the optimal path requires balancing mathematical overhead against GPU memory architecture.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Geometry Batching (The Cesium.Primitive Approach):</w:t>
      </w:r>
      <w:r w:rsidDel="00000000" w:rsidR="00000000" w:rsidRPr="00000000">
        <w:rPr>
          <w:rFonts w:ascii="Google Sans" w:cs="Google Sans" w:eastAsia="Google Sans" w:hAnsi="Google Sans"/>
          <w:color w:val="1f1f1f"/>
          <w:rtl w:val="0"/>
        </w:rPr>
        <w:t xml:space="preserve"> Batching involves taking multiple distinct geometries (e.g., different building models) and merging their vertex and index buffers into a single, massive continuous array on the CPU before uploading it to the GPU as a single Cesium.Primitive.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Mathematical Performance:</w:t>
      </w:r>
      <w:r w:rsidDel="00000000" w:rsidR="00000000" w:rsidRPr="00000000">
        <w:rPr>
          <w:rFonts w:ascii="Google Sans" w:cs="Google Sans" w:eastAsia="Google Sans" w:hAnsi="Google Sans"/>
          <w:color w:val="1f1f1f"/>
          <w:rtl w:val="0"/>
        </w:rPr>
        <w:t xml:space="preserve"> Highly efficient for static environments. The GPU executes a single draw call, operating at peak efficiency.</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Trade-off:</w:t>
      </w:r>
      <w:r w:rsidDel="00000000" w:rsidR="00000000" w:rsidRPr="00000000">
        <w:rPr>
          <w:rFonts w:ascii="Google Sans" w:cs="Google Sans" w:eastAsia="Google Sans" w:hAnsi="Google Sans"/>
          <w:color w:val="1f1f1f"/>
          <w:rtl w:val="0"/>
        </w:rPr>
        <w:t xml:space="preserve"> If a building needs to be updated, added, or removed as the plane flies over the horizon, the entire vertex buffer must be recalculated and re-uploaded from the CPU to the GPU, causing an </w:t>
      </w:r>
      <w:r w:rsidDel="00000000" w:rsidR="00000000" w:rsidRPr="00000000">
        <w:rPr>
          <w:rFonts w:ascii="Google Sans" w:cs="Google Sans" w:eastAsia="Google Sans" w:hAnsi="Google Sans"/>
          <w:color w:val="1f1f1f"/>
        </w:rPr>
        <w:drawing>
          <wp:inline distB="19050" distT="19050" distL="19050" distR="19050">
            <wp:extent cx="383158" cy="210737"/>
            <wp:effectExtent b="0" l="0" r="0" t="0"/>
            <wp:docPr id="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383158" cy="2107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overhead where </w:t>
      </w:r>
      <w:r w:rsidDel="00000000" w:rsidR="00000000" w:rsidRPr="00000000">
        <w:rPr>
          <w:rFonts w:ascii="Google Sans" w:cs="Google Sans" w:eastAsia="Google Sans" w:hAnsi="Google Sans"/>
          <w:color w:val="1f1f1f"/>
        </w:rPr>
        <w:drawing>
          <wp:inline distB="19050" distT="19050" distL="19050" distR="19050">
            <wp:extent cx="148456" cy="222684"/>
            <wp:effectExtent b="0" l="0" r="0" t="0"/>
            <wp:docPr id="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48456" cy="2226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total vertex count.</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Instanced Rendering (EXT_mesh_gpu_instancing / InstancedMesh):</w:t>
      </w:r>
      <w:r w:rsidDel="00000000" w:rsidR="00000000" w:rsidRPr="00000000">
        <w:rPr>
          <w:rFonts w:ascii="Google Sans" w:cs="Google Sans" w:eastAsia="Google Sans" w:hAnsi="Google Sans"/>
          <w:color w:val="1f1f1f"/>
          <w:rtl w:val="0"/>
        </w:rPr>
        <w:t xml:space="preserve"> Instancing uploads a single copy of a building's geometry to VRAM.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secondary buffer is maintained containing the transformation matrices (translation, rotation, scale) for every instance.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Mathematical Performance:</w:t>
      </w:r>
      <w:r w:rsidDel="00000000" w:rsidR="00000000" w:rsidRPr="00000000">
        <w:rPr>
          <w:rFonts w:ascii="Google Sans" w:cs="Google Sans" w:eastAsia="Google Sans" w:hAnsi="Google Sans"/>
          <w:color w:val="1f1f1f"/>
          <w:rtl w:val="0"/>
        </w:rPr>
        <w:t xml:space="preserve"> Draw calls remain low. Updating the position or culling an instance requires only updating a small Float32Array of transformation matrices on the CPU—an </w:t>
      </w:r>
      <w:r w:rsidDel="00000000" w:rsidR="00000000" w:rsidRPr="00000000">
        <w:rPr>
          <w:rFonts w:ascii="Google Sans" w:cs="Google Sans" w:eastAsia="Google Sans" w:hAnsi="Google Sans"/>
          <w:color w:val="1f1f1f"/>
        </w:rPr>
        <w:drawing>
          <wp:inline distB="19050" distT="19050" distL="19050" distR="19050">
            <wp:extent cx="400422" cy="209745"/>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00422" cy="209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operation where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instances.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Trade-off:</w:t>
      </w:r>
      <w:r w:rsidDel="00000000" w:rsidR="00000000" w:rsidRPr="00000000">
        <w:rPr>
          <w:rFonts w:ascii="Google Sans" w:cs="Google Sans" w:eastAsia="Google Sans" w:hAnsi="Google Sans"/>
          <w:color w:val="1f1f1f"/>
          <w:rtl w:val="0"/>
        </w:rPr>
        <w:t xml:space="preserve"> Instancing is strictly limited to objects sharing the exact same geometry and material.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If a procedural city relies on highly heterogeneous building shapes, instancing falls apart, resulting in either excessive draw calls or wasted wavefronts on the GPU.</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Optimization Technique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GPU Memory Footprint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CPU Update Cost (Dynamic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Use Case in Flight Sim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Static Batching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(Unique vertices for all items)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Expensive (</w:t>
            </w:r>
            <w:r w:rsidDel="00000000" w:rsidR="00000000" w:rsidRPr="00000000">
              <w:rPr>
                <w:rFonts w:ascii="Google Sans" w:cs="Google Sans" w:eastAsia="Google Sans" w:hAnsi="Google Sans"/>
                <w:color w:val="1f1f1f"/>
                <w:shd w:fill="auto" w:val="clear"/>
              </w:rPr>
              <w:drawing>
                <wp:inline distB="19050" distT="19050" distL="19050" distR="19050">
                  <wp:extent cx="383158" cy="210737"/>
                  <wp:effectExtent b="0" l="0" r="0" t="0"/>
                  <wp:docPr id="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383158" cy="21073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buffer rebuild)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Ground terrain, static runways, distant low-poly city blocks.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Instanced Rendering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Very Low (Shared geometry)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Cheap (</w:t>
            </w:r>
            <w:r w:rsidDel="00000000" w:rsidR="00000000" w:rsidRPr="00000000">
              <w:rPr>
                <w:rFonts w:ascii="Google Sans" w:cs="Google Sans" w:eastAsia="Google Sans" w:hAnsi="Google Sans"/>
                <w:color w:val="1f1f1f"/>
                <w:shd w:fill="auto" w:val="clear"/>
              </w:rPr>
              <w:drawing>
                <wp:inline distB="19050" distT="19050" distL="19050" distR="19050">
                  <wp:extent cx="400422" cy="209745"/>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00422" cy="20974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matrix update)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Repetitive elements: Trees, runway lights, identical skyscraper clones.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BatchedMesh / MultiDraw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(Updating draw start indices)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Heterogeneous procedural buildings with shared materials.</w:t>
            </w: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procedural city, a hybrid approach is mathematically optimal. The city generation algorithm should categorize buildings by silhouette. Buildings sharing a topological archetype are rendered via EXT_mesh_gpu_instancing, while unique "hero-structures" are asynchronously batched via Web Workers into a single merged primitive.</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Theoretical &amp; Bleeding-Edge Techniques (High Effort)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truly push the absolute limits of a browser-based simulator, developers must bypass standard APIs and implement low-level mathematical interventions and WebGL context hacks.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Aggressive Predictive Frustum Culling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standard rendering, frustum culling evaluates whether an object's bounding sphere intersects the six static planes of the camera's viewing frustum.</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However, when an aircraft is traveling at Mach 1, traditional culling calculations fail to account for the temporal reality of the approaching scene. Standard culling checks only the </w:t>
      </w:r>
      <w:r w:rsidDel="00000000" w:rsidR="00000000" w:rsidRPr="00000000">
        <w:rPr>
          <w:rFonts w:ascii="Google Sans" w:cs="Google Sans" w:eastAsia="Google Sans" w:hAnsi="Google Sans"/>
          <w:i w:val="1"/>
          <w:iCs w:val="1"/>
          <w:color w:val="1f1f1f"/>
          <w:rtl w:val="0"/>
        </w:rPr>
        <w:t xml:space="preserve">current</w:t>
      </w:r>
      <w:r w:rsidDel="00000000" w:rsidR="00000000" w:rsidRPr="00000000">
        <w:rPr>
          <w:rFonts w:ascii="Google Sans" w:cs="Google Sans" w:eastAsia="Google Sans" w:hAnsi="Google Sans"/>
          <w:color w:val="1f1f1f"/>
          <w:rtl w:val="0"/>
        </w:rPr>
        <w:t xml:space="preserve"> frame, leading to noticeable pop-in for fast-approaching objects.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Custom Velocity-Biased Frustum Culling: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culling based purely on the current static camera pose, the culling algorithm must be mathematically biased by the aircraft's velocity vector, </w:t>
      </w:r>
      <w:r w:rsidDel="00000000" w:rsidR="00000000" w:rsidRPr="00000000">
        <w:rPr>
          <w:rFonts w:ascii="Google Sans" w:cs="Google Sans" w:eastAsia="Google Sans" w:hAnsi="Google Sans"/>
          <w:color w:val="1f1f1f"/>
        </w:rPr>
        <w:drawing>
          <wp:inline distB="19050" distT="19050" distL="19050" distR="19050">
            <wp:extent cx="95994" cy="220786"/>
            <wp:effectExtent b="0" l="0" r="0" t="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95994" cy="2207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Frustum Elongation:</w:t>
      </w:r>
      <w:r w:rsidDel="00000000" w:rsidR="00000000" w:rsidRPr="00000000">
        <w:rPr>
          <w:rFonts w:ascii="Google Sans" w:cs="Google Sans" w:eastAsia="Google Sans" w:hAnsi="Google Sans"/>
          <w:color w:val="1f1f1f"/>
          <w:rtl w:val="0"/>
        </w:rPr>
        <w:t xml:space="preserve"> The standard far-plane of the frustum is mathematically extended proportionally to </w:t>
      </w:r>
      <w:r w:rsidDel="00000000" w:rsidR="00000000" w:rsidRPr="00000000">
        <w:rPr>
          <w:rFonts w:ascii="Google Sans" w:cs="Google Sans" w:eastAsia="Google Sans" w:hAnsi="Google Sans"/>
          <w:color w:val="1f1f1f"/>
        </w:rPr>
        <w:drawing>
          <wp:inline distB="19050" distT="19050" distL="19050" distR="19050">
            <wp:extent cx="198537" cy="217445"/>
            <wp:effectExtent b="0" l="0" r="0" t="0"/>
            <wp:docPr id="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98537" cy="2174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direction of travel to guarantee that geometry pre-loads into the GPU buffers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it visually snaps into the foreground.</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Spherical Section Approximation:</w:t>
      </w:r>
      <w:r w:rsidDel="00000000" w:rsidR="00000000" w:rsidRPr="00000000">
        <w:rPr>
          <w:rFonts w:ascii="Google Sans" w:cs="Google Sans" w:eastAsia="Google Sans" w:hAnsi="Google Sans"/>
          <w:color w:val="1f1f1f"/>
          <w:rtl w:val="0"/>
        </w:rPr>
        <w:t xml:space="preserve"> To reduce CPU cycle time from testing 6 planes per bounding box (which involves costly dot products and axis projections), the culling algorithm can be reduced to a spherical section test.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By taking the dot product of the object's position relative to the camera's forward vector, geometry can be rejected with just two dot products instead of the standard plane-intersection loops.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Velocity-Linked LOD and Shader Degradation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LOD systems use a Screen Space Error (SSE) metric, determining LOD swaps based purely on geometric distance from the camera.</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For a flight simulator, the mathematical formula for LOD must be dynamically adjusted to factor in angular velocity and ground speed, exploiting the limits of human peripheral perception.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Dynamic SSE Mathematical Model: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adjusted SSE tolerance (</w:t>
      </w:r>
      <w:r w:rsidDel="00000000" w:rsidR="00000000" w:rsidRPr="00000000">
        <w:rPr>
          <w:rFonts w:ascii="Google Sans" w:cs="Google Sans" w:eastAsia="Google Sans" w:hAnsi="Google Sans"/>
          <w:color w:val="1f1f1f"/>
        </w:rPr>
        <w:drawing>
          <wp:inline distB="19050" distT="19050" distL="19050" distR="19050">
            <wp:extent cx="552301" cy="219016"/>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2301" cy="2190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be computed as: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5521"/>
            <wp:effectExtent b="0" l="0" r="0" t="0"/>
            <wp:docPr id="1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05500" cy="455521"/>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84224" cy="220281"/>
            <wp:effectExtent b="0" l="0" r="0" t="0"/>
            <wp:docPr id="1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84224" cy="2202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standard baseline geometric error threshold.</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95994" cy="220786"/>
            <wp:effectExtent b="0" l="0" r="0" t="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95994" cy="2207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linear velocity vector of the aircraft.</w:t>
      </w:r>
    </w:p>
    <w:p w:rsidR="00000000" w:rsidDel="00000000" w:rsidP="00000000" w:rsidRDefault="00000000" w:rsidRPr="00000000" w14:paraId="0000006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21295" cy="223930"/>
            <wp:effectExtent b="0" l="0" r="0" t="0"/>
            <wp:docPr id="1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21295" cy="223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angular velocity of the camera (e.g., during a barrel roll or sharp pitch).</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88255" cy="225541"/>
            <wp:effectExtent b="0" l="0" r="0" t="0"/>
            <wp:docPr id="1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88255" cy="2255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vector from the camera to the object.</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18690" cy="237380"/>
            <wp:effectExtent b="0" l="0" r="0" t="0"/>
            <wp:docPr id="1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18690" cy="2373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14077" cy="228154"/>
            <wp:effectExtent b="0" l="0" r="0" t="0"/>
            <wp:docPr id="1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14077" cy="2281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tuning coefficients dictating how aggressively to cull based on speed.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angular velocity </w:t>
      </w:r>
      <w:r w:rsidDel="00000000" w:rsidR="00000000" w:rsidRPr="00000000">
        <w:rPr>
          <w:rFonts w:ascii="Google Sans" w:cs="Google Sans" w:eastAsia="Google Sans" w:hAnsi="Google Sans"/>
          <w:color w:val="1f1f1f"/>
        </w:rPr>
        <w:drawing>
          <wp:inline distB="19050" distT="19050" distL="19050" distR="19050">
            <wp:extent cx="121295" cy="223930"/>
            <wp:effectExtent b="0" l="0" r="0" t="0"/>
            <wp:docPr id="1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21295" cy="223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increases during a sharp maneuver, the cross product </w:t>
      </w:r>
      <w:r w:rsidDel="00000000" w:rsidR="00000000" w:rsidRPr="00000000">
        <w:rPr>
          <w:rFonts w:ascii="Google Sans" w:cs="Google Sans" w:eastAsia="Google Sans" w:hAnsi="Google Sans"/>
          <w:color w:val="1f1f1f"/>
        </w:rPr>
        <w:drawing>
          <wp:inline distB="19050" distT="19050" distL="19050" distR="19050">
            <wp:extent cx="537419" cy="230322"/>
            <wp:effectExtent b="0" l="0" r="0" t="0"/>
            <wp:docPr id="1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37419" cy="2303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scales massively, inflating </w:t>
      </w:r>
      <w:r w:rsidDel="00000000" w:rsidR="00000000" w:rsidRPr="00000000">
        <w:rPr>
          <w:rFonts w:ascii="Google Sans" w:cs="Google Sans" w:eastAsia="Google Sans" w:hAnsi="Google Sans"/>
          <w:color w:val="1f1f1f"/>
        </w:rPr>
        <w:drawing>
          <wp:inline distB="19050" distT="19050" distL="19050" distR="19050">
            <wp:extent cx="552301" cy="219016"/>
            <wp:effectExtent b="0" l="0" r="0" t="0"/>
            <wp:docPr id="1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2301" cy="2190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drastically. The engine mathematically permits high-error (low-poly) proxies to be substituted instantly. Because visual motion blur and human saccadic masking naturally obscure high-frequency details during fast motion, the user perceives no loss of quality.</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Shader Degradation:</w:t>
      </w:r>
      <w:r w:rsidDel="00000000" w:rsidR="00000000" w:rsidRPr="00000000">
        <w:rPr>
          <w:rFonts w:ascii="Google Sans" w:cs="Google Sans" w:eastAsia="Google Sans" w:hAnsi="Google Sans"/>
          <w:color w:val="1f1f1f"/>
          <w:rtl w:val="0"/>
        </w:rPr>
        <w:t xml:space="preserve"> Beyond mesh swapping, maintaining 60 FPS during intensive maneuvers requires programmatic manipulation of texture sampling and shader complexity. Using Cesium.CustomShader, the engine can inject the aircraft's velocity as a uniform variable into the fragment shader.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During high-speed flight or acute angular rotation, the shader executes real-time degradation:</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Mipmap Forcing:</w:t>
      </w:r>
      <w:r w:rsidDel="00000000" w:rsidR="00000000" w:rsidRPr="00000000">
        <w:rPr>
          <w:rFonts w:ascii="Google Sans" w:cs="Google Sans" w:eastAsia="Google Sans" w:hAnsi="Google Sans"/>
          <w:color w:val="1f1f1f"/>
          <w:rtl w:val="0"/>
        </w:rPr>
        <w:t xml:space="preserve"> The engine manually forces the WebGL sampler to utilize a lower mipmap level by injecting a bias into the shader's texture lookup (texture2D(sampler, uv, bias)). By linking the bias parameter to the velocity uniform, the GPU fetches smaller texture maps during high-speed transit, instantly halving memory bandwidth constraints without CPU intervention.</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Raymarching / Shadow Halting:</w:t>
      </w:r>
      <w:r w:rsidDel="00000000" w:rsidR="00000000" w:rsidRPr="00000000">
        <w:rPr>
          <w:rFonts w:ascii="Google Sans" w:cs="Google Sans" w:eastAsia="Google Sans" w:hAnsi="Google Sans"/>
          <w:color w:val="1f1f1f"/>
          <w:rtl w:val="0"/>
        </w:rPr>
        <w:t xml:space="preserve"> During complex maneuvers, shadows and complex Physically Based Rendering (PBR) calculations are indiscernible. The pipeline bypasses atmospheric scattering passes and skips specular lighting branches in the fragment shader when the angular velocity exceeds a pre-defined threshold.</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Asynchronous Shader Compilation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most profound causes of micro-stuttering in WebGL occurs when a new material is introduced to the scene, requiring the browser to compile and link a new GLSL shader program synchronously.</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If a procedural city generates a building with a novel texture setup, the gl.linkProgram call will halt the main thread.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circumvent this, the engine must implement the KHR_parallel_shader_compile WebGL extension.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extension enables a non-blocking poll operation.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Implementation Architecture:</w:t>
      </w:r>
      <w:r w:rsidDel="00000000" w:rsidR="00000000" w:rsidRPr="00000000">
        <w:rPr>
          <w:rFonts w:ascii="Google Sans" w:cs="Google Sans" w:eastAsia="Google Sans" w:hAnsi="Google Sans"/>
          <w:color w:val="1f1f1f"/>
          <w:rtl w:val="0"/>
        </w:rPr>
        <w:t xml:space="preserve"> Instead of awaiting the compilation, the engine yields the compilation process to a background operation. By implementing a JavaScript Generator function, the engine can poll the COMPLETION_STATUS_KHR state of the shader across multiple frames.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Generator yielding progress without janking the main thread</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function</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asyncShaderCompile</w:t>
      </w:r>
      <w:r w:rsidDel="00000000" w:rsidR="00000000" w:rsidRPr="00000000">
        <w:rPr>
          <w:rFonts w:ascii="Google Sans" w:cs="Google Sans" w:eastAsia="Google Sans" w:hAnsi="Google Sans"/>
          <w:i w:val="0"/>
          <w:iCs w:val="0"/>
          <w:color w:val="444746"/>
          <w:sz w:val="20"/>
          <w:szCs w:val="20"/>
          <w:shd w:fill="f0f4f9" w:val="clear"/>
          <w:rtl w:val="0"/>
        </w:rPr>
        <w:t xml:space="preserve">(gl, programs) </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ext = gl.getExtension(</w:t>
      </w:r>
      <w:r w:rsidDel="00000000" w:rsidR="00000000" w:rsidRPr="00000000">
        <w:rPr>
          <w:rFonts w:ascii="Google Sans" w:cs="Google Sans" w:eastAsia="Google Sans" w:hAnsi="Google Sans"/>
          <w:i w:val="0"/>
          <w:iCs w:val="0"/>
          <w:color w:val="188038"/>
          <w:sz w:val="20"/>
          <w:szCs w:val="20"/>
          <w:shd w:fill="f0f4f9" w:val="clear"/>
          <w:rtl w:val="0"/>
        </w:rPr>
        <w:t xml:space="preserve">"KHR_parallel_shader_compile"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pending = [...programs];</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(pending.length &gt;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(ext)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Filter out programs that have finished compiling in the background</w:t>
      </w:r>
      <w:r w:rsidDel="00000000" w:rsidR="00000000" w:rsidRPr="00000000">
        <w:rPr>
          <w:rFonts w:ascii="Google Sans" w:cs="Google Sans" w:eastAsia="Google Sans" w:hAnsi="Google Sans"/>
          <w:color w:val="1f1f1f"/>
          <w:shd w:fill="f0f4f9" w:val="clear"/>
          <w:rtl w:val="0"/>
        </w:rPr>
        <w:br w:type="textWrapping"/>
        <w:t xml:space="preserve">            pending = pending.filter(</w:t>
      </w:r>
      <w:r w:rsidDel="00000000" w:rsidR="00000000" w:rsidRPr="00000000">
        <w:rPr>
          <w:rFonts w:ascii="Google Sans" w:cs="Google Sans" w:eastAsia="Google Sans" w:hAnsi="Google Sans"/>
          <w:i w:val="0"/>
          <w:iCs w:val="0"/>
          <w:color w:val="444746"/>
          <w:sz w:val="20"/>
          <w:szCs w:val="20"/>
          <w:shd w:fill="f0f4f9" w:val="clear"/>
          <w:rtl w:val="0"/>
        </w:rPr>
        <w:t xml:space="preserve">prog =&gt;</w:t>
      </w:r>
      <w:r w:rsidDel="00000000" w:rsidR="00000000" w:rsidRPr="00000000">
        <w:rPr>
          <w:rFonts w:ascii="Google Sans" w:cs="Google Sans" w:eastAsia="Google Sans" w:hAnsi="Google Sans"/>
          <w:color w:val="1f1f1f"/>
          <w:shd w:fill="f0f4f9" w:val="clear"/>
          <w:rtl w:val="0"/>
        </w:rPr>
        <w:t xml:space="preserve">!gl.getProgramParameter(prog, ext.COMPLETION_STATUS_KHR));</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Fallback for browsers lacking the extension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prog = pending.pop();</w:t>
        <w:br w:type="textWrapping"/>
        <w:t xml:space="preserve">            gl.getProgramParameter(prog, gl.LINK_STATUS);</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Yield execution back to the render loop, preventing a frame drop</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yield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w:t>
      </w:r>
      <w:r w:rsidDel="00000000" w:rsidR="00000000" w:rsidRPr="00000000">
        <w:rPr>
          <w:rFonts w:ascii="Google Sans" w:cs="Google Sans" w:eastAsia="Google Sans" w:hAnsi="Google Sans"/>
          <w:color w:val="1f1f1f"/>
          <w:shd w:fill="f0f4f9" w:val="clear"/>
          <w:rtl w:val="0"/>
        </w:rPr>
        <w:t xml:space="preserve"> - (pending.length / programs.length);</w:t>
        <w:br w:type="textWrapping"/>
        <w:t xml:space="preserve">    }</w:t>
        <w:br w:type="textWrapping"/>
        <w:t xml:space="preserve">}</w:t>
        <w:br w:type="textWrapping"/>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Until the generator resolves, the rendering pipeline temporarily maps the object to a pre-compiled fallback shader (e.g., a basic unlit color material), entirely hiding the "texture pop-in" compilation lag.</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Programmatic VRAM Capping and Eviction Hacks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core vulnerability of browser-based WebGL is the inability to programmatically query available VRAM. For security and anti-fingerprinting reasons, browsers deliberately obscure hardware limits.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engine is effectively operating blind, discovering it has run out of memory only when the context crashes.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establish strict VRAM capping, the engine must implement a proactive proxy-tracking system utilizing low-level hooking:</w:t>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Heuristic VRAM Budgeting:</w:t>
      </w:r>
      <w:r w:rsidDel="00000000" w:rsidR="00000000" w:rsidRPr="00000000">
        <w:rPr>
          <w:rFonts w:ascii="Google Sans" w:cs="Google Sans" w:eastAsia="Google Sans" w:hAnsi="Google Sans"/>
          <w:color w:val="1f1f1f"/>
          <w:rtl w:val="0"/>
        </w:rPr>
        <w:t xml:space="preserve"> The total VRAM budget should be heuristically capped based on the user's screen resolution and pixel ratio (window.screen.availWidth * window.screen.availHeight * window.devicePixelRatio^2), mapping a safe bytes-per-pixel ratio to avoid overcommitting lower-end integrated GPUs.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7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Manual Byte Tracking via Interception:</w:t>
      </w:r>
      <w:r w:rsidDel="00000000" w:rsidR="00000000" w:rsidRPr="00000000">
        <w:rPr>
          <w:rFonts w:ascii="Google Sans" w:cs="Google Sans" w:eastAsia="Google Sans" w:hAnsi="Google Sans"/>
          <w:color w:val="1f1f1f"/>
          <w:rtl w:val="0"/>
        </w:rPr>
        <w:t xml:space="preserve"> By hooking into native WebGL API calls (a methodology utilized by libraries like GMAN_webgl_memory), the engine can intercept every gl.createTexture, gl.bufferData, and gl.texImage2D call.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proxy wrapper calculates the byte size of the payload based on the texture dimensions and internal format, maintaining a running tally of allocated bytes in JavaScript memory.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Forced Eviction:</w:t>
      </w:r>
      <w:r w:rsidDel="00000000" w:rsidR="00000000" w:rsidRPr="00000000">
        <w:rPr>
          <w:rFonts w:ascii="Google Sans" w:cs="Google Sans" w:eastAsia="Google Sans" w:hAnsi="Google Sans"/>
          <w:color w:val="1f1f1f"/>
          <w:rtl w:val="0"/>
        </w:rPr>
        <w:t xml:space="preserve"> When the custom VRAM tracker approaches the heuristic limit (e.g., 85% of assumed capacity), the engine executes an emergency eviction protocol. It forcefully invokes tileset.trimLoadedTiles() and explicitly traverses the custom object pool to identify distant textures.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Dangling Reference Cleansing:</w:t>
      </w:r>
      <w:r w:rsidDel="00000000" w:rsidR="00000000" w:rsidRPr="00000000">
        <w:rPr>
          <w:rFonts w:ascii="Google Sans" w:cs="Google Sans" w:eastAsia="Google Sans" w:hAnsi="Google Sans"/>
          <w:color w:val="1f1f1f"/>
          <w:rtl w:val="0"/>
        </w:rPr>
        <w:t xml:space="preserve"> Crucially, invoking gl.deleteTexture() does not immediately purge the texture from VRAM if it remains bound to a Framebuffer or Vertex Array Object.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V8 garbage collector cannot help here. The engine must execute an explicit unbinding sequence (gl.bindTexture(gl.TEXTURE_2D, null)) across all texture units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deletion, ensuring the graphics driver immediately frees the physical allocation.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Pushing a browser-based flight simulator to native-level performance requires systematic circumvention of standard web paradigms. Tactically, utilizing KTX2/Basis supercompression and aggressively constraining Cesium3DTileset memory limits mitigates immediate texture pop-in and VRAM exhaustion. Architecturally, discarding the standard Entity API in favor of zero-allocation Float32Array Object Pools and TaskProcessor Web Workers starves the V8 garbage collector, eliminating micro-stutters. Finally, at the bleeding edge, implementing velocity-biased predictive frustum culling, dynamic mathematical LOD adjustments, and asynchronous shader compilation ensures the rendering pipeline remains fluid, even during the most demanding, high-velocity atmospheric maneuvers.</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60 to 1500 FPS — Optimising a WebGL visualisation | by Dhia Shakiry | Medium, accessed February 26, 2026, </w:t>
      </w:r>
      <w:hyperlink r:id="rId20">
        <w:r w:rsidDel="00000000" w:rsidR="00000000" w:rsidRPr="00000000">
          <w:rPr>
            <w:rFonts w:ascii="Google Sans" w:cs="Google Sans" w:eastAsia="Google Sans" w:hAnsi="Google Sans"/>
            <w:color w:val="0000ee"/>
            <w:sz w:val="24"/>
            <w:szCs w:val="24"/>
            <w:u w:val="single"/>
            <w:rtl w:val="0"/>
          </w:rPr>
          <w:t xml:space="preserve">https://medium.com/@dhiashakiry/60-to-1500-fps-optimising-a-webgl-visualisation-d79705b33af4</w:t>
        </w:r>
      </w:hyperlink>
      <w:r w:rsidDel="00000000" w:rsidR="00000000" w:rsidRPr="00000000">
        <w:rPr>
          <w:rtl w:val="0"/>
        </w:rPr>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Proc-GS: Procedural Building Generation for City Assembly with 3D Gaussians - arXiv, accessed February 26, 2026, </w:t>
      </w:r>
      <w:hyperlink r:id="rId21">
        <w:r w:rsidDel="00000000" w:rsidR="00000000" w:rsidRPr="00000000">
          <w:rPr>
            <w:rFonts w:ascii="Google Sans" w:cs="Google Sans" w:eastAsia="Google Sans" w:hAnsi="Google Sans"/>
            <w:color w:val="0000ee"/>
            <w:sz w:val="24"/>
            <w:szCs w:val="24"/>
            <w:u w:val="single"/>
            <w:rtl w:val="0"/>
          </w:rPr>
          <w:t xml:space="preserve">https://arxiv.org/html/2412.07660v1</w:t>
        </w:r>
      </w:hyperlink>
      <w:r w:rsidDel="00000000" w:rsidR="00000000" w:rsidRPr="00000000">
        <w:rPr>
          <w:rtl w:val="0"/>
        </w:rPr>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library to track webgl-memory - GitHub, accessed February 26, 2026, </w:t>
      </w:r>
      <w:hyperlink r:id="rId22">
        <w:r w:rsidDel="00000000" w:rsidR="00000000" w:rsidRPr="00000000">
          <w:rPr>
            <w:rFonts w:ascii="Google Sans" w:cs="Google Sans" w:eastAsia="Google Sans" w:hAnsi="Google Sans"/>
            <w:color w:val="0000ee"/>
            <w:sz w:val="24"/>
            <w:szCs w:val="24"/>
            <w:u w:val="single"/>
            <w:rtl w:val="0"/>
          </w:rPr>
          <w:t xml:space="preserve">https://github.com/greggman/webgl-memory</w:t>
        </w:r>
      </w:hyperlink>
      <w:r w:rsidDel="00000000" w:rsidR="00000000" w:rsidRPr="00000000">
        <w:rPr>
          <w:rtl w:val="0"/>
        </w:rPr>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Cesium3DTileset - Cesium Documentation, accessed February 26, 2026, </w:t>
      </w:r>
      <w:hyperlink r:id="rId23">
        <w:r w:rsidDel="00000000" w:rsidR="00000000" w:rsidRPr="00000000">
          <w:rPr>
            <w:rFonts w:ascii="Google Sans" w:cs="Google Sans" w:eastAsia="Google Sans" w:hAnsi="Google Sans"/>
            <w:color w:val="0000ee"/>
            <w:sz w:val="24"/>
            <w:szCs w:val="24"/>
            <w:u w:val="single"/>
            <w:rtl w:val="0"/>
          </w:rPr>
          <w:t xml:space="preserve">https://cesium.com/learn/cesiumjs/ref-doc/Cesium3DTileset.html</w:t>
        </w:r>
      </w:hyperlink>
      <w:r w:rsidDel="00000000" w:rsidR="00000000" w:rsidRPr="00000000">
        <w:rPr>
          <w:rtl w:val="0"/>
        </w:rPr>
      </w:r>
    </w:p>
    <w:p w:rsidR="00000000" w:rsidDel="00000000" w:rsidP="00000000" w:rsidRDefault="00000000" w:rsidRPr="00000000" w14:paraId="0000008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BinomialLLC/basis_universal: Basis Universal GPU Texture Codec - GitHub, accessed February 26, 2026, </w:t>
      </w:r>
      <w:hyperlink r:id="rId24">
        <w:r w:rsidDel="00000000" w:rsidR="00000000" w:rsidRPr="00000000">
          <w:rPr>
            <w:rFonts w:ascii="Google Sans" w:cs="Google Sans" w:eastAsia="Google Sans" w:hAnsi="Google Sans"/>
            <w:color w:val="0000ee"/>
            <w:sz w:val="24"/>
            <w:szCs w:val="24"/>
            <w:u w:val="single"/>
            <w:rtl w:val="0"/>
          </w:rPr>
          <w:t xml:space="preserve">https://github.com/BinomialLLC/basis_universal</w:t>
        </w:r>
      </w:hyperlink>
      <w:r w:rsidDel="00000000" w:rsidR="00000000" w:rsidRPr="00000000">
        <w:rPr>
          <w:rtl w:val="0"/>
        </w:rPr>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WebGL Texture Compression Comparison - Cesium, accessed February 26, 2026, </w:t>
      </w:r>
      <w:hyperlink r:id="rId25">
        <w:r w:rsidDel="00000000" w:rsidR="00000000" w:rsidRPr="00000000">
          <w:rPr>
            <w:rFonts w:ascii="Google Sans" w:cs="Google Sans" w:eastAsia="Google Sans" w:hAnsi="Google Sans"/>
            <w:color w:val="0000ee"/>
            <w:sz w:val="24"/>
            <w:szCs w:val="24"/>
            <w:u w:val="single"/>
            <w:rtl w:val="0"/>
          </w:rPr>
          <w:t xml:space="preserve">https://cesium.com/blog/2017/02/06/texture-compression</w:t>
        </w:r>
      </w:hyperlink>
      <w:r w:rsidDel="00000000" w:rsidR="00000000" w:rsidRPr="00000000">
        <w:rPr>
          <w:rtl w:val="0"/>
        </w:rPr>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Tour of the New glTF Architecture in CesiumJS, accessed February 26, 2026, </w:t>
      </w:r>
      <w:hyperlink r:id="rId26">
        <w:r w:rsidDel="00000000" w:rsidR="00000000" w:rsidRPr="00000000">
          <w:rPr>
            <w:rFonts w:ascii="Google Sans" w:cs="Google Sans" w:eastAsia="Google Sans" w:hAnsi="Google Sans"/>
            <w:color w:val="0000ee"/>
            <w:sz w:val="24"/>
            <w:szCs w:val="24"/>
            <w:u w:val="single"/>
            <w:rtl w:val="0"/>
          </w:rPr>
          <w:t xml:space="preserve">https://cesium.com/blog/2022/10/05/tour-of-the-new-gltf-architecture-in-cesiumjs/</w:t>
        </w:r>
      </w:hyperlink>
      <w:r w:rsidDel="00000000" w:rsidR="00000000" w:rsidRPr="00000000">
        <w:rPr>
          <w:rtl w:val="0"/>
        </w:rPr>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Prefered order for texture formats - CesiumJS - Cesium Community, accessed February 26, 2026, </w:t>
      </w:r>
      <w:hyperlink r:id="rId27">
        <w:r w:rsidDel="00000000" w:rsidR="00000000" w:rsidRPr="00000000">
          <w:rPr>
            <w:rFonts w:ascii="Google Sans" w:cs="Google Sans" w:eastAsia="Google Sans" w:hAnsi="Google Sans"/>
            <w:color w:val="0000ee"/>
            <w:sz w:val="24"/>
            <w:szCs w:val="24"/>
            <w:u w:val="single"/>
            <w:rtl w:val="0"/>
          </w:rPr>
          <w:t xml:space="preserve">https://community.cesium.com/t/prefered-order-for-texture-formats/36338</w:t>
        </w:r>
      </w:hyperlink>
      <w:r w:rsidDel="00000000" w:rsidR="00000000" w:rsidRPr="00000000">
        <w:rPr>
          <w:rtl w:val="0"/>
        </w:rPr>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Cesium3DTileset - Cesium Documentation, accessed February 26, 2026, </w:t>
      </w:r>
      <w:hyperlink r:id="rId28">
        <w:r w:rsidDel="00000000" w:rsidR="00000000" w:rsidRPr="00000000">
          <w:rPr>
            <w:rFonts w:ascii="Google Sans" w:cs="Google Sans" w:eastAsia="Google Sans" w:hAnsi="Google Sans"/>
            <w:color w:val="0000ee"/>
            <w:sz w:val="24"/>
            <w:szCs w:val="24"/>
            <w:u w:val="single"/>
            <w:rtl w:val="0"/>
          </w:rPr>
          <w:t xml:space="preserve">https://cesium.com/downloads/cesiumjs/releases/1.64/Build/Documentation/Cesium3DTileset.html</w:t>
        </w:r>
      </w:hyperlink>
      <w:r w:rsidDel="00000000" w:rsidR="00000000" w:rsidRPr="00000000">
        <w:rPr>
          <w:rtl w:val="0"/>
        </w:rPr>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Static memory javascript with Object Pools | Articles - web.dev, accessed February 26, 2026, </w:t>
      </w:r>
      <w:hyperlink r:id="rId29">
        <w:r w:rsidDel="00000000" w:rsidR="00000000" w:rsidRPr="00000000">
          <w:rPr>
            <w:rFonts w:ascii="Google Sans" w:cs="Google Sans" w:eastAsia="Google Sans" w:hAnsi="Google Sans"/>
            <w:color w:val="0000ee"/>
            <w:sz w:val="24"/>
            <w:szCs w:val="24"/>
            <w:u w:val="single"/>
            <w:rtl w:val="0"/>
          </w:rPr>
          <w:t xml:space="preserve">https://web.dev/articles/speed-static-mem-pools</w:t>
        </w:r>
      </w:hyperlink>
      <w:r w:rsidDel="00000000" w:rsidR="00000000" w:rsidRPr="00000000">
        <w:rPr>
          <w:rtl w:val="0"/>
        </w:rPr>
      </w:r>
    </w:p>
    <w:p w:rsidR="00000000" w:rsidDel="00000000" w:rsidP="00000000" w:rsidRDefault="00000000" w:rsidRPr="00000000" w14:paraId="0000008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Entity API Performance - Cesium, accessed February 26, 2026, </w:t>
      </w:r>
      <w:hyperlink r:id="rId30">
        <w:r w:rsidDel="00000000" w:rsidR="00000000" w:rsidRPr="00000000">
          <w:rPr>
            <w:rFonts w:ascii="Google Sans" w:cs="Google Sans" w:eastAsia="Google Sans" w:hAnsi="Google Sans"/>
            <w:color w:val="0000ee"/>
            <w:sz w:val="24"/>
            <w:szCs w:val="24"/>
            <w:u w:val="single"/>
            <w:rtl w:val="0"/>
          </w:rPr>
          <w:t xml:space="preserve">https://cesium.com/blog/2018/06/21/entity-api-performance/</w:t>
        </w:r>
      </w:hyperlink>
      <w:r w:rsidDel="00000000" w:rsidR="00000000" w:rsidRPr="00000000">
        <w:rPr>
          <w:rtl w:val="0"/>
        </w:rPr>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Functioning of the JVM Garbage Collector: Strategies, Evolution, and What Developers Should Do | by Rahul Kumar | Medium, accessed February 26, 2026, </w:t>
      </w:r>
      <w:hyperlink r:id="rId31">
        <w:r w:rsidDel="00000000" w:rsidR="00000000" w:rsidRPr="00000000">
          <w:rPr>
            <w:rFonts w:ascii="Google Sans" w:cs="Google Sans" w:eastAsia="Google Sans" w:hAnsi="Google Sans"/>
            <w:color w:val="0000ee"/>
            <w:sz w:val="24"/>
            <w:szCs w:val="24"/>
            <w:u w:val="single"/>
            <w:rtl w:val="0"/>
          </w:rPr>
          <w:t xml:space="preserve">https://medium.com/@27.rahul.k/functioning-of-the-jvm-garbage-collector-strategies-evolution-and-what-developers-should-do-3f48b549af22</w:t>
        </w:r>
      </w:hyperlink>
      <w:r w:rsidDel="00000000" w:rsidR="00000000" w:rsidRPr="00000000">
        <w:rPr>
          <w:rtl w:val="0"/>
        </w:rPr>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Entities - Cesium, accessed February 26, 2026, </w:t>
      </w:r>
      <w:hyperlink r:id="rId32">
        <w:r w:rsidDel="00000000" w:rsidR="00000000" w:rsidRPr="00000000">
          <w:rPr>
            <w:rFonts w:ascii="Google Sans" w:cs="Google Sans" w:eastAsia="Google Sans" w:hAnsi="Google Sans"/>
            <w:color w:val="0000ee"/>
            <w:sz w:val="24"/>
            <w:szCs w:val="24"/>
            <w:u w:val="single"/>
            <w:rtl w:val="0"/>
          </w:rPr>
          <w:t xml:space="preserve">https://cesium.com/learn/cesiumjs-learn/cesiumjs-creating-entities/</w:t>
        </w:r>
      </w:hyperlink>
      <w:r w:rsidDel="00000000" w:rsidR="00000000" w:rsidRPr="00000000">
        <w:rPr>
          <w:rtl w:val="0"/>
        </w:rPr>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Representing large vector collections in flat memory · Issue #13156 · CesiumGS/cesium, accessed February 26, 2026, </w:t>
      </w:r>
      <w:hyperlink r:id="rId33">
        <w:r w:rsidDel="00000000" w:rsidR="00000000" w:rsidRPr="00000000">
          <w:rPr>
            <w:rFonts w:ascii="Google Sans" w:cs="Google Sans" w:eastAsia="Google Sans" w:hAnsi="Google Sans"/>
            <w:color w:val="0000ee"/>
            <w:sz w:val="24"/>
            <w:szCs w:val="24"/>
            <w:u w:val="single"/>
            <w:rtl w:val="0"/>
          </w:rPr>
          <w:t xml:space="preserve">https://github.com/CesiumGS/cesium/issues/13156</w:t>
        </w:r>
      </w:hyperlink>
      <w:r w:rsidDel="00000000" w:rsidR="00000000" w:rsidRPr="00000000">
        <w:rPr>
          <w:rtl w:val="0"/>
        </w:rPr>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 Performance with the Object Pool Design Pattern in JavaScript - Egghead.io, accessed February 26, 2026, </w:t>
      </w:r>
      <w:hyperlink r:id="rId34">
        <w:r w:rsidDel="00000000" w:rsidR="00000000" w:rsidRPr="00000000">
          <w:rPr>
            <w:rFonts w:ascii="Google Sans" w:cs="Google Sans" w:eastAsia="Google Sans" w:hAnsi="Google Sans"/>
            <w:color w:val="0000ee"/>
            <w:sz w:val="24"/>
            <w:szCs w:val="24"/>
            <w:u w:val="single"/>
            <w:rtl w:val="0"/>
          </w:rPr>
          <w:t xml:space="preserve">https://egghead.io/blog/object-pool-design-pattern</w:t>
        </w:r>
      </w:hyperlink>
      <w:r w:rsidDel="00000000" w:rsidR="00000000" w:rsidRPr="00000000">
        <w:rPr>
          <w:rtl w:val="0"/>
        </w:rPr>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Pool Pattern - Marius Chiriac, accessed February 26, 2026, </w:t>
      </w:r>
      <w:hyperlink r:id="rId35">
        <w:r w:rsidDel="00000000" w:rsidR="00000000" w:rsidRPr="00000000">
          <w:rPr>
            <w:rFonts w:ascii="Google Sans" w:cs="Google Sans" w:eastAsia="Google Sans" w:hAnsi="Google Sans"/>
            <w:color w:val="0000ee"/>
            <w:sz w:val="24"/>
            <w:szCs w:val="24"/>
            <w:u w:val="single"/>
            <w:rtl w:val="0"/>
          </w:rPr>
          <w:t xml:space="preserve">https://mariuschiriac.github.io/posts/unity/design-patterns/object_pool/</w:t>
        </w:r>
      </w:hyperlink>
      <w:r w:rsidDel="00000000" w:rsidR="00000000" w:rsidRPr="00000000">
        <w:rPr>
          <w:rtl w:val="0"/>
        </w:rPr>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Object pools in high performance javascript? - Stack Overflow, accessed February 26, 2026, </w:t>
      </w:r>
      <w:hyperlink r:id="rId36">
        <w:r w:rsidDel="00000000" w:rsidR="00000000" w:rsidRPr="00000000">
          <w:rPr>
            <w:rFonts w:ascii="Google Sans" w:cs="Google Sans" w:eastAsia="Google Sans" w:hAnsi="Google Sans"/>
            <w:color w:val="0000ee"/>
            <w:sz w:val="24"/>
            <w:szCs w:val="24"/>
            <w:u w:val="single"/>
            <w:rtl w:val="0"/>
          </w:rPr>
          <w:t xml:space="preserve">https://stackoverflow.com/questions/8410667/object-pools-in-high-performance-javascript</w:t>
        </w:r>
      </w:hyperlink>
      <w:r w:rsidDel="00000000" w:rsidR="00000000" w:rsidRPr="00000000">
        <w:rPr>
          <w:rtl w:val="0"/>
        </w:rPr>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TaskProcessor - Cesium Documentation, accessed February 26, 2026, </w:t>
      </w:r>
      <w:hyperlink r:id="rId37">
        <w:r w:rsidDel="00000000" w:rsidR="00000000" w:rsidRPr="00000000">
          <w:rPr>
            <w:rFonts w:ascii="Google Sans" w:cs="Google Sans" w:eastAsia="Google Sans" w:hAnsi="Google Sans"/>
            <w:color w:val="0000ee"/>
            <w:sz w:val="24"/>
            <w:szCs w:val="24"/>
            <w:u w:val="single"/>
            <w:rtl w:val="0"/>
          </w:rPr>
          <w:t xml:space="preserve">https://cesium.com/downloads/cesiumjs/releases/1.8/Build/Documentation/TaskProcessor.html</w:t>
        </w:r>
      </w:hyperlink>
      <w:r w:rsidDel="00000000" w:rsidR="00000000" w:rsidRPr="00000000">
        <w:rPr>
          <w:rtl w:val="0"/>
        </w:rPr>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createTaskProcessorWorker - Cesium Documentation, accessed February 26, 2026, </w:t>
      </w:r>
      <w:hyperlink r:id="rId38">
        <w:r w:rsidDel="00000000" w:rsidR="00000000" w:rsidRPr="00000000">
          <w:rPr>
            <w:rFonts w:ascii="Google Sans" w:cs="Google Sans" w:eastAsia="Google Sans" w:hAnsi="Google Sans"/>
            <w:color w:val="0000ee"/>
            <w:sz w:val="24"/>
            <w:szCs w:val="24"/>
            <w:u w:val="single"/>
            <w:rtl w:val="0"/>
          </w:rPr>
          <w:t xml:space="preserve">https://cesium.com/downloads/cesiumjs/releases/1.0/Build/Documentation/createTaskProcessorWorker.html</w:t>
        </w:r>
      </w:hyperlink>
      <w:r w:rsidDel="00000000" w:rsidR="00000000" w:rsidRPr="00000000">
        <w:rPr>
          <w:rtl w:val="0"/>
        </w:rPr>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choose between InstancedMesh and BatchedMesh? - Questions - three.js forum, accessed February 26, 2026, </w:t>
      </w:r>
      <w:hyperlink r:id="rId39">
        <w:r w:rsidDel="00000000" w:rsidR="00000000" w:rsidRPr="00000000">
          <w:rPr>
            <w:rFonts w:ascii="Google Sans" w:cs="Google Sans" w:eastAsia="Google Sans" w:hAnsi="Google Sans"/>
            <w:color w:val="0000ee"/>
            <w:sz w:val="24"/>
            <w:szCs w:val="24"/>
            <w:u w:val="single"/>
            <w:rtl w:val="0"/>
          </w:rPr>
          <w:t xml:space="preserve">https://discourse.threejs.org/t/how-to-choose-between-instancedmesh-and-batchedmesh/81221</w:t>
        </w:r>
      </w:hyperlink>
      <w:r w:rsidDel="00000000" w:rsidR="00000000" w:rsidRPr="00000000">
        <w:rPr>
          <w:rtl w:val="0"/>
        </w:rPr>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Primitive - Cesium Documentation, accessed February 26, 2026, </w:t>
      </w:r>
      <w:hyperlink r:id="rId40">
        <w:r w:rsidDel="00000000" w:rsidR="00000000" w:rsidRPr="00000000">
          <w:rPr>
            <w:rFonts w:ascii="Google Sans" w:cs="Google Sans" w:eastAsia="Google Sans" w:hAnsi="Google Sans"/>
            <w:color w:val="0000ee"/>
            <w:sz w:val="24"/>
            <w:szCs w:val="24"/>
            <w:u w:val="single"/>
            <w:rtl w:val="0"/>
          </w:rPr>
          <w:t xml:space="preserve">https://cesium.com/learn/ion-sdk/ref-doc/Primitive.html</w:t>
        </w:r>
      </w:hyperlink>
      <w:r w:rsidDel="00000000" w:rsidR="00000000" w:rsidRPr="00000000">
        <w:rPr>
          <w:rtl w:val="0"/>
        </w:rPr>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would the performance difference look like between instancing 1000 grass meshes vs. rendering 1000 grass meshes individually? : r/GraphicsProgramming - Reddit, accessed February 26, 2026, </w:t>
      </w:r>
      <w:hyperlink r:id="rId41">
        <w:r w:rsidDel="00000000" w:rsidR="00000000" w:rsidRPr="00000000">
          <w:rPr>
            <w:rFonts w:ascii="Google Sans" w:cs="Google Sans" w:eastAsia="Google Sans" w:hAnsi="Google Sans"/>
            <w:color w:val="0000ee"/>
            <w:sz w:val="24"/>
            <w:szCs w:val="24"/>
            <w:u w:val="single"/>
            <w:rtl w:val="0"/>
          </w:rPr>
          <w:t xml:space="preserve">https://www.reddit.com/r/GraphicsProgramming/comments/1qn2c0y/what_would_the_performance_difference_look_like/</w:t>
        </w:r>
      </w:hyperlink>
      <w:r w:rsidDel="00000000" w:rsidR="00000000" w:rsidRPr="00000000">
        <w:rPr>
          <w:rtl w:val="0"/>
        </w:rPr>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Batch rendering vs instancing: When to use which? : r/opengl - Reddit, accessed February 26, 2026, </w:t>
      </w:r>
      <w:hyperlink r:id="rId42">
        <w:r w:rsidDel="00000000" w:rsidR="00000000" w:rsidRPr="00000000">
          <w:rPr>
            <w:rFonts w:ascii="Google Sans" w:cs="Google Sans" w:eastAsia="Google Sans" w:hAnsi="Google Sans"/>
            <w:color w:val="0000ee"/>
            <w:sz w:val="24"/>
            <w:szCs w:val="24"/>
            <w:u w:val="single"/>
            <w:rtl w:val="0"/>
          </w:rPr>
          <w:t xml:space="preserve">https://www.reddit.com/r/opengl/comments/gvsamp/batch_rendering_vs_instancing_when_to_use_which/</w:t>
        </w:r>
      </w:hyperlink>
      <w:r w:rsidDel="00000000" w:rsidR="00000000" w:rsidRPr="00000000">
        <w:rPr>
          <w:rtl w:val="0"/>
        </w:rPr>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difference between InstancedBufferGeometry and InstancedMesh in threeJS?, accessed February 26, 2026, </w:t>
      </w:r>
      <w:hyperlink r:id="rId43">
        <w:r w:rsidDel="00000000" w:rsidR="00000000" w:rsidRPr="00000000">
          <w:rPr>
            <w:rFonts w:ascii="Google Sans" w:cs="Google Sans" w:eastAsia="Google Sans" w:hAnsi="Google Sans"/>
            <w:color w:val="0000ee"/>
            <w:sz w:val="24"/>
            <w:szCs w:val="24"/>
            <w:u w:val="single"/>
            <w:rtl w:val="0"/>
          </w:rPr>
          <w:t xml:space="preserve">https://stackoverflow.com/questions/60066577/what-is-the-difference-between-instancedbuffergeometry-and-instancedmesh-in-thre</w:t>
        </w:r>
      </w:hyperlink>
      <w:r w:rsidDel="00000000" w:rsidR="00000000" w:rsidRPr="00000000">
        <w:rPr>
          <w:rtl w:val="0"/>
        </w:rPr>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Significant Performance Drop and High CPU Usage with BatchedMesh - three.js forum, accessed February 26, 2026, </w:t>
      </w:r>
      <w:hyperlink r:id="rId44">
        <w:r w:rsidDel="00000000" w:rsidR="00000000" w:rsidRPr="00000000">
          <w:rPr>
            <w:rFonts w:ascii="Google Sans" w:cs="Google Sans" w:eastAsia="Google Sans" w:hAnsi="Google Sans"/>
            <w:color w:val="0000ee"/>
            <w:sz w:val="24"/>
            <w:szCs w:val="24"/>
            <w:u w:val="single"/>
            <w:rtl w:val="0"/>
          </w:rPr>
          <w:t xml:space="preserve">https://discourse.threejs.org/t/significant-performance-drop-and-high-cpu-usage-with-batchedmesh/67324</w:t>
        </w:r>
      </w:hyperlink>
      <w:r w:rsidDel="00000000" w:rsidR="00000000" w:rsidRPr="00000000">
        <w:rPr>
          <w:rtl w:val="0"/>
        </w:rPr>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PerspectiveFrustum - Cesium Documentation, accessed February 26, 2026, </w:t>
      </w:r>
      <w:hyperlink r:id="rId45">
        <w:r w:rsidDel="00000000" w:rsidR="00000000" w:rsidRPr="00000000">
          <w:rPr>
            <w:rFonts w:ascii="Google Sans" w:cs="Google Sans" w:eastAsia="Google Sans" w:hAnsi="Google Sans"/>
            <w:color w:val="0000ee"/>
            <w:sz w:val="24"/>
            <w:szCs w:val="24"/>
            <w:u w:val="single"/>
            <w:rtl w:val="0"/>
          </w:rPr>
          <w:t xml:space="preserve">https://cesium.com/learn/cesiumjs/ref-doc/PerspectiveFrustum.html</w:t>
        </w:r>
      </w:hyperlink>
      <w:r w:rsidDel="00000000" w:rsidR="00000000" w:rsidRPr="00000000">
        <w:rPr>
          <w:rtl w:val="0"/>
        </w:rPr>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Tighter Frustum Culling and Why You May Want to Disregard It - Cesium, accessed February 26, 2026, </w:t>
      </w:r>
      <w:hyperlink r:id="rId46">
        <w:r w:rsidDel="00000000" w:rsidR="00000000" w:rsidRPr="00000000">
          <w:rPr>
            <w:rFonts w:ascii="Google Sans" w:cs="Google Sans" w:eastAsia="Google Sans" w:hAnsi="Google Sans"/>
            <w:color w:val="0000ee"/>
            <w:sz w:val="24"/>
            <w:szCs w:val="24"/>
            <w:u w:val="single"/>
            <w:rtl w:val="0"/>
          </w:rPr>
          <w:t xml:space="preserve">https://cesium.com/blog/2017/02/02/tighter-frustum-culling-and-why-you-may-want-to-disregard-it/</w:t>
        </w:r>
      </w:hyperlink>
      <w:r w:rsidDel="00000000" w:rsidR="00000000" w:rsidRPr="00000000">
        <w:rPr>
          <w:rtl w:val="0"/>
        </w:rPr>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Trying and mostly failing to optimize frustum culling in a WebGL + TS + Rust engine - Reddit, accessed February 26, 2026, </w:t>
      </w:r>
      <w:hyperlink r:id="rId47">
        <w:r w:rsidDel="00000000" w:rsidR="00000000" w:rsidRPr="00000000">
          <w:rPr>
            <w:rFonts w:ascii="Google Sans" w:cs="Google Sans" w:eastAsia="Google Sans" w:hAnsi="Google Sans"/>
            <w:color w:val="0000ee"/>
            <w:sz w:val="24"/>
            <w:szCs w:val="24"/>
            <w:u w:val="single"/>
            <w:rtl w:val="0"/>
          </w:rPr>
          <w:t xml:space="preserve">https://www.reddit.com/r/GraphicsProgramming/comments/1eihkuf/trying_and_mostly_failing_to_optimize_frustum/</w:t>
        </w:r>
      </w:hyperlink>
      <w:r w:rsidDel="00000000" w:rsidR="00000000" w:rsidRPr="00000000">
        <w:rPr>
          <w:rtl w:val="0"/>
        </w:rPr>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City scale 3d buildings performance problems - Cesium Community, accessed February 26, 2026, </w:t>
      </w:r>
      <w:hyperlink r:id="rId48">
        <w:r w:rsidDel="00000000" w:rsidR="00000000" w:rsidRPr="00000000">
          <w:rPr>
            <w:rFonts w:ascii="Google Sans" w:cs="Google Sans" w:eastAsia="Google Sans" w:hAnsi="Google Sans"/>
            <w:color w:val="0000ee"/>
            <w:sz w:val="24"/>
            <w:szCs w:val="24"/>
            <w:u w:val="single"/>
            <w:rtl w:val="0"/>
          </w:rPr>
          <w:t xml:space="preserve">https://community.cesium.com/t/city-scale-3d-buildings-performance-problems/7122</w:t>
        </w:r>
      </w:hyperlink>
      <w:r w:rsidDel="00000000" w:rsidR="00000000" w:rsidRPr="00000000">
        <w:rPr>
          <w:rtl w:val="0"/>
        </w:rPr>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HLOD Re nement Driven by Hardware Occlusion Queries - Research Unit of Computer Graphics | TU Wien, accessed February 26, 2026, </w:t>
      </w:r>
      <w:hyperlink r:id="rId49">
        <w:r w:rsidDel="00000000" w:rsidR="00000000" w:rsidRPr="00000000">
          <w:rPr>
            <w:rFonts w:ascii="Google Sans" w:cs="Google Sans" w:eastAsia="Google Sans" w:hAnsi="Google Sans"/>
            <w:color w:val="0000ee"/>
            <w:sz w:val="24"/>
            <w:szCs w:val="24"/>
            <w:u w:val="single"/>
            <w:rtl w:val="0"/>
          </w:rPr>
          <w:t xml:space="preserve">https://www.cg.tuwien.ac.at/research/publications/2008/charalambos-thesis_hlod/charalambos-thesis_hlod-paper.pdf</w:t>
        </w:r>
      </w:hyperlink>
      <w:r w:rsidDel="00000000" w:rsidR="00000000" w:rsidRPr="00000000">
        <w:rPr>
          <w:rtl w:val="0"/>
        </w:rPr>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Level of Detail for 3D Graphics - The Swiss Bay, accessed February 26, 2026, </w:t>
      </w:r>
      <w:hyperlink r:id="rId50">
        <w:r w:rsidDel="00000000" w:rsidR="00000000" w:rsidRPr="00000000">
          <w:rPr>
            <w:rFonts w:ascii="Google Sans" w:cs="Google Sans" w:eastAsia="Google Sans" w:hAnsi="Google Sans"/>
            <w:color w:val="0000ee"/>
            <w:sz w:val="24"/>
            <w:szCs w:val="24"/>
            <w:u w:val="single"/>
            <w:rtl w:val="0"/>
          </w:rPr>
          <w:t xml:space="preserve">https://theswissbay.ch/pdf/Gentoomen%20Library/Game%20Development/Designing/Level%20of%20Detail%20for%203D%20Graphics.pdf</w:t>
        </w:r>
      </w:hyperlink>
      <w:r w:rsidDel="00000000" w:rsidR="00000000" w:rsidRPr="00000000">
        <w:rPr>
          <w:rtl w:val="0"/>
        </w:rPr>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Characteristics of Flight Simulator Visual Systems - DTIC, accessed February 26, 2026, </w:t>
      </w:r>
      <w:hyperlink r:id="rId51">
        <w:r w:rsidDel="00000000" w:rsidR="00000000" w:rsidRPr="00000000">
          <w:rPr>
            <w:rFonts w:ascii="Google Sans" w:cs="Google Sans" w:eastAsia="Google Sans" w:hAnsi="Google Sans"/>
            <w:color w:val="0000ee"/>
            <w:sz w:val="24"/>
            <w:szCs w:val="24"/>
            <w:u w:val="single"/>
            <w:rtl w:val="0"/>
          </w:rPr>
          <w:t xml:space="preserve">https://apps.dtic.mil/sti/tr/pdf/ADA098267.pdf</w:t>
        </w:r>
      </w:hyperlink>
      <w:r w:rsidDel="00000000" w:rsidR="00000000" w:rsidRPr="00000000">
        <w:rPr>
          <w:rtl w:val="0"/>
        </w:rPr>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CustomShader - Cesium Documentation, accessed February 26, 2026, </w:t>
      </w:r>
      <w:hyperlink r:id="rId52">
        <w:r w:rsidDel="00000000" w:rsidR="00000000" w:rsidRPr="00000000">
          <w:rPr>
            <w:rFonts w:ascii="Google Sans" w:cs="Google Sans" w:eastAsia="Google Sans" w:hAnsi="Google Sans"/>
            <w:color w:val="0000ee"/>
            <w:sz w:val="24"/>
            <w:szCs w:val="24"/>
            <w:u w:val="single"/>
            <w:rtl w:val="0"/>
          </w:rPr>
          <w:t xml:space="preserve">https://cesium.com/downloads/cesiumjs/releases/1.92/Build/Documentation/CustomShader.html</w:t>
        </w:r>
      </w:hyperlink>
      <w:r w:rsidDel="00000000" w:rsidR="00000000" w:rsidRPr="00000000">
        <w:rPr>
          <w:rtl w:val="0"/>
        </w:rPr>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KHR_parallel_shader_compile extension - Web APIs - MDN - Mozilla, accessed February 26, 2026, </w:t>
      </w:r>
      <w:hyperlink r:id="rId53">
        <w:r w:rsidDel="00000000" w:rsidR="00000000" w:rsidRPr="00000000">
          <w:rPr>
            <w:rFonts w:ascii="Google Sans" w:cs="Google Sans" w:eastAsia="Google Sans" w:hAnsi="Google Sans"/>
            <w:color w:val="0000ee"/>
            <w:sz w:val="24"/>
            <w:szCs w:val="24"/>
            <w:u w:val="single"/>
            <w:rtl w:val="0"/>
          </w:rPr>
          <w:t xml:space="preserve">https://developer.mozilla.org/en-US/docs/Web/API/KHR_parallel_shader_compile</w:t>
        </w:r>
      </w:hyperlink>
      <w:r w:rsidDel="00000000" w:rsidR="00000000" w:rsidRPr="00000000">
        <w:rPr>
          <w:rtl w:val="0"/>
        </w:rPr>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mvaligursky/webgl-parallel_shader_compile: Testing of KHR_parallel_shader_compile extension for WebGL - GitHub, accessed February 26, 2026, </w:t>
      </w:r>
      <w:hyperlink r:id="rId54">
        <w:r w:rsidDel="00000000" w:rsidR="00000000" w:rsidRPr="00000000">
          <w:rPr>
            <w:rFonts w:ascii="Google Sans" w:cs="Google Sans" w:eastAsia="Google Sans" w:hAnsi="Google Sans"/>
            <w:color w:val="0000ee"/>
            <w:sz w:val="24"/>
            <w:szCs w:val="24"/>
            <w:u w:val="single"/>
            <w:rtl w:val="0"/>
          </w:rPr>
          <w:t xml:space="preserve">https://github.com/mvaligursky/webgl-parallel_shader_compile</w:t>
        </w:r>
      </w:hyperlink>
      <w:r w:rsidDel="00000000" w:rsidR="00000000" w:rsidRPr="00000000">
        <w:rPr>
          <w:rtl w:val="0"/>
        </w:rPr>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measure Graphic Memory Usage of a WebGL application - Stack Overflow, accessed February 26, 2026, </w:t>
      </w:r>
      <w:hyperlink r:id="rId55">
        <w:r w:rsidDel="00000000" w:rsidR="00000000" w:rsidRPr="00000000">
          <w:rPr>
            <w:rFonts w:ascii="Google Sans" w:cs="Google Sans" w:eastAsia="Google Sans" w:hAnsi="Google Sans"/>
            <w:color w:val="0000ee"/>
            <w:sz w:val="24"/>
            <w:szCs w:val="24"/>
            <w:u w:val="single"/>
            <w:rtl w:val="0"/>
          </w:rPr>
          <w:t xml:space="preserve">https://stackoverflow.com/questions/8128803/how-to-measure-graphic-memory-usage-of-a-webgl-application</w:t>
        </w:r>
      </w:hyperlink>
      <w:r w:rsidDel="00000000" w:rsidR="00000000" w:rsidRPr="00000000">
        <w:rPr>
          <w:rtl w:val="0"/>
        </w:rPr>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when WebGL is out of memory - Google Groups, accessed February 26, 2026, </w:t>
      </w:r>
      <w:hyperlink r:id="rId56">
        <w:r w:rsidDel="00000000" w:rsidR="00000000" w:rsidRPr="00000000">
          <w:rPr>
            <w:rFonts w:ascii="Google Sans" w:cs="Google Sans" w:eastAsia="Google Sans" w:hAnsi="Google Sans"/>
            <w:color w:val="0000ee"/>
            <w:sz w:val="24"/>
            <w:szCs w:val="24"/>
            <w:u w:val="single"/>
            <w:rtl w:val="0"/>
          </w:rPr>
          <w:t xml:space="preserve">https://groups.google.com/g/webgl-dev-list/c/TrPjvxVk5rc</w:t>
        </w:r>
      </w:hyperlink>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clean up and unload a WebGL canvas context from GPU after use?, accessed February 26, 2026, </w:t>
      </w:r>
      <w:hyperlink r:id="rId57">
        <w:r w:rsidDel="00000000" w:rsidR="00000000" w:rsidRPr="00000000">
          <w:rPr>
            <w:rFonts w:ascii="Google Sans" w:cs="Google Sans" w:eastAsia="Google Sans" w:hAnsi="Google Sans"/>
            <w:color w:val="0000ee"/>
            <w:sz w:val="24"/>
            <w:szCs w:val="24"/>
            <w:u w:val="single"/>
            <w:rtl w:val="0"/>
          </w:rPr>
          <w:t xml:space="preserve">https://stackoverflow.com/questions/23598471/how-do-i-clean-up-and-unload-a-webgl-canvas-context-from-gpu-after-use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esium.com/learn/ion-sdk/ref-doc/Primitive.html" TargetMode="External"/><Relationship Id="rId42" Type="http://schemas.openxmlformats.org/officeDocument/2006/relationships/hyperlink" Target="https://www.reddit.com/r/opengl/comments/gvsamp/batch_rendering_vs_instancing_when_to_use_which/" TargetMode="External"/><Relationship Id="rId41" Type="http://schemas.openxmlformats.org/officeDocument/2006/relationships/hyperlink" Target="https://www.reddit.com/r/GraphicsProgramming/comments/1qn2c0y/what_would_the_performance_difference_look_like/" TargetMode="External"/><Relationship Id="rId44" Type="http://schemas.openxmlformats.org/officeDocument/2006/relationships/hyperlink" Target="https://discourse.threejs.org/t/significant-performance-drop-and-high-cpu-usage-with-batchedmesh/67324" TargetMode="External"/><Relationship Id="rId43" Type="http://schemas.openxmlformats.org/officeDocument/2006/relationships/hyperlink" Target="https://stackoverflow.com/questions/60066577/what-is-the-difference-between-instancedbuffergeometry-and-instancedmesh-in-thre" TargetMode="External"/><Relationship Id="rId46" Type="http://schemas.openxmlformats.org/officeDocument/2006/relationships/hyperlink" Target="https://cesium.com/blog/2017/02/02/tighter-frustum-culling-and-why-you-may-want-to-disregard-it/" TargetMode="External"/><Relationship Id="rId45" Type="http://schemas.openxmlformats.org/officeDocument/2006/relationships/hyperlink" Target="https://cesium.com/learn/cesiumjs/ref-doc/PerspectiveFrustum.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community.cesium.com/t/city-scale-3d-buildings-performance-problems/7122" TargetMode="External"/><Relationship Id="rId47" Type="http://schemas.openxmlformats.org/officeDocument/2006/relationships/hyperlink" Target="https://www.reddit.com/r/GraphicsProgramming/comments/1eihkuf/trying_and_mostly_failing_to_optimize_frustum/" TargetMode="External"/><Relationship Id="rId49" Type="http://schemas.openxmlformats.org/officeDocument/2006/relationships/hyperlink" Target="https://www.cg.tuwien.ac.at/research/publications/2008/charalambos-thesis_hlod/charalambos-thesis_hlod-paper.pdf" TargetMode="Externa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12.png"/><Relationship Id="rId8" Type="http://schemas.openxmlformats.org/officeDocument/2006/relationships/image" Target="media/image7.png"/><Relationship Id="rId31" Type="http://schemas.openxmlformats.org/officeDocument/2006/relationships/hyperlink" Target="https://medium.com/@27.rahul.k/functioning-of-the-jvm-garbage-collector-strategies-evolution-and-what-developers-should-do-3f48b549af22" TargetMode="External"/><Relationship Id="rId30" Type="http://schemas.openxmlformats.org/officeDocument/2006/relationships/hyperlink" Target="https://cesium.com/blog/2018/06/21/entity-api-performance/" TargetMode="External"/><Relationship Id="rId33" Type="http://schemas.openxmlformats.org/officeDocument/2006/relationships/hyperlink" Target="https://github.com/CesiumGS/cesium/issues/13156" TargetMode="External"/><Relationship Id="rId32" Type="http://schemas.openxmlformats.org/officeDocument/2006/relationships/hyperlink" Target="https://cesium.com/learn/cesiumjs-learn/cesiumjs-creating-entities/" TargetMode="External"/><Relationship Id="rId35" Type="http://schemas.openxmlformats.org/officeDocument/2006/relationships/hyperlink" Target="https://mariuschiriac.github.io/posts/unity/design-patterns/object_pool/" TargetMode="External"/><Relationship Id="rId34" Type="http://schemas.openxmlformats.org/officeDocument/2006/relationships/hyperlink" Target="https://egghead.io/blog/object-pool-design-pattern" TargetMode="External"/><Relationship Id="rId37" Type="http://schemas.openxmlformats.org/officeDocument/2006/relationships/hyperlink" Target="https://cesium.com/downloads/cesiumjs/releases/1.8/Build/Documentation/TaskProcessor.html" TargetMode="External"/><Relationship Id="rId36" Type="http://schemas.openxmlformats.org/officeDocument/2006/relationships/hyperlink" Target="https://stackoverflow.com/questions/8410667/object-pools-in-high-performance-javascript" TargetMode="External"/><Relationship Id="rId39" Type="http://schemas.openxmlformats.org/officeDocument/2006/relationships/hyperlink" Target="https://discourse.threejs.org/t/how-to-choose-between-instancedmesh-and-batchedmesh/81221" TargetMode="External"/><Relationship Id="rId38" Type="http://schemas.openxmlformats.org/officeDocument/2006/relationships/hyperlink" Target="https://cesium.com/downloads/cesiumjs/releases/1.0/Build/Documentation/createTaskProcessorWorker.html" TargetMode="External"/><Relationship Id="rId20" Type="http://schemas.openxmlformats.org/officeDocument/2006/relationships/hyperlink" Target="https://medium.com/@dhiashakiry/60-to-1500-fps-optimising-a-webgl-visualisation-d79705b33af4" TargetMode="External"/><Relationship Id="rId22" Type="http://schemas.openxmlformats.org/officeDocument/2006/relationships/hyperlink" Target="https://github.com/greggman/webgl-memory" TargetMode="External"/><Relationship Id="rId21" Type="http://schemas.openxmlformats.org/officeDocument/2006/relationships/hyperlink" Target="https://arxiv.org/html/2412.07660v1" TargetMode="External"/><Relationship Id="rId24" Type="http://schemas.openxmlformats.org/officeDocument/2006/relationships/hyperlink" Target="https://github.com/BinomialLLC/basis_universal" TargetMode="External"/><Relationship Id="rId23" Type="http://schemas.openxmlformats.org/officeDocument/2006/relationships/hyperlink" Target="https://cesium.com/learn/cesiumjs/ref-doc/Cesium3DTileset.html" TargetMode="External"/><Relationship Id="rId26" Type="http://schemas.openxmlformats.org/officeDocument/2006/relationships/hyperlink" Target="https://cesium.com/blog/2022/10/05/tour-of-the-new-gltf-architecture-in-cesiumjs/" TargetMode="External"/><Relationship Id="rId25" Type="http://schemas.openxmlformats.org/officeDocument/2006/relationships/hyperlink" Target="https://cesium.com/blog/2017/02/06/texture-compression" TargetMode="External"/><Relationship Id="rId28" Type="http://schemas.openxmlformats.org/officeDocument/2006/relationships/hyperlink" Target="https://cesium.com/downloads/cesiumjs/releases/1.64/Build/Documentation/Cesium3DTileset.html" TargetMode="External"/><Relationship Id="rId27" Type="http://schemas.openxmlformats.org/officeDocument/2006/relationships/hyperlink" Target="https://community.cesium.com/t/prefered-order-for-texture-formats/36338" TargetMode="External"/><Relationship Id="rId29" Type="http://schemas.openxmlformats.org/officeDocument/2006/relationships/hyperlink" Target="https://web.dev/articles/speed-static-mem-pools" TargetMode="External"/><Relationship Id="rId51" Type="http://schemas.openxmlformats.org/officeDocument/2006/relationships/hyperlink" Target="https://apps.dtic.mil/sti/tr/pdf/ADA098267.pdf" TargetMode="External"/><Relationship Id="rId50" Type="http://schemas.openxmlformats.org/officeDocument/2006/relationships/hyperlink" Target="https://theswissbay.ch/pdf/Gentoomen%20Library/Game%20Development/Designing/Level%20of%20Detail%20for%203D%20Graphics.pdf" TargetMode="External"/><Relationship Id="rId53" Type="http://schemas.openxmlformats.org/officeDocument/2006/relationships/hyperlink" Target="https://developer.mozilla.org/en-US/docs/Web/API/KHR_parallel_shader_compile" TargetMode="External"/><Relationship Id="rId52" Type="http://schemas.openxmlformats.org/officeDocument/2006/relationships/hyperlink" Target="https://cesium.com/downloads/cesiumjs/releases/1.92/Build/Documentation/CustomShader.html" TargetMode="External"/><Relationship Id="rId11" Type="http://schemas.openxmlformats.org/officeDocument/2006/relationships/image" Target="media/image13.png"/><Relationship Id="rId55" Type="http://schemas.openxmlformats.org/officeDocument/2006/relationships/hyperlink" Target="https://stackoverflow.com/questions/8128803/how-to-measure-graphic-memory-usage-of-a-webgl-application" TargetMode="External"/><Relationship Id="rId10" Type="http://schemas.openxmlformats.org/officeDocument/2006/relationships/image" Target="media/image11.png"/><Relationship Id="rId54" Type="http://schemas.openxmlformats.org/officeDocument/2006/relationships/hyperlink" Target="https://github.com/mvaligursky/webgl-parallel_shader_compile" TargetMode="External"/><Relationship Id="rId13" Type="http://schemas.openxmlformats.org/officeDocument/2006/relationships/image" Target="media/image10.png"/><Relationship Id="rId57" Type="http://schemas.openxmlformats.org/officeDocument/2006/relationships/hyperlink" Target="https://stackoverflow.com/questions/23598471/how-do-i-clean-up-and-unload-a-webgl-canvas-context-from-gpu-after-use" TargetMode="External"/><Relationship Id="rId12" Type="http://schemas.openxmlformats.org/officeDocument/2006/relationships/image" Target="media/image3.png"/><Relationship Id="rId56" Type="http://schemas.openxmlformats.org/officeDocument/2006/relationships/hyperlink" Target="https://groups.google.com/g/webgl-dev-list/c/TrPjvxVk5rc" TargetMode="External"/><Relationship Id="rId15" Type="http://schemas.openxmlformats.org/officeDocument/2006/relationships/image" Target="media/image8.pn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9.png"/><Relationship Id="rId19" Type="http://schemas.openxmlformats.org/officeDocument/2006/relationships/image" Target="media/image6.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