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left"/>
      </w:pPr>
      <w:r>
        <w:t>Laboratorios de Sistemas Distribuidos</w:t>
      </w:r>
    </w:p>
    <w:p>
      <w:pPr>
        <w:pStyle w:val="Subtitle"/>
      </w:pPr>
      <w:r>
        <w:t>Guía del estudiante para las semanas 1 y 2</w:t>
      </w:r>
    </w:p>
    <w:p>
      <w:pPr>
        <w:spacing w:before="440"/>
      </w:pPr>
      <w:r>
        <w:rPr>
          <w:b/>
          <w:color w:val="244A64"/>
          <w:sz w:val="22"/>
        </w:rPr>
        <w:t>COMPUTACIÓN EN LA NUBE</w:t>
      </w:r>
    </w:p>
    <w:p>
      <w:r>
        <w:t>Unidad 1  Introducción a los Sistemas Distribuidos</w:t>
      </w:r>
    </w:p>
    <w:p>
      <w:r>
        <w:t>Octavo semestre de Ingeniería Informática</w:t>
      </w:r>
    </w:p>
    <w:p>
      <w:r>
        <w:t>Prof. Jorge Rojas  UCAB</w:t>
      </w:r>
    </w:p>
    <w:p>
      <w:r>
        <w:t>Versión revisada  Septiembre de 2026</w:t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t>Durante dos semanas construiremos y observaremos un sistema distribuido mínimo. La primera práctica muestra identidad, comunicación, balanceo, latencia y fallos parciales. La segunda introduce estado y permite comparar aislamiento, estado compartido, disponibilidad y límites de servicio.</w:t>
      </w:r>
    </w:p>
    <w:p>
      <w:r>
        <w:t>El laboratorio no implementa consenso ni replicación. Su objetivo es producir evidencia que permita explicar por qué esos mecanismos existen y qué costos introducen.</w:t>
      </w:r>
    </w:p>
    <w:p>
      <w:r>
        <w:t>Las etiquetas Temas de Unidad 1 usan la terminología de la presentación de la unidad. Replicación, consenso y CAP se analizan conceptualmente; este laboratorio no los implementa.</w:t>
      </w:r>
    </w:p>
    <w:p>
      <w:pPr>
        <w:pStyle w:val="Heading2"/>
      </w:pPr>
      <w:r>
        <w:t>Resultados de aprendizaje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888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5616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Evidencia observable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Distinguir nodos y procesos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Campos node y pid en cada respuesta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Explicar la ruta de comunicación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Cliente a NGINX a web1 o web2 y luego a state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Reconocer latencia y fallo parcial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Tiempos, status HTTP y upstream en logs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Comparar estado local y compartido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Contadores divergentes frente a un valor común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Identificar un punto único de fallo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Respuesta 503 cuando state no está disponible</w:t>
            </w:r>
          </w:p>
        </w:tc>
      </w:tr>
    </w:tbl>
    <w:p>
      <w:pPr>
        <w:spacing w:after="40"/>
      </w:pPr>
    </w:p>
    <w:p>
      <w:pPr>
        <w:pStyle w:val="Heading1"/>
      </w:pPr>
      <w:r>
        <w:t>Arquitectura del laboratorio</w:t>
      </w:r>
    </w:p>
    <w:p>
      <w:pPr>
        <w:keepLines/>
        <w:spacing w:before="60" w:after="140"/>
        <w:ind w:left="288" w:right="288"/>
        <w:shd w:fill="F3F4F6"/>
      </w:pPr>
      <w:r>
        <w:rPr>
          <w:rFonts w:ascii="Liberation Mono" w:hAnsi="Liberation Mono"/>
          <w:sz w:val="17"/>
        </w:rPr>
        <w:t>cliente :8080</w:t>
        <w:br/>
      </w:r>
      <w:r>
        <w:rPr>
          <w:rFonts w:ascii="Liberation Mono" w:hAnsi="Liberation Mono"/>
          <w:sz w:val="17"/>
        </w:rPr>
        <w:t xml:space="preserve">    |</w:t>
        <w:br/>
      </w:r>
      <w:r>
        <w:rPr>
          <w:rFonts w:ascii="Liberation Mono" w:hAnsi="Liberation Mono"/>
          <w:sz w:val="17"/>
        </w:rPr>
        <w:t xml:space="preserve">    v</w:t>
        <w:br/>
      </w:r>
      <w:r>
        <w:rPr>
          <w:rFonts w:ascii="Liberation Mono" w:hAnsi="Liberation Mono"/>
          <w:sz w:val="17"/>
        </w:rPr>
        <w:t xml:space="preserve">  NGINX :80</w:t>
        <w:br/>
      </w:r>
      <w:r>
        <w:rPr>
          <w:rFonts w:ascii="Liberation Mono" w:hAnsi="Liberation Mono"/>
          <w:sz w:val="17"/>
        </w:rPr>
        <w:t xml:space="preserve">   |      |</w:t>
        <w:br/>
      </w:r>
      <w:r>
        <w:rPr>
          <w:rFonts w:ascii="Liberation Mono" w:hAnsi="Liberation Mono"/>
          <w:sz w:val="17"/>
        </w:rPr>
        <w:t xml:space="preserve">   v      v</w:t>
        <w:br/>
      </w:r>
      <w:r>
        <w:rPr>
          <w:rFonts w:ascii="Liberation Mono" w:hAnsi="Liberation Mono"/>
          <w:sz w:val="17"/>
        </w:rPr>
        <w:t xml:space="preserve"> web1   web2  :3000</w:t>
        <w:br/>
      </w:r>
      <w:r>
        <w:rPr>
          <w:rFonts w:ascii="Liberation Mono" w:hAnsi="Liberation Mono"/>
          <w:sz w:val="17"/>
        </w:rPr>
        <w:t xml:space="preserve">   \      /</w:t>
        <w:br/>
      </w:r>
      <w:r>
        <w:rPr>
          <w:rFonts w:ascii="Liberation Mono" w:hAnsi="Liberation Mono"/>
          <w:sz w:val="17"/>
        </w:rPr>
        <w:t xml:space="preserve">    v    v</w:t>
        <w:br/>
      </w:r>
      <w:r>
        <w:rPr>
          <w:rFonts w:ascii="Liberation Mono" w:hAnsi="Liberation Mono"/>
          <w:sz w:val="17"/>
        </w:rPr>
        <w:t xml:space="preserve">   state :4000</w:t>
      </w:r>
    </w:p>
    <w:p>
      <w:r>
        <w:t>Compose crea una red privada y registra cada servicio en el DNS interno. NGINX resuelve web1 y web2 y distribuye las solicitudes. Las aplicaciones resuelven state cuando necesitan el contador compartido. Solo NGINX publica un puerto en el host.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2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384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Limitación deliberada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nginx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Entrada, request ID, balanceo y failover pasivo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realiza health checks activos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web1 y web2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API HTTP y estado local por proceso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No comparten memoria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Serializa un contador común en memoria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está replicado ni persiste datos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Entorno y preflight</w:t>
      </w:r>
    </w:p>
    <w:p>
      <w:r>
        <w:t>Use Ubuntu 22.04 como camino principal. Ubuntu 20.04 puede utilizarse si Docker y Compose ya fueron instalados y validados antes de la clase. Node.js no se instala en el host: la imagen usa Node 24 LTS.</w:t>
      </w:r>
    </w:p>
    <w:p>
      <w:pPr>
        <w:pStyle w:val="Heading2"/>
      </w:pPr>
      <w:r>
        <w:t>Requisitos</w:t>
      </w:r>
    </w:p>
    <w:p>
      <w:pPr>
        <w:pStyle w:val="ListBullet"/>
      </w:pPr>
      <w:r>
        <w:t>Docker Engine en ejecución y permiso para usarlo.</w:t>
      </w:r>
    </w:p>
    <w:p>
      <w:pPr>
        <w:pStyle w:val="ListBullet"/>
      </w:pPr>
      <w:r>
        <w:t>Docker Compose V2 recomendado o Compose V1 1.27 o posterior.</w:t>
      </w:r>
    </w:p>
    <w:p>
      <w:pPr>
        <w:pStyle w:val="ListBullet"/>
      </w:pPr>
      <w:r>
        <w:t>curl disponible y puerto TCP 8080 libre.</w:t>
      </w:r>
    </w:p>
    <w:p>
      <w:pPr>
        <w:pStyle w:val="ListBullet"/>
      </w:pPr>
      <w:r>
        <w:t>Acceso a node:24-bookworm-slim y nginx:1.28-alpine o imágenes precargadas.</w:t>
      </w:r>
    </w:p>
    <w:p>
      <w:pPr>
        <w:keepNext/>
        <w:spacing w:before="100" w:after="40"/>
      </w:pPr>
      <w:r>
        <w:rPr>
          <w:b/>
          <w:sz w:val="21"/>
        </w:rPr>
        <w:t>Paso 1  Ubíquese en el proyecto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cd ucab-distributed-lab</w:t>
      </w:r>
    </w:p>
    <w:p>
      <w:pPr>
        <w:keepNext/>
        <w:spacing w:before="100" w:after="40"/>
      </w:pPr>
      <w:r>
        <w:rPr>
          <w:b/>
          <w:sz w:val="21"/>
        </w:rPr>
        <w:t>Paso 2  Valide el host y la configuración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./scripts/preflight.sh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El script termina con el mensaje de preflight completado.</w:t>
      </w:r>
    </w:p>
    <w:p>
      <w:pPr>
        <w:keepNext/>
        <w:spacing w:before="100" w:after="40"/>
      </w:pPr>
      <w:r>
        <w:rPr>
          <w:b/>
          <w:sz w:val="21"/>
        </w:rPr>
        <w:t>Paso 3  Valide el archivo de Compose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config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Compose muestra la configuración normalizada sin errores.</w:t>
      </w:r>
    </w:p>
    <w:p>
      <w:pPr>
        <w:keepNext/>
        <w:spacing w:before="100" w:after="40"/>
      </w:pPr>
      <w:r>
        <w:rPr>
          <w:b/>
          <w:sz w:val="21"/>
        </w:rPr>
        <w:t>Paso 4  Construya e inicie el sistema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up --build -d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Los cuatro servicios se crean y quedan iniciados.</w:t>
      </w:r>
    </w:p>
    <w:p>
      <w:pPr>
        <w:keepNext/>
        <w:spacing w:before="100" w:after="40"/>
      </w:pPr>
      <w:r>
        <w:rPr>
          <w:b/>
          <w:sz w:val="21"/>
        </w:rPr>
        <w:t>Paso 5  Revise el estado de los servicios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ps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nginx, web1, web2 y state aparecen en ejecución; los health checks pueden tardar unos segundos.</w:t>
      </w:r>
    </w:p>
    <w:p>
      <w:r>
        <w:t>Si el equipo solo dispone de Compose V1, sustituya docker compose por docker-compose. No mezcle ambas variantes en una misma ejecución.</w:t>
      </w:r>
    </w:p>
    <w:p>
      <w:pPr>
        <w:pStyle w:val="Heading2"/>
      </w:pPr>
      <w:r>
        <w:t>Estructura del repositorio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456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048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app.js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web, identidad y contadores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state-service.js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Servicio único de estado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docker-compose.yml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Topología y health checks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compose.delay.yaml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Overlay de latencia para web1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nginx.conf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Balanceo, timeouts, DNS y logs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test/app.test.js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Tres pruebas automatizadas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scripts/preflight.sh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Validación previa del host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scripts/smoke-test.sh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Validación integral del despliegue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Código y contratos observables</w:t>
      </w:r>
    </w:p>
    <w:p>
      <w:r>
        <w:t>El repositorio es la fuente de verdad del código. Antes de experimentar, identifique los contratos HTTP que utilizará para reunir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4176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Respuesta esperada</w:t>
            </w:r>
          </w:p>
        </w:tc>
        <w:tc>
          <w:tcPr>
            <w:tcW w:type="dxa" w:w="2448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message, node, pid, timestamp y requestId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Identidad y trazabilidad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GET /health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status ok y node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Estado del proceso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o POST /counter/local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node y counter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Estado aislado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GET o POST /counter/shared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node y counter o error 503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Estado remoto compartido</w:t>
            </w:r>
          </w:p>
        </w:tc>
      </w:tr>
    </w:tbl>
    <w:p>
      <w:pPr>
        <w:spacing w:after="40"/>
      </w:pPr>
    </w:p>
    <w:p>
      <w:pPr>
        <w:pStyle w:val="Heading2"/>
      </w:pPr>
      <w:r>
        <w:t>Pruebas antes del laboratorio</w:t>
      </w:r>
    </w:p>
    <w:p>
      <w:pPr>
        <w:keepNext/>
        <w:spacing w:before="100" w:after="40"/>
      </w:pPr>
      <w:r>
        <w:rPr>
          <w:b/>
          <w:sz w:val="21"/>
        </w:rPr>
        <w:t>Paso 1  Ejecute las pruebas unitarias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run --rm --no-deps web1 npm test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El resumen informa tres pruebas aprobadas.</w:t>
      </w:r>
    </w:p>
    <w:p>
      <w:pPr>
        <w:keepNext/>
        <w:spacing w:before="100" w:after="40"/>
      </w:pPr>
      <w:r>
        <w:rPr>
          <w:b/>
          <w:sz w:val="21"/>
        </w:rPr>
        <w:t>Paso 2  Ejecute la prueba integral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./scripts/smoke-test.sh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El script confirma ambos nodos y el contador compartido.</w:t>
      </w:r>
    </w:p>
    <w:p>
      <w:r>
        <w:t>El smoke test espera a que el servicio responda, verifica que ambos nodos reciban trabajo y comprueba una escritura y lectura del contador compartido.</w:t>
      </w:r>
    </w:p>
    <w:p>
      <w:r>
        <w:br w:type="page"/>
      </w:r>
    </w:p>
    <w:p>
      <w:pPr>
        <w:pStyle w:val="Heading1"/>
      </w:pPr>
      <w:r>
        <w:t>Semana 1 Identidad comunicación y fallos</w:t>
      </w:r>
    </w:p>
    <w:p>
      <w:r>
        <w:t>El objetivo de esta semana es observar dos procesos autónomos detrás de un punto de entrada común. Guarde las salidas relevantes y no asuma que una secuencia corta representa una regla.</w:t>
      </w:r>
    </w:p>
    <w:p>
      <w:pPr>
        <w:pStyle w:val="Heading2"/>
      </w:pPr>
      <w:r>
        <w:t>Experimento A Identidad y procesos</w:t>
      </w:r>
    </w:p>
    <w:p>
      <w:pPr>
        <w:keepNext/>
        <w:spacing w:after="100"/>
      </w:pPr>
      <w:r>
        <w:rPr>
          <w:b/>
          <w:color w:val="244A64"/>
        </w:rPr>
        <w:t>Temas de Unidad 1  Definición de sistema distribuido  |  Autonomía  |  Procesos hilos y concurrencia</w:t>
      </w:r>
    </w:p>
    <w:p>
      <w:pPr>
        <w:keepNext/>
        <w:spacing w:before="100" w:after="40"/>
      </w:pPr>
      <w:r>
        <w:rPr>
          <w:b/>
          <w:sz w:val="21"/>
        </w:rPr>
        <w:t>Paso 1  Envíe diez solicitudes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10); do</w:t>
        <w:br/>
        <w:t xml:space="preserve">  curl -s http://localhost:8080/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Las respuestas incluyen los nombres web1 y web2.</w:t>
      </w:r>
    </w:p>
    <w:p>
      <w:pPr>
        <w:pStyle w:val="ListBullet"/>
      </w:pPr>
      <w:r>
        <w:t>¿Cuántos nodos atienden solicitudes y qué campo los distingue?</w:t>
      </w:r>
    </w:p>
    <w:p>
      <w:pPr>
        <w:pStyle w:val="ListBullet"/>
      </w:pPr>
      <w:r>
        <w:t>¿Por qué dos contenedores pueden mostrar el mismo número PID?</w:t>
      </w:r>
    </w:p>
    <w:p>
      <w:pPr>
        <w:pStyle w:val="ListBullet"/>
      </w:pPr>
      <w:r>
        <w:t>¿Qué componente decide el destino de cada solicitud?</w:t>
      </w:r>
    </w:p>
    <w:p>
      <w:pPr>
        <w:pStyle w:val="Heading2"/>
      </w:pPr>
      <w:r>
        <w:t>Experimento B Comunicación</w:t>
      </w:r>
    </w:p>
    <w:p>
      <w:pPr>
        <w:keepNext/>
        <w:spacing w:after="100"/>
      </w:pPr>
      <w:r>
        <w:rPr>
          <w:b/>
          <w:color w:val="244A64"/>
        </w:rPr>
        <w:t>Temas de Unidad 1  Comunicación distribuida  |  HTTP y serialización  |  Naming y discovery</w:t>
      </w:r>
    </w:p>
    <w:p>
      <w:pPr>
        <w:keepNext/>
        <w:spacing w:before="100" w:after="40"/>
      </w:pPr>
      <w:r>
        <w:rPr>
          <w:b/>
          <w:sz w:val="21"/>
        </w:rPr>
        <w:t>Paso 1  Observe el proxy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logs --tail=30 nginx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Cada línea identifica request ID, upstream, status y tiempos.</w:t>
      </w:r>
    </w:p>
    <w:p>
      <w:pPr>
        <w:keepNext/>
        <w:spacing w:before="100" w:after="40"/>
      </w:pPr>
      <w:r>
        <w:rPr>
          <w:b/>
          <w:sz w:val="21"/>
        </w:rPr>
        <w:t>Paso 2  Observe las aplicaciones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logs --tail=20 web1 web2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Ambos procesos muestran que escuchan en el puerto 3000.</w:t>
      </w:r>
    </w:p>
    <w:p>
      <w:pPr>
        <w:keepNext/>
        <w:spacing w:before="100" w:after="40"/>
      </w:pPr>
      <w:r>
        <w:rPr>
          <w:b/>
          <w:sz w:val="21"/>
        </w:rPr>
        <w:t>Paso 3  Inspeccione headers y cuerpo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curl -i http://localhost:8080/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Los headers incluyen X-Request-ID y X-Upstream-Addr; el JSON incluye node y requestId.</w:t>
      </w:r>
    </w:p>
    <w:p>
      <w:r>
        <w:t>Relacione el requestId del JSON y del header con el log de NGINX. Registre upstream, upstream_status, request_time y upstream_time. Dibuje los saltos HTTP y explique qué nombres resuelve el DNS de Compose.</w:t>
      </w:r>
    </w:p>
    <w:p>
      <w:pPr>
        <w:pStyle w:val="Heading2"/>
      </w:pPr>
      <w:r>
        <w:t>Experimento C Balanceo observable</w:t>
      </w:r>
    </w:p>
    <w:p>
      <w:pPr>
        <w:keepNext/>
        <w:spacing w:after="100"/>
      </w:pPr>
      <w:r>
        <w:rPr>
          <w:b/>
          <w:color w:val="244A64"/>
        </w:rPr>
        <w:t>Temas de Unidad 1  Balanceo de carga  |  Round robin  |  Salud y observabilidad</w:t>
      </w:r>
    </w:p>
    <w:p>
      <w:pPr>
        <w:keepNext/>
        <w:spacing w:before="100" w:after="40"/>
      </w:pPr>
      <w:r>
        <w:rPr>
          <w:b/>
          <w:sz w:val="21"/>
        </w:rPr>
        <w:t>Paso 1  Genere una muestra mayor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20); do</w:t>
        <w:br/>
        <w:t xml:space="preserve">  curl -s http://localhost:8080/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Más de una instancia recibe solicitudes.</w:t>
      </w:r>
    </w:p>
    <w:p>
      <w:r>
        <w:t>La evidencia requerida es que más de una instancia reciba trabajo. No se exige alternancia perfecta porque los fallos, reintentos y conexiones pueden alterar la secuencia.</w:t>
      </w:r>
    </w:p>
    <w:p>
      <w:r>
        <w:br w:type="page"/>
      </w:r>
    </w:p>
    <w:p>
      <w:pPr>
        <w:pStyle w:val="Heading1"/>
      </w:pPr>
      <w:r>
        <w:t>Semana 1 Latencia y fallo parcial</w:t>
      </w:r>
    </w:p>
    <w:p>
      <w:pPr>
        <w:pStyle w:val="Heading2"/>
      </w:pPr>
      <w:r>
        <w:t>Experimento D Latencia no es fallo</w:t>
      </w:r>
    </w:p>
    <w:p>
      <w:pPr>
        <w:keepNext/>
        <w:spacing w:after="100"/>
      </w:pPr>
      <w:r>
        <w:rPr>
          <w:b/>
          <w:color w:val="244A64"/>
        </w:rPr>
        <w:t>Temas de Unidad 1  Red asíncrona  |  Latencia  |  Timeout no prueba fallo  |  Interacción síncrona</w:t>
      </w:r>
    </w:p>
    <w:p>
      <w:pPr>
        <w:keepNext/>
        <w:spacing w:before="100" w:after="40"/>
      </w:pPr>
      <w:r>
        <w:rPr>
          <w:b/>
          <w:sz w:val="21"/>
        </w:rPr>
        <w:t>Paso 1  Active la demora solo en web1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-f docker-compose.yml -f compose.delay.yaml \</w:t>
        <w:br/>
        <w:t xml:space="preserve">  up -d --force-recreate web1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web1 se recrea con DELAY_MS igual a 2000.</w:t>
      </w:r>
    </w:p>
    <w:p>
      <w:pPr>
        <w:keepNext/>
        <w:spacing w:before="100" w:after="40"/>
      </w:pPr>
      <w:r>
        <w:rPr>
          <w:b/>
          <w:sz w:val="21"/>
        </w:rPr>
        <w:t>Paso 2  Compare cuatro tiempos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4); do</w:t>
        <w:br/>
        <w:t xml:space="preserve">  time curl -s http://localhost:8080/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Las respuestas de web1 tardan cerca de dos segundos; web2 responde rápidamente.</w:t>
      </w:r>
    </w:p>
    <w:p>
      <w:pPr>
        <w:keepNext/>
        <w:spacing w:before="100" w:after="40"/>
      </w:pPr>
      <w:r>
        <w:rPr>
          <w:b/>
          <w:sz w:val="21"/>
        </w:rPr>
        <w:t>Paso 3  Quite la demora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up -d --force-recreate web1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web1 vuelve a ejecutarse sin DELAY_MS.</w:t>
      </w:r>
    </w:p>
    <w:p>
      <w:r>
        <w:t>El overlay añade 2000 ms a web1. El endpoint /health queda sin demora para que el health check describa la vida del proceso y no la latencia artificial. Compare los tiempos de web1 y web2 y explique por qué una respuesta lenta no demuestra un fallo.</w:t>
      </w:r>
    </w:p>
    <w:p>
      <w:pPr>
        <w:pStyle w:val="Heading2"/>
        <w:pageBreakBefore/>
      </w:pPr>
      <w:r>
        <w:t>Experimento E Fallo parcial</w:t>
      </w:r>
    </w:p>
    <w:p>
      <w:pPr>
        <w:keepNext/>
        <w:spacing w:after="100"/>
      </w:pPr>
      <w:r>
        <w:rPr>
          <w:b/>
          <w:color w:val="244A64"/>
        </w:rPr>
        <w:t>Temas de Unidad 1  Fallos parciales  |  Crash stop  |  Alta disponibilidad  |  Failover</w:t>
      </w:r>
    </w:p>
    <w:p>
      <w:pPr>
        <w:keepNext/>
        <w:spacing w:before="100" w:after="40"/>
      </w:pPr>
      <w:r>
        <w:rPr>
          <w:b/>
          <w:sz w:val="21"/>
        </w:rPr>
        <w:t>Paso 1  Detenga una instancia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stop web1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web1 queda detenido mientras los demás servicios continúan.</w:t>
      </w:r>
    </w:p>
    <w:p>
      <w:pPr>
        <w:keepNext/>
        <w:spacing w:before="100" w:after="40"/>
      </w:pPr>
      <w:r>
        <w:rPr>
          <w:b/>
          <w:sz w:val="21"/>
        </w:rPr>
        <w:t>Paso 2  Envíe solicitudes durante el fallo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10); do</w:t>
        <w:br/>
        <w:t xml:space="preserve">  curl -sS --max-time 4 http://localhost:8080/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El servicio continúa respondiendo mediante web2. Una primera solicitud puede tardar por el timeout de conexión.</w:t>
      </w:r>
    </w:p>
    <w:p>
      <w:pPr>
        <w:keepNext/>
        <w:spacing w:before="100" w:after="40"/>
      </w:pPr>
      <w:r>
        <w:rPr>
          <w:b/>
          <w:sz w:val="21"/>
        </w:rPr>
        <w:t>Paso 3  Restaure la instancia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start web1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web1 vuelve a estar disponible después de iniciar.</w:t>
      </w:r>
    </w:p>
    <w:p>
      <w:r>
        <w:t>NGINX descubre el fallo al intentar conectarse. max_fails y fail_timeout implementan detección pasiva. Un health check de Compose permite observar el contenedor, pero no dirige el tráfico de NGINX.</w:t>
      </w:r>
    </w:p>
    <w:p>
      <w:pPr>
        <w:pStyle w:val="Heading2"/>
      </w:pPr>
      <w:r>
        <w:t>Entregable de la semana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Evidencia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Identidad, balanceo, tiempos y caída de web1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Diagrama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Cliente a NGINX a web1 o web2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Análisis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Cinco a ocho líneas sobre distribución y fallo parcial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Pregunta puente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Qué ocurre si ambos nodos representan un mismo contador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Semana 2 Estado local y compartido</w:t>
      </w:r>
    </w:p>
    <w:p>
      <w:r>
        <w:t>Esta semana añade estado mutable. El contador local pertenece a cada proceso. El contador compartido reside en state y puede ser consultado por ambos nodos web.</w:t>
      </w:r>
    </w:p>
    <w:p>
      <w:pPr>
        <w:pStyle w:val="Heading2"/>
      </w:pPr>
      <w:r>
        <w:t>Experimento A Estado local y divergencia</w:t>
      </w:r>
    </w:p>
    <w:p>
      <w:pPr>
        <w:keepNext/>
        <w:spacing w:after="100"/>
      </w:pPr>
      <w:r>
        <w:rPr>
          <w:b/>
          <w:color w:val="244A64"/>
        </w:rPr>
        <w:t>Temas de Unidad 1  Aislamiento de procesos  |  Coordinación  |  Consistencia</w:t>
      </w:r>
    </w:p>
    <w:p>
      <w:pPr>
        <w:keepNext/>
        <w:spacing w:before="100" w:after="40"/>
      </w:pPr>
      <w:r>
        <w:rPr>
          <w:b/>
          <w:sz w:val="21"/>
        </w:rPr>
        <w:t>Paso 1  Detenga y remueva el laboratorio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down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Compose elimina los contenedores y la red del proyecto.</w:t>
      </w:r>
    </w:p>
    <w:p>
      <w:pPr>
        <w:keepNext/>
        <w:spacing w:before="100" w:after="40"/>
      </w:pPr>
      <w:r>
        <w:rPr>
          <w:b/>
          <w:sz w:val="21"/>
        </w:rPr>
        <w:t>Paso 2  Inicie un estado limpio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up --build -d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Los servicios arrancan con contadores en cero.</w:t>
      </w:r>
    </w:p>
    <w:p>
      <w:pPr>
        <w:keepNext/>
        <w:spacing w:before="100" w:after="40"/>
      </w:pPr>
      <w:r>
        <w:rPr>
          <w:b/>
          <w:sz w:val="21"/>
        </w:rPr>
        <w:t>Paso 3  Incremente contadores locales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8); do</w:t>
        <w:br/>
        <w:t xml:space="preserve">  curl -s -X POST http://localhost:8080/counter/local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web1 y web2 incrementan variables distintas.</w:t>
      </w:r>
    </w:p>
    <w:p>
      <w:pPr>
        <w:keepNext/>
        <w:spacing w:before="100" w:after="40"/>
      </w:pPr>
      <w:r>
        <w:rPr>
          <w:b/>
          <w:sz w:val="21"/>
        </w:rPr>
        <w:t>Paso 4  Lea los contadores locales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6); do</w:t>
        <w:br/>
        <w:t xml:space="preserve">  curl -s http://localhost:8080/counter/local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El valor observado depende del campo node.</w:t>
      </w:r>
    </w:p>
    <w:p>
      <w:r>
        <w:t>Ordene las respuestas por node. Si ambos procesos representan un contador lógico único, los valores diferentes muestran ausencia de coordinación.</w:t>
      </w:r>
    </w:p>
    <w:p>
      <w:pPr>
        <w:pStyle w:val="Heading2"/>
        <w:pageBreakBefore/>
      </w:pPr>
      <w:r>
        <w:t>Experimento B Estado compartido</w:t>
      </w:r>
    </w:p>
    <w:p>
      <w:pPr>
        <w:keepNext/>
        <w:spacing w:after="100"/>
      </w:pPr>
      <w:r>
        <w:rPr>
          <w:b/>
          <w:color w:val="244A64"/>
        </w:rPr>
        <w:t>Temas de Unidad 1  Coordinación y serialización  |  Estado externalizado  |  Stateless</w:t>
      </w:r>
    </w:p>
    <w:p>
      <w:pPr>
        <w:keepNext/>
        <w:spacing w:after="120"/>
      </w:pPr>
      <w:r>
        <w:t>Alcance  Se observa un único estado compartido. No se implementan replicación ni consenso.</w:t>
      </w:r>
    </w:p>
    <w:p>
      <w:pPr>
        <w:keepNext/>
        <w:spacing w:before="100" w:after="40"/>
      </w:pPr>
      <w:r>
        <w:rPr>
          <w:b/>
          <w:sz w:val="21"/>
        </w:rPr>
        <w:t>Paso 1  Incremente el contador compartido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8); do</w:t>
        <w:br/>
        <w:t xml:space="preserve">  curl -s -X POST http://localhost:8080/counter/shared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El contador aumenta de forma continua aunque cambie el nodo web.</w:t>
      </w:r>
    </w:p>
    <w:p>
      <w:pPr>
        <w:keepNext/>
        <w:spacing w:before="100" w:after="40"/>
      </w:pPr>
      <w:r>
        <w:rPr>
          <w:b/>
          <w:sz w:val="21"/>
        </w:rPr>
        <w:t>Paso 2  Lea el contador desde varios nodos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6); do</w:t>
        <w:br/>
        <w:t xml:space="preserve">  curl -s http://localhost:8080/counter/shared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web1 y web2 informan el mismo valor de counter.</w:t>
      </w:r>
    </w:p>
    <w:p>
      <w:r>
        <w:t>Los nodos web delegan la operación a un mismo proceso state. Deben observar el mismo valor. Esto no constituye replicación: solo existe una copia en memoria.</w:t>
      </w:r>
    </w:p>
    <w:p>
      <w:r>
        <w:br w:type="page"/>
      </w:r>
    </w:p>
    <w:p>
      <w:pPr>
        <w:pStyle w:val="Heading1"/>
      </w:pPr>
      <w:r>
        <w:t>Semana 2 Disponibilidad y arquitectura</w:t>
      </w:r>
    </w:p>
    <w:p>
      <w:pPr>
        <w:pStyle w:val="Heading2"/>
      </w:pPr>
      <w:r>
        <w:t>Experimento C Disponibilidad web</w:t>
      </w:r>
    </w:p>
    <w:p>
      <w:pPr>
        <w:keepNext/>
        <w:spacing w:after="100"/>
      </w:pPr>
      <w:r>
        <w:rPr>
          <w:b/>
          <w:color w:val="244A64"/>
        </w:rPr>
        <w:t>Temas de Unidad 1  Alta disponibilidad  |  Redundancia  |  Failover  |  Balanceo</w:t>
      </w:r>
    </w:p>
    <w:p>
      <w:pPr>
        <w:keepNext/>
        <w:spacing w:before="100" w:after="40"/>
      </w:pPr>
      <w:r>
        <w:rPr>
          <w:b/>
          <w:sz w:val="21"/>
        </w:rPr>
        <w:t>Paso 1  Detenga web1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stop web1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La redundancia de la capa web se reduce a una instancia.</w:t>
      </w:r>
    </w:p>
    <w:p>
      <w:pPr>
        <w:keepNext/>
        <w:spacing w:before="100" w:after="40"/>
      </w:pPr>
      <w:r>
        <w:rPr>
          <w:b/>
          <w:sz w:val="21"/>
        </w:rPr>
        <w:t>Paso 2  Consulte el estado compartido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for i in $(seq 1 8); do</w:t>
        <w:br/>
        <w:t xml:space="preserve">  curl -sS --max-time 4 http://localhost:8080/counter/shared</w:t>
        <w:br/>
        <w:t xml:space="preserve">  echo</w:t>
        <w:br/>
        <w:t>done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web2 mantiene disponible la ruta hacia state.</w:t>
      </w:r>
    </w:p>
    <w:p>
      <w:pPr>
        <w:keepNext/>
        <w:spacing w:before="100" w:after="40"/>
      </w:pPr>
      <w:r>
        <w:rPr>
          <w:b/>
          <w:sz w:val="21"/>
        </w:rPr>
        <w:t>Paso 3  Restaure web1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start web1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La capa web vuelve a tener dos instancias.</w:t>
      </w:r>
    </w:p>
    <w:p>
      <w:pPr>
        <w:pStyle w:val="Heading2"/>
      </w:pPr>
      <w:r>
        <w:t>Experimento D Punto único de fallo</w:t>
      </w:r>
    </w:p>
    <w:p>
      <w:pPr>
        <w:keepNext/>
        <w:spacing w:after="100"/>
      </w:pPr>
      <w:r>
        <w:rPr>
          <w:b/>
          <w:color w:val="244A64"/>
        </w:rPr>
        <w:t>Temas de Unidad 1  Disponibilidad end to end  |  Crash recovery  |  Durabilidad  |  Punto único de fallo</w:t>
      </w:r>
    </w:p>
    <w:p>
      <w:pPr>
        <w:keepNext/>
        <w:spacing w:after="120"/>
      </w:pPr>
      <w:r>
        <w:t>Conexión conceptual  El reinicio permite discutir qué estado permanece durable y por qué memoria no equivale a persistencia.</w:t>
      </w:r>
    </w:p>
    <w:p>
      <w:pPr>
        <w:keepNext/>
        <w:spacing w:before="100" w:after="40"/>
      </w:pPr>
      <w:r>
        <w:rPr>
          <w:b/>
          <w:sz w:val="21"/>
        </w:rPr>
        <w:t>Paso 1  Detenga el servicio de estado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stop state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web1 y web2 siguen activos, pero pierden su dependencia de estado.</w:t>
      </w:r>
    </w:p>
    <w:p>
      <w:pPr>
        <w:keepNext/>
        <w:spacing w:before="100" w:after="40"/>
      </w:pPr>
      <w:r>
        <w:rPr>
          <w:b/>
          <w:sz w:val="21"/>
        </w:rPr>
        <w:t>Paso 2  Pruebe una lectura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curl -i --max-time 4 http://localhost:8080/counter/shared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La API responde HTTP 503 shared_state_unavailable.</w:t>
      </w:r>
    </w:p>
    <w:p>
      <w:pPr>
        <w:keepNext/>
        <w:spacing w:before="100" w:after="40"/>
      </w:pPr>
      <w:r>
        <w:rPr>
          <w:b/>
          <w:sz w:val="21"/>
        </w:rPr>
        <w:t>Paso 3  Pruebe una escritura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curl -i --max-time 4 -X POST http://localhost:8080/counter/shared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La API responde HTTP 503; NGINX no convierte la respuesta en 502.</w:t>
      </w:r>
    </w:p>
    <w:p>
      <w:pPr>
        <w:keepNext/>
        <w:spacing w:before="100" w:after="40"/>
      </w:pPr>
      <w:r>
        <w:rPr>
          <w:b/>
          <w:sz w:val="21"/>
        </w:rPr>
        <w:t>Paso 4  Restaure state</w:t>
      </w:r>
    </w:p>
    <w:p>
      <w:pPr>
        <w:keepLines/>
        <w:spacing w:before="40" w:after="140"/>
        <w:ind w:left="288" w:right="288"/>
        <w:shd w:fill="F3F4F6"/>
      </w:pPr>
      <w:r>
        <w:rPr>
          <w:rFonts w:ascii="Liberation Mono" w:hAnsi="Liberation Mono"/>
          <w:sz w:val="18"/>
        </w:rPr>
        <w:t>docker compose start state</w:t>
      </w:r>
    </w:p>
    <w:p>
      <w:pPr>
        <w:spacing w:after="80"/>
        <w:ind w:left="288"/>
      </w:pPr>
      <w:r>
        <w:rPr>
          <w:b/>
        </w:rPr>
        <w:t xml:space="preserve">Resultado esperado  </w:t>
      </w:r>
      <w:r>
        <w:t>La ruta vuelve a responder y el contador comienza nuevamente en cero.</w:t>
      </w:r>
    </w:p>
    <w:p>
      <w:r>
        <w:t>Ambas operaciones deben devolver 503 mientras state está detenido. NGINX no reintenta ese 503 en otro nodo web porque ambos dependen del mismo servicio. Al iniciar state, el contador vuelve a cero porque no existe persistencia.</w:t>
      </w:r>
    </w:p>
    <w:p>
      <w:pPr>
        <w:pStyle w:val="Heading2"/>
      </w:pPr>
      <w:r>
        <w:t>Discusión sobre consistencia</w:t>
      </w:r>
    </w:p>
    <w:p>
      <w:pPr>
        <w:keepNext/>
        <w:spacing w:after="100"/>
      </w:pPr>
      <w:r>
        <w:rPr>
          <w:b/>
          <w:color w:val="244A64"/>
        </w:rPr>
        <w:t>Temas de Unidad 1  Replicación  |  Consistencia fuerte y eventual  |  CAP  |  Semántica de entrega</w:t>
      </w:r>
    </w:p>
    <w:p>
      <w:pPr>
        <w:keepNext/>
        <w:spacing w:after="120"/>
      </w:pPr>
      <w:r>
        <w:t>Alcance  Estos temas se razonan a partir de lo observado. El laboratorio no simula una partición ni varias réplicas de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32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184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Concepto que debe aparecer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¿Por qué divergen los contadores locales?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Estado aislado y ausencia de coordinación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¿Qué cambió al introducir state?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Punto común de serialización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¿state está replicado?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 compartido no significa replicado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¿Qué aportarían réplicas?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Redundancia con costo de coordinación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¿Qué implica un timeout en un POST?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Resultado incierto e idempotencia</w:t>
            </w:r>
          </w:p>
        </w:tc>
      </w:tr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¿Qué ocurre durante una partición?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Tradeoff entre consistencia y disponibilidad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Actividad de arquitectura</w:t>
      </w:r>
    </w:p>
    <w:p>
      <w:pPr>
        <w:keepNext/>
        <w:spacing w:after="100"/>
      </w:pPr>
      <w:r>
        <w:rPr>
          <w:b/>
          <w:color w:val="244A64"/>
        </w:rPr>
        <w:t>Temas de Unidad 1  SOA y microservicios  |  Límites de servicio  |  Costos de distribución</w:t>
      </w:r>
    </w:p>
    <w:p>
      <w:r>
        <w:t>Analice si state debe ser un servicio independiente en un sistema real. La respuesta puede ser afirmativa o negativa, pero debe relacionar los límites con datos, despliegue y fallos.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416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Pregunta para justificar la decisión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Escalado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¿Debe escalar de manera diferente a la API web?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Despliegue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¿Debe evolucionar o publicarse de forma independiente?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Datos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¿Tiene ownership y reglas de consistencia claras?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Fallos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¿Qué latencia y qué nuevo fallo remoto introduce?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Operación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¿Puede observarse y recuperarse sin acoplamiento excesivo?</w:t>
            </w:r>
          </w:p>
        </w:tc>
      </w:tr>
    </w:tbl>
    <w:p>
      <w:pPr>
        <w:spacing w:after="40"/>
      </w:pPr>
    </w:p>
    <w:p>
      <w:pPr>
        <w:pStyle w:val="Heading2"/>
      </w:pPr>
      <w:r>
        <w:t>Entregable de la semana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Evidencia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Estado local, compartido, caída web1 y caída state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Conceptos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Local, compartido, persistente y replicado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 disponibilidad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SPOF y mitigación conceptual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Arquitectura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Diagrama final y límites de servicio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Conclusión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Máximo 150 palabras sobre el problema añadido por el estado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Checklist y 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6624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run --rm hello-world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Compose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docker compose version o docker-compose --version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Configuración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config sin errores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Build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docker compose build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Pruebas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 pruebas aprobadas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Smoke test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Ambos nodos y contador verificados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Limpieza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down</w:t>
            </w:r>
          </w:p>
        </w:tc>
      </w:tr>
    </w:tbl>
    <w:p>
      <w:pPr>
        <w:spacing w:after="40"/>
      </w:pPr>
    </w:p>
    <w:p>
      <w:pPr>
        <w:pStyle w:val="Heading2"/>
      </w:pPr>
      <w:r>
        <w:t>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240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6264"/>
            <w:shd w:fill="244A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Permission denied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Aplicar la política del laboratorio o solicitar habilitación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Puerto 8080 ocupado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Revisar ss -ltnp | grep ':8080' o cambiar el puerto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502 al inicio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Esperar unos segundos y revisar ps y logs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503 en shared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Revisar state y sus logs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nginx.conf no cambia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Ejecutar docker compose restart nginx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Contenedor recreado no responde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/>
            </w:pPr>
            <w:r>
              <w:rPr>
                <w:sz w:val="18"/>
              </w:rPr>
              <w:t>Esperar la actualización DNS y revisar logs de nginx</w:t>
            </w:r>
          </w:p>
        </w:tc>
      </w:tr>
    </w:tbl>
    <w:p>
      <w:pPr>
        <w:spacing w:after="40"/>
      </w:pPr>
    </w:p>
    <w:p>
      <w:pPr>
        <w:pStyle w:val="Heading2"/>
      </w:pPr>
      <w:r>
        <w:t>Limpieza final</w:t>
      </w:r>
    </w:p>
    <w:p>
      <w:pPr>
        <w:keepLines/>
        <w:spacing w:before="60" w:after="140"/>
        <w:ind w:left="288" w:right="288"/>
        <w:shd w:fill="F3F4F6"/>
      </w:pPr>
      <w:r>
        <w:rPr>
          <w:rFonts w:ascii="Liberation Mono" w:hAnsi="Liberation Mono"/>
          <w:sz w:val="17"/>
        </w:rPr>
        <w:t>docker compose down</w:t>
      </w:r>
    </w:p>
    <w:p>
      <w:r>
        <w:t>No use docker compose down -v como rutina en proyectos reales sin verificar qué volúmenes contienen datos. Este laboratorio no define volúmenes persistentes.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5050"/>
        <w:sz w:val="16"/>
      </w:rPr>
      <w:t>UCAB  Laboratorio de Sistemas Distribuidos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