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0E" w:rsidRDefault="006A6F0E" w:rsidP="006A6F0E">
      <w:pPr>
        <w:pStyle w:val="FormTitle"/>
      </w:pPr>
      <w:r>
        <w:t xml:space="preserve">PSP </w:t>
      </w:r>
      <w:bookmarkStart w:id="0" w:name="_GoBack"/>
      <w:r>
        <w:t xml:space="preserve">Time Recording Log </w:t>
      </w:r>
      <w:bookmarkEnd w:id="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6A6F0E" w:rsidRDefault="006A6F0E" w:rsidP="00E902D8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6A6F0E" w:rsidRDefault="006A6F0E" w:rsidP="00E902D8">
            <w:pPr>
              <w:pStyle w:val="FormText"/>
            </w:pPr>
            <w:r>
              <w:t>Jorge Alfonso Beltran Sandoval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28/01/2015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6A6F0E" w:rsidRDefault="006A6F0E" w:rsidP="00E902D8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pStyle w:val="FormText"/>
            </w:pPr>
            <w:r>
              <w:t>PSP0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1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:rsidR="006A6F0E" w:rsidRDefault="006A6F0E" w:rsidP="00E902D8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6A6F0E" w:rsidP="00E902D8">
            <w:pPr>
              <w:pStyle w:val="FormText"/>
            </w:pPr>
            <w:r>
              <w:t>Luis Daniel Benavides Navarro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Java</w:t>
            </w:r>
          </w:p>
        </w:tc>
      </w:tr>
    </w:tbl>
    <w:p w:rsidR="006A6F0E" w:rsidRDefault="006A6F0E" w:rsidP="006A6F0E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969"/>
        <w:gridCol w:w="1417"/>
        <w:gridCol w:w="709"/>
        <w:gridCol w:w="1134"/>
        <w:gridCol w:w="851"/>
        <w:gridCol w:w="2660"/>
      </w:tblGrid>
      <w:tr w:rsidR="006A6F0E" w:rsidRPr="00603949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6F0E" w:rsidRPr="00603949" w:rsidRDefault="006A6F0E" w:rsidP="00E902D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6F0E" w:rsidRPr="00603949" w:rsidRDefault="006A6F0E" w:rsidP="00E902D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6F0E" w:rsidRPr="00603949" w:rsidRDefault="006A6F0E" w:rsidP="00E902D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6F0E" w:rsidRPr="00603949" w:rsidRDefault="006A6F0E" w:rsidP="00E902D8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Pr="00603949" w:rsidRDefault="006A6F0E" w:rsidP="00E902D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6F0E" w:rsidRPr="00603949" w:rsidRDefault="006A6F0E" w:rsidP="00E902D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6A6F0E" w:rsidRPr="00603949" w:rsidRDefault="006A6F0E" w:rsidP="00E902D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6A6F0E" w:rsidRPr="00603949" w:rsidRDefault="006A6F0E" w:rsidP="00E902D8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PSP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  <w:r>
              <w:t xml:space="preserve">28/01/2015 </w:t>
            </w:r>
            <w:r w:rsidR="005B3322">
              <w:t>07:40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2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28/01/201507:57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15</w:t>
            </w: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3322" w:rsidRDefault="005B3322" w:rsidP="00E902D8">
            <w:pPr>
              <w:pStyle w:val="FormText"/>
            </w:pPr>
            <w:proofErr w:type="spellStart"/>
            <w:r>
              <w:t>Salida</w:t>
            </w:r>
            <w:proofErr w:type="spellEnd"/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PSP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Code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 xml:space="preserve">28/01/2015 </w:t>
            </w:r>
            <w:r>
              <w:t>08:16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28/01/2015</w:t>
            </w:r>
            <w:r>
              <w:t>08:43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27</w:t>
            </w: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PSP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Code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 xml:space="preserve">28/01/2015 </w:t>
            </w:r>
            <w:r>
              <w:t>11:25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20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28/01/2015</w:t>
            </w:r>
            <w:r>
              <w:t>14:00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155</w:t>
            </w: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proofErr w:type="spellStart"/>
            <w:r>
              <w:t>Charla</w:t>
            </w:r>
            <w:proofErr w:type="spellEnd"/>
            <w:r>
              <w:t xml:space="preserve"> </w:t>
            </w:r>
            <w:proofErr w:type="spellStart"/>
            <w:r>
              <w:t>compañero</w:t>
            </w:r>
            <w:proofErr w:type="spellEnd"/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PSP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Compile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 xml:space="preserve">28/01/2015 </w:t>
            </w:r>
            <w:r>
              <w:t>14:00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28/01/2015</w:t>
            </w:r>
            <w:r>
              <w:t>14:25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25</w:t>
            </w: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PSP</w:t>
            </w: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Test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 xml:space="preserve">28/01/2015 </w:t>
            </w:r>
            <w:r>
              <w:t>14:25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28/01/2015</w:t>
            </w:r>
            <w:r>
              <w:t>14:45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20</w:t>
            </w: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6A6F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</w:tbl>
    <w:p w:rsidR="006A6F0E" w:rsidRDefault="006A6F0E" w:rsidP="006A6F0E">
      <w:pPr>
        <w:rPr>
          <w:sz w:val="16"/>
        </w:rPr>
      </w:pPr>
    </w:p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/>
    <w:p w:rsidR="006A6F0E" w:rsidRDefault="006A6F0E" w:rsidP="006A6F0E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6A6F0E" w:rsidTr="00E902D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c>
          <w:tcPr>
            <w:tcW w:w="1188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6A6F0E" w:rsidRDefault="006A6F0E" w:rsidP="006A6F0E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6A6F0E" w:rsidRDefault="006A6F0E" w:rsidP="00E902D8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:rsidR="006A6F0E" w:rsidRDefault="005B3322" w:rsidP="00E902D8">
            <w:pPr>
              <w:pStyle w:val="FormText"/>
            </w:pPr>
            <w:r>
              <w:t>Jorge Alfonso Beltran Sandoval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6A6F0E" w:rsidRDefault="005B3322" w:rsidP="00E902D8">
            <w:pPr>
              <w:pStyle w:val="FormText"/>
            </w:pPr>
            <w:r>
              <w:t>28/01/2015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6A6F0E" w:rsidRDefault="006A6F0E" w:rsidP="00E902D8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PSP0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6A6F0E" w:rsidRDefault="005B3322" w:rsidP="00E902D8">
            <w:pPr>
              <w:pStyle w:val="FormText"/>
            </w:pPr>
            <w:r>
              <w:t>1</w:t>
            </w: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</w:tcPr>
          <w:p w:rsidR="006A6F0E" w:rsidRDefault="006A6F0E" w:rsidP="00E902D8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:rsidR="006A6F0E" w:rsidRDefault="005B3322" w:rsidP="00E902D8">
            <w:pPr>
              <w:pStyle w:val="FormText"/>
            </w:pPr>
            <w:r>
              <w:t>Luis Daniel Benavides Navarro</w:t>
            </w:r>
          </w:p>
        </w:tc>
        <w:tc>
          <w:tcPr>
            <w:tcW w:w="1080" w:type="dxa"/>
          </w:tcPr>
          <w:p w:rsidR="006A6F0E" w:rsidRDefault="006A6F0E" w:rsidP="00E902D8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6A6F0E" w:rsidRDefault="005B3322" w:rsidP="00E902D8">
            <w:pPr>
              <w:pStyle w:val="FormText"/>
            </w:pPr>
            <w:r>
              <w:t>Java</w:t>
            </w:r>
          </w:p>
        </w:tc>
      </w:tr>
    </w:tbl>
    <w:p w:rsidR="006A6F0E" w:rsidRDefault="006A6F0E" w:rsidP="006A6F0E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941"/>
        <w:gridCol w:w="283"/>
        <w:gridCol w:w="709"/>
        <w:gridCol w:w="284"/>
        <w:gridCol w:w="992"/>
        <w:gridCol w:w="283"/>
        <w:gridCol w:w="709"/>
        <w:gridCol w:w="284"/>
        <w:gridCol w:w="915"/>
      </w:tblGrid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Type</w:t>
            </w:r>
          </w:p>
        </w:tc>
        <w:tc>
          <w:tcPr>
            <w:tcW w:w="283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Inject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Remove</w:t>
            </w:r>
          </w:p>
        </w:tc>
        <w:tc>
          <w:tcPr>
            <w:tcW w:w="283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Time</w:t>
            </w:r>
          </w:p>
        </w:tc>
        <w:tc>
          <w:tcPr>
            <w:tcW w:w="284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Ref.</w:t>
            </w: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PSP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28/01/2015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Function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Code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Compile</w:t>
            </w:r>
          </w:p>
        </w:tc>
        <w:tc>
          <w:tcPr>
            <w:tcW w:w="283" w:type="dxa"/>
            <w:tcBorders>
              <w:left w:val="single" w:sz="6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5B3322" w:rsidP="00E902D8">
            <w:pPr>
              <w:pStyle w:val="FormText"/>
            </w:pPr>
            <w:r>
              <w:t>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RPr="005B3322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A6F0E" w:rsidRDefault="006A6F0E" w:rsidP="00E902D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A6F0E" w:rsidRPr="005B3322" w:rsidRDefault="005B3322" w:rsidP="00F01CF4">
            <w:pPr>
              <w:pStyle w:val="FormText"/>
              <w:rPr>
                <w:lang w:val="es-CO"/>
              </w:rPr>
            </w:pPr>
            <w:r w:rsidRPr="005B3322">
              <w:rPr>
                <w:lang w:val="es-CO"/>
              </w:rPr>
              <w:t>Error al calcular la desviaci</w:t>
            </w:r>
            <w:r>
              <w:rPr>
                <w:lang w:val="es-CO"/>
              </w:rPr>
              <w:t xml:space="preserve">ón </w:t>
            </w:r>
            <w:r w:rsidR="00F01CF4">
              <w:rPr>
                <w:lang w:val="es-CO"/>
              </w:rPr>
              <w:t>faltaba elevar al cuadrado</w:t>
            </w:r>
          </w:p>
        </w:tc>
      </w:tr>
      <w:tr w:rsidR="006A6F0E" w:rsidRPr="005B3322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5B3322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6A6F0E" w:rsidRPr="005B3322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5B3322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Type</w:t>
            </w:r>
          </w:p>
        </w:tc>
        <w:tc>
          <w:tcPr>
            <w:tcW w:w="283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Inject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Remove</w:t>
            </w:r>
          </w:p>
        </w:tc>
        <w:tc>
          <w:tcPr>
            <w:tcW w:w="283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Time</w:t>
            </w:r>
          </w:p>
        </w:tc>
        <w:tc>
          <w:tcPr>
            <w:tcW w:w="284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Ref.</w:t>
            </w: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28/01/2015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Function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Code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Compile</w:t>
            </w:r>
          </w:p>
        </w:tc>
        <w:tc>
          <w:tcPr>
            <w:tcW w:w="283" w:type="dxa"/>
            <w:tcBorders>
              <w:left w:val="single" w:sz="6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5B3322" w:rsidP="00E902D8">
            <w:pPr>
              <w:pStyle w:val="FormText"/>
            </w:pPr>
            <w: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A6F0E" w:rsidRDefault="006A6F0E" w:rsidP="00E902D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A6F0E" w:rsidRPr="00F01CF4" w:rsidRDefault="00F01CF4" w:rsidP="00E902D8">
            <w:pPr>
              <w:pStyle w:val="FormText"/>
              <w:rPr>
                <w:lang w:val="es-CO"/>
              </w:rPr>
            </w:pPr>
            <w:r w:rsidRPr="00F01CF4">
              <w:rPr>
                <w:lang w:val="es-CO"/>
              </w:rPr>
              <w:t>Error al calcular la desviaci</w:t>
            </w:r>
            <w:r>
              <w:rPr>
                <w:lang w:val="es-CO"/>
              </w:rPr>
              <w:t>ón dividir entre la longitud-1</w:t>
            </w: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F01CF4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F01CF4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Type</w:t>
            </w:r>
          </w:p>
        </w:tc>
        <w:tc>
          <w:tcPr>
            <w:tcW w:w="283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Inject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Remove</w:t>
            </w:r>
          </w:p>
        </w:tc>
        <w:tc>
          <w:tcPr>
            <w:tcW w:w="283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Time</w:t>
            </w:r>
          </w:p>
        </w:tc>
        <w:tc>
          <w:tcPr>
            <w:tcW w:w="284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Ref.</w:t>
            </w: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28/01/2015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Function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Code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Compile</w:t>
            </w:r>
          </w:p>
        </w:tc>
        <w:tc>
          <w:tcPr>
            <w:tcW w:w="283" w:type="dxa"/>
            <w:tcBorders>
              <w:left w:val="single" w:sz="6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5B3322" w:rsidP="00E902D8">
            <w:pPr>
              <w:pStyle w:val="FormText"/>
            </w:pPr>
            <w:r>
              <w:t>1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A6F0E" w:rsidRDefault="006A6F0E" w:rsidP="00E902D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A6F0E" w:rsidRPr="00F01CF4" w:rsidRDefault="00F01CF4" w:rsidP="00E902D8">
            <w:pPr>
              <w:pStyle w:val="FormText"/>
              <w:rPr>
                <w:lang w:val="es-CO"/>
              </w:rPr>
            </w:pPr>
            <w:r w:rsidRPr="00F01CF4">
              <w:rPr>
                <w:lang w:val="es-CO"/>
              </w:rPr>
              <w:t>Lectura del archivo, la ubicación era errónea</w:t>
            </w: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F01CF4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F01CF4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Type</w:t>
            </w:r>
          </w:p>
        </w:tc>
        <w:tc>
          <w:tcPr>
            <w:tcW w:w="283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Inject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Remove</w:t>
            </w:r>
          </w:p>
        </w:tc>
        <w:tc>
          <w:tcPr>
            <w:tcW w:w="283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Time</w:t>
            </w:r>
          </w:p>
        </w:tc>
        <w:tc>
          <w:tcPr>
            <w:tcW w:w="284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Ref.</w:t>
            </w: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28/01/2015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Function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Test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5B3322" w:rsidP="00E902D8">
            <w:pPr>
              <w:pStyle w:val="FormText"/>
            </w:pPr>
            <w:r>
              <w:t>Test</w:t>
            </w:r>
          </w:p>
        </w:tc>
        <w:tc>
          <w:tcPr>
            <w:tcW w:w="283" w:type="dxa"/>
            <w:tcBorders>
              <w:left w:val="single" w:sz="6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5B3322" w:rsidP="00E902D8">
            <w:pPr>
              <w:pStyle w:val="FormText"/>
            </w:pPr>
            <w:r>
              <w:t>5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A6F0E" w:rsidRDefault="006A6F0E" w:rsidP="00E902D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A6F0E" w:rsidRPr="00F01CF4" w:rsidRDefault="00F01CF4" w:rsidP="00E902D8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La precisió</w:t>
            </w:r>
            <w:r w:rsidRPr="00F01CF4">
              <w:rPr>
                <w:lang w:val="es-CO"/>
              </w:rPr>
              <w:t xml:space="preserve">n del </w:t>
            </w:r>
            <w:proofErr w:type="spellStart"/>
            <w:r w:rsidRPr="00F01CF4">
              <w:rPr>
                <w:lang w:val="es-CO"/>
              </w:rPr>
              <w:t>double</w:t>
            </w:r>
            <w:proofErr w:type="spellEnd"/>
            <w:r w:rsidRPr="00F01CF4">
              <w:rPr>
                <w:lang w:val="es-CO"/>
              </w:rPr>
              <w:t xml:space="preserve"> hac</w:t>
            </w:r>
            <w:r>
              <w:rPr>
                <w:lang w:val="es-CO"/>
              </w:rPr>
              <w:t>ía que el resultado de la desviación no fuera igual, hubo que reducir la resolución a dos decimales.</w:t>
            </w: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F01CF4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6A6F0E" w:rsidRPr="00F01CF4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Pr="00F01CF4" w:rsidRDefault="006A6F0E" w:rsidP="00E902D8">
            <w:pPr>
              <w:pStyle w:val="FormText"/>
              <w:rPr>
                <w:lang w:val="es-CO"/>
              </w:rPr>
            </w:pP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Type</w:t>
            </w:r>
          </w:p>
        </w:tc>
        <w:tc>
          <w:tcPr>
            <w:tcW w:w="283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Inject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Remove</w:t>
            </w:r>
          </w:p>
        </w:tc>
        <w:tc>
          <w:tcPr>
            <w:tcW w:w="283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Time</w:t>
            </w:r>
          </w:p>
        </w:tc>
        <w:tc>
          <w:tcPr>
            <w:tcW w:w="284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Ref.</w:t>
            </w: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83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83" w:type="dxa"/>
            <w:tcBorders>
              <w:left w:val="single" w:sz="6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A6F0E" w:rsidRDefault="006A6F0E" w:rsidP="00E902D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Type</w:t>
            </w:r>
          </w:p>
        </w:tc>
        <w:tc>
          <w:tcPr>
            <w:tcW w:w="283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Inject</w:t>
            </w: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  <w:r>
              <w:t>Remove</w:t>
            </w:r>
          </w:p>
        </w:tc>
        <w:tc>
          <w:tcPr>
            <w:tcW w:w="283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Time</w:t>
            </w:r>
          </w:p>
        </w:tc>
        <w:tc>
          <w:tcPr>
            <w:tcW w:w="284" w:type="dxa"/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:rsidR="006A6F0E" w:rsidRDefault="006A6F0E" w:rsidP="00E902D8">
            <w:pPr>
              <w:pStyle w:val="FormText"/>
            </w:pPr>
            <w:r>
              <w:t>Fix Ref.</w:t>
            </w:r>
          </w:p>
        </w:tc>
      </w:tr>
      <w:tr w:rsidR="005B3322" w:rsidTr="005B3322">
        <w:tblPrEx>
          <w:tblCellMar>
            <w:top w:w="0" w:type="dxa"/>
            <w:bottom w:w="0" w:type="dxa"/>
          </w:tblCellMar>
        </w:tblPrEx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83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84" w:type="dxa"/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6A6F0E" w:rsidRDefault="006A6F0E" w:rsidP="00E902D8">
            <w:pPr>
              <w:pStyle w:val="FormText"/>
            </w:pPr>
          </w:p>
        </w:tc>
        <w:tc>
          <w:tcPr>
            <w:tcW w:w="283" w:type="dxa"/>
            <w:tcBorders>
              <w:left w:val="single" w:sz="6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gridSpan w:val="3"/>
          </w:tcPr>
          <w:p w:rsidR="006A6F0E" w:rsidRDefault="006A6F0E" w:rsidP="00E902D8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  <w:tr w:rsidR="006A6F0E" w:rsidTr="00E902D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6A6F0E" w:rsidRDefault="006A6F0E" w:rsidP="00E902D8">
            <w:pPr>
              <w:pStyle w:val="FormText"/>
            </w:pPr>
          </w:p>
        </w:tc>
      </w:tr>
    </w:tbl>
    <w:p w:rsidR="006A6F0E" w:rsidRDefault="006A6F0E"/>
    <w:sectPr w:rsidR="006A6F0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0E"/>
    <w:rsid w:val="005B3322"/>
    <w:rsid w:val="006A6F0E"/>
    <w:rsid w:val="00C72C0B"/>
    <w:rsid w:val="00F01CF4"/>
    <w:rsid w:val="00FE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4DB1D2C-2A17-4058-B60F-0FE64825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F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6A6F0E"/>
    <w:pPr>
      <w:numPr>
        <w:numId w:val="1"/>
      </w:numPr>
      <w:tabs>
        <w:tab w:val="left" w:pos="180"/>
      </w:tabs>
    </w:pPr>
    <w:rPr>
      <w:sz w:val="20"/>
      <w:szCs w:val="20"/>
    </w:rPr>
  </w:style>
  <w:style w:type="paragraph" w:customStyle="1" w:styleId="FormTitle">
    <w:name w:val="FormTitle"/>
    <w:rsid w:val="006A6F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A6F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G40</cp:lastModifiedBy>
  <cp:revision>2</cp:revision>
  <dcterms:created xsi:type="dcterms:W3CDTF">2015-01-28T21:08:00Z</dcterms:created>
  <dcterms:modified xsi:type="dcterms:W3CDTF">2015-01-28T21:08:00Z</dcterms:modified>
</cp:coreProperties>
</file>