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58" w:rsidRDefault="00793896">
      <w:pPr>
        <w:spacing w:after="0" w:line="240" w:lineRule="auto"/>
        <w:rPr>
          <w:rFonts w:ascii="Cambria" w:eastAsia="Cambria" w:hAnsi="Cambria" w:cs="Cambria"/>
          <w:b/>
          <w:sz w:val="28"/>
        </w:rPr>
      </w:pPr>
      <w:r>
        <w:rPr>
          <w:rFonts w:ascii="RACE1 Brannt Plus NCV" w:eastAsia="RACE1 Brannt Plus NCV" w:hAnsi="RACE1 Brannt Plus NCV" w:cs="RACE1 Brannt Plus NCV"/>
          <w:b/>
          <w:i/>
          <w:color w:val="FF0000"/>
          <w:sz w:val="72"/>
          <w:u w:val="single"/>
        </w:rPr>
        <w:t xml:space="preserve">.Copyright </w:t>
      </w:r>
      <w:proofErr w:type="spellStart"/>
      <w:r>
        <w:rPr>
          <w:rFonts w:ascii="RACE1 Brannt Plus NCV" w:eastAsia="RACE1 Brannt Plus NCV" w:hAnsi="RACE1 Brannt Plus NCV" w:cs="RACE1 Brannt Plus NCV"/>
          <w:b/>
          <w:i/>
          <w:color w:val="FF0000"/>
          <w:sz w:val="72"/>
          <w:u w:val="single"/>
        </w:rPr>
        <w:t>LicensAgreement</w:t>
      </w:r>
      <w:proofErr w:type="spellEnd"/>
      <w:r>
        <w:rPr>
          <w:rFonts w:ascii="RACE1 Brannt Plus NCV" w:eastAsia="RACE1 Brannt Plus NCV" w:hAnsi="RACE1 Brannt Plus NCV" w:cs="RACE1 Brannt Plus NCV"/>
          <w:b/>
          <w:i/>
          <w:color w:val="FF0000"/>
          <w:sz w:val="72"/>
          <w:u w:val="single"/>
        </w:rPr>
        <w:t>.</w:t>
      </w:r>
    </w:p>
    <w:p w:rsidR="000B5D58" w:rsidRDefault="000B5D58">
      <w:pPr>
        <w:spacing w:after="0" w:line="240" w:lineRule="auto"/>
        <w:jc w:val="center"/>
        <w:rPr>
          <w:rFonts w:ascii="Cambria" w:eastAsia="Cambria" w:hAnsi="Cambria" w:cs="Cambria"/>
          <w:b/>
          <w:sz w:val="28"/>
        </w:rPr>
      </w:pPr>
    </w:p>
    <w:p w:rsidR="000B5D58" w:rsidRDefault="000B5D58">
      <w:pPr>
        <w:spacing w:after="0" w:line="240" w:lineRule="auto"/>
        <w:rPr>
          <w:rFonts w:ascii="Cambria" w:eastAsia="Cambria" w:hAnsi="Cambria" w:cs="Cambria"/>
          <w:b/>
          <w:sz w:val="28"/>
        </w:rPr>
      </w:pPr>
    </w:p>
    <w:p w:rsidR="000B5D58" w:rsidRDefault="0079389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This Copyright License Agreement is made effective as of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Day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,Month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, year</w:t>
      </w:r>
      <w:r>
        <w:rPr>
          <w:rFonts w:ascii="Times New Roman" w:eastAsia="Times New Roman" w:hAnsi="Times New Roman" w:cs="Times New Roman"/>
          <w:sz w:val="28"/>
        </w:rPr>
        <w:t xml:space="preserve"> between ‘</w:t>
      </w:r>
      <w:r w:rsidR="004171CB">
        <w:rPr>
          <w:rFonts w:ascii="Cambria" w:eastAsia="Cambria" w:hAnsi="Cambria" w:cs="Cambria"/>
          <w:sz w:val="28"/>
        </w:rPr>
        <w:t>“</w:t>
      </w:r>
      <w:r w:rsidR="004171CB" w:rsidRPr="004171CB">
        <w:rPr>
          <w:rFonts w:ascii="Cambria" w:eastAsia="Cambria" w:hAnsi="Cambria" w:cs="Cambria"/>
          <w:b/>
          <w:sz w:val="28"/>
          <w:u w:val="single"/>
        </w:rPr>
        <w:t>Sareerahmad806</w:t>
      </w:r>
      <w:r w:rsidR="004171CB">
        <w:rPr>
          <w:rFonts w:ascii="Cambria" w:eastAsia="Cambria" w:hAnsi="Cambria" w:cs="Cambria"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</w:rPr>
        <w:t>Fiverr</w:t>
      </w:r>
      <w:proofErr w:type="spellEnd"/>
      <w:r>
        <w:rPr>
          <w:rFonts w:ascii="Times New Roman" w:eastAsia="Times New Roman" w:hAnsi="Times New Roman" w:cs="Times New Roman"/>
          <w:sz w:val="28"/>
        </w:rPr>
        <w:t>’ and ‘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’</w:t>
      </w:r>
    </w:p>
    <w:p w:rsidR="000B5D58" w:rsidRDefault="004171CB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  <w:r>
        <w:rPr>
          <w:rFonts w:ascii="Times New Roman" w:eastAsia="Times New Roman" w:hAnsi="Times New Roman" w:cs="Times New Roman"/>
          <w:sz w:val="24"/>
        </w:rPr>
        <w:t>Thursday, 21</w:t>
      </w:r>
      <w:r w:rsidR="00793896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JAN</w:t>
      </w:r>
      <w:r w:rsidR="00793896">
        <w:rPr>
          <w:rFonts w:ascii="Times New Roman" w:eastAsia="Times New Roman" w:hAnsi="Times New Roman" w:cs="Times New Roman"/>
          <w:sz w:val="24"/>
        </w:rPr>
        <w:t xml:space="preserve">  202</w:t>
      </w:r>
      <w:r>
        <w:rPr>
          <w:rFonts w:ascii="Times New Roman" w:eastAsia="Times New Roman" w:hAnsi="Times New Roman" w:cs="Times New Roman"/>
          <w:sz w:val="24"/>
        </w:rPr>
        <w:t>1</w:t>
      </w:r>
      <w:proofErr w:type="gramEnd"/>
      <w:r w:rsidR="00793896">
        <w:rPr>
          <w:rFonts w:ascii="Cambria" w:eastAsia="Cambria" w:hAnsi="Cambria" w:cs="Cambria"/>
          <w:sz w:val="28"/>
        </w:rPr>
        <w:t xml:space="preserve">". 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In the Agreement, the party who is granting the right to use the licensed logo will be referred to as </w:t>
      </w:r>
      <w:r w:rsidR="004171CB">
        <w:rPr>
          <w:rFonts w:ascii="Cambria" w:eastAsia="Cambria" w:hAnsi="Cambria" w:cs="Cambria"/>
          <w:sz w:val="28"/>
        </w:rPr>
        <w:t>“</w:t>
      </w:r>
      <w:r w:rsidR="004171CB" w:rsidRPr="004171CB">
        <w:rPr>
          <w:rFonts w:ascii="Cambria" w:eastAsia="Cambria" w:hAnsi="Cambria" w:cs="Cambria"/>
          <w:b/>
          <w:sz w:val="28"/>
          <w:u w:val="single"/>
        </w:rPr>
        <w:t>Sareerahmad806</w:t>
      </w:r>
      <w:r>
        <w:rPr>
          <w:rFonts w:ascii="Cambria" w:eastAsia="Cambria" w:hAnsi="Cambria" w:cs="Cambria"/>
          <w:sz w:val="28"/>
        </w:rPr>
        <w:t xml:space="preserve">", and the party who is receiving the right of the logo to use the licensed property will be referred to as </w:t>
      </w:r>
      <w:proofErr w:type="gramStart"/>
      <w:r>
        <w:rPr>
          <w:rFonts w:ascii="Cambria" w:eastAsia="Cambria" w:hAnsi="Cambria" w:cs="Cambria"/>
          <w:sz w:val="28"/>
        </w:rPr>
        <w:t>"</w:t>
      </w:r>
      <w:r w:rsidRPr="0079389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proofErr w:type="gramEnd"/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". 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GRANT OF LICENSE.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Seller </w:t>
      </w:r>
      <w:r>
        <w:rPr>
          <w:rFonts w:ascii="Cambria" w:eastAsia="Cambria" w:hAnsi="Cambria" w:cs="Cambria"/>
          <w:sz w:val="28"/>
        </w:rPr>
        <w:t xml:space="preserve">right now owns Copy Rights for Company Logo. In accordance with this Agreement, </w:t>
      </w:r>
      <w:r w:rsidR="004171CB">
        <w:rPr>
          <w:rFonts w:ascii="Cambria" w:eastAsia="Cambria" w:hAnsi="Cambria" w:cs="Cambria"/>
          <w:sz w:val="28"/>
        </w:rPr>
        <w:t>“</w:t>
      </w:r>
      <w:r w:rsidR="004171CB" w:rsidRPr="004171CB">
        <w:rPr>
          <w:rFonts w:ascii="Cambria" w:eastAsia="Cambria" w:hAnsi="Cambria" w:cs="Cambria"/>
          <w:b/>
          <w:sz w:val="28"/>
          <w:u w:val="single"/>
        </w:rPr>
        <w:t>Sareerahmad806</w:t>
      </w:r>
      <w:r w:rsidR="004171CB">
        <w:rPr>
          <w:rFonts w:ascii="Cambria" w:eastAsia="Cambria" w:hAnsi="Cambria" w:cs="Cambria"/>
          <w:sz w:val="28"/>
        </w:rPr>
        <w:t>"</w:t>
      </w:r>
      <w:r w:rsidR="004171CB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>grants 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Cambria" w:eastAsia="Cambria" w:hAnsi="Cambria" w:cs="Cambria"/>
          <w:b/>
          <w:sz w:val="28"/>
        </w:rPr>
        <w:t xml:space="preserve">” </w:t>
      </w:r>
      <w:r>
        <w:rPr>
          <w:rFonts w:ascii="Cambria" w:eastAsia="Cambria" w:hAnsi="Cambria" w:cs="Cambria"/>
          <w:sz w:val="28"/>
        </w:rPr>
        <w:t>an exclusive license to use the Logo which is designed by “</w:t>
      </w:r>
      <w:r>
        <w:rPr>
          <w:rFonts w:ascii="Cambria" w:eastAsia="Cambria" w:hAnsi="Cambria" w:cs="Cambria"/>
          <w:b/>
          <w:sz w:val="28"/>
        </w:rPr>
        <w:t xml:space="preserve">            ”</w:t>
      </w:r>
      <w:r>
        <w:rPr>
          <w:rFonts w:ascii="Cambria" w:eastAsia="Cambria" w:hAnsi="Cambria" w:cs="Cambria"/>
          <w:sz w:val="28"/>
        </w:rPr>
        <w:t xml:space="preserve"> for his/her company. 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Cambria" w:eastAsia="Cambria" w:hAnsi="Cambria" w:cs="Cambria"/>
          <w:b/>
          <w:sz w:val="28"/>
        </w:rPr>
        <w:t xml:space="preserve">” </w:t>
      </w:r>
      <w:r>
        <w:rPr>
          <w:rFonts w:ascii="Cambria" w:eastAsia="Cambria" w:hAnsi="Cambria" w:cs="Cambria"/>
          <w:sz w:val="28"/>
        </w:rPr>
        <w:t>retains title and ownership</w:t>
      </w:r>
      <w:r>
        <w:rPr>
          <w:rFonts w:ascii="Cambria" w:eastAsia="Cambria" w:hAnsi="Cambria" w:cs="Cambria"/>
          <w:sz w:val="28"/>
        </w:rPr>
        <w:t xml:space="preserve"> of the whole Logo which is designed for him/her. 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Cambria" w:eastAsia="Cambria" w:hAnsi="Cambria" w:cs="Cambria"/>
          <w:b/>
          <w:sz w:val="28"/>
        </w:rPr>
        <w:t>”</w:t>
      </w:r>
      <w:r>
        <w:rPr>
          <w:rFonts w:ascii="Cambria" w:eastAsia="Cambria" w:hAnsi="Cambria" w:cs="Cambria"/>
          <w:sz w:val="28"/>
        </w:rPr>
        <w:t xml:space="preserve"> will own all rights to logo contents and name in connection with this license. 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RIGHTS AND OBLIGATIONS.  </w:t>
      </w:r>
    </w:p>
    <w:p w:rsidR="000B5D58" w:rsidRDefault="00793896">
      <w:pPr>
        <w:bidi/>
        <w:spacing w:after="0" w:line="240" w:lineRule="auto"/>
        <w:jc w:val="right"/>
        <w:rPr>
          <w:rFonts w:ascii="Cambria" w:eastAsia="Cambria" w:hAnsi="Cambria" w:cs="Cambria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Mission Script" w:eastAsia="Mission Script" w:hAnsi="Mission Script" w:cs="Mission Script"/>
          <w:b/>
          <w:sz w:val="28"/>
        </w:rPr>
        <w:t xml:space="preserve"> </w:t>
      </w:r>
      <w:r>
        <w:rPr>
          <w:rFonts w:ascii="Mission Script" w:eastAsia="Mission Script" w:hAnsi="Mission Script" w:cs="Mission Script"/>
          <w:b/>
          <w:sz w:val="28"/>
        </w:rPr>
        <w:t>"</w:t>
      </w:r>
      <w:r>
        <w:rPr>
          <w:rFonts w:ascii="Mission Script" w:eastAsia="Mission Script" w:hAnsi="Mission Script" w:cs="Mission Script"/>
          <w:sz w:val="28"/>
        </w:rPr>
        <w:t>is</w:t>
      </w:r>
      <w:r>
        <w:rPr>
          <w:rFonts w:ascii="Cambria" w:eastAsia="Cambria" w:hAnsi="Cambria" w:cs="Cambria"/>
          <w:sz w:val="28"/>
        </w:rPr>
        <w:t xml:space="preserve"> shall be solely responsible for providing all funding and technical expertise for the development and</w:t>
      </w:r>
    </w:p>
    <w:p w:rsidR="000B5D58" w:rsidRDefault="00793896">
      <w:pPr>
        <w:bidi/>
        <w:spacing w:after="0" w:line="240" w:lineRule="auto"/>
        <w:jc w:val="right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Marketing of the Work in which the licensed property is used</w:t>
      </w:r>
      <w:r>
        <w:rPr>
          <w:rFonts w:ascii="Calibri" w:eastAsia="Calibri" w:hAnsi="Calibri" w:cs="Calibri"/>
          <w:sz w:val="28"/>
        </w:rPr>
        <w:t xml:space="preserve">.  </w:t>
      </w:r>
      <w:r>
        <w:rPr>
          <w:rFonts w:ascii="Cambria" w:eastAsia="Cambria" w:hAnsi="Cambria" w:cs="Cambria"/>
          <w:sz w:val="28"/>
        </w:rPr>
        <w:t>“</w:t>
      </w:r>
      <w:r>
        <w:rPr>
          <w:rFonts w:ascii="Mission Script" w:eastAsia="Mission Script" w:hAnsi="Mission Script" w:cs="Mission Script"/>
          <w:sz w:val="28"/>
        </w:rPr>
        <w:t xml:space="preserve">and </w:t>
      </w:r>
      <w:r>
        <w:rPr>
          <w:rFonts w:ascii="Cambria" w:eastAsia="Cambria" w:hAnsi="Cambria" w:cs="Cambria"/>
          <w:sz w:val="28"/>
        </w:rPr>
        <w:t>shall</w:t>
      </w:r>
      <w:r>
        <w:rPr>
          <w:rFonts w:ascii="Cambria" w:eastAsia="Cambria" w:hAnsi="Cambria" w:cs="Cambria"/>
          <w:b/>
          <w:sz w:val="28"/>
        </w:rPr>
        <w:t>"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"</w:t>
      </w:r>
      <w:r>
        <w:rPr>
          <w:rFonts w:ascii="Cambria" w:eastAsia="Cambria" w:hAnsi="Cambria" w:cs="Cambria"/>
          <w:sz w:val="28"/>
        </w:rPr>
        <w:t>his</w:t>
      </w:r>
      <w:r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Cambria" w:eastAsia="Cambria" w:hAnsi="Cambria" w:cs="Cambria"/>
          <w:sz w:val="28"/>
        </w:rPr>
        <w:t xml:space="preserve">her be the sole owner of the Work and all proprietary rights in </w:t>
      </w:r>
      <w:r>
        <w:rPr>
          <w:rFonts w:ascii="Cambria" w:eastAsia="Cambria" w:hAnsi="Cambria" w:cs="Cambria"/>
          <w:sz w:val="28"/>
        </w:rPr>
        <w:t>and to the Work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Cambria" w:eastAsia="Cambria" w:hAnsi="Cambria" w:cs="Cambria"/>
          <w:sz w:val="28"/>
        </w:rPr>
        <w:t>except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Cambria" w:eastAsia="Cambria" w:hAnsi="Cambria" w:cs="Cambria"/>
          <w:sz w:val="28"/>
        </w:rPr>
        <w:t xml:space="preserve">such ownership shall not include ownership of the copyright in and to the Company name or any other rights to the Company name not specifically granted in this Agreement. 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>MODIFICATIONS</w:t>
      </w:r>
      <w:r>
        <w:rPr>
          <w:rFonts w:ascii="Cambria" w:eastAsia="Cambria" w:hAnsi="Cambria" w:cs="Cambria"/>
          <w:b/>
          <w:sz w:val="28"/>
        </w:rPr>
        <w:t>.</w:t>
      </w:r>
      <w:r>
        <w:rPr>
          <w:rFonts w:ascii="Cambria" w:eastAsia="Cambria" w:hAnsi="Cambria" w:cs="Cambria"/>
          <w:sz w:val="28"/>
        </w:rPr>
        <w:t xml:space="preserve"> 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Cambria" w:eastAsia="Cambria" w:hAnsi="Cambria" w:cs="Cambria"/>
          <w:b/>
          <w:sz w:val="28"/>
        </w:rPr>
        <w:t>”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may not modify or change the Logo in any manner. Licensee shall not use licensed property for any purpose that is unlawful or prohibited by these Terms of the Agreement. 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TRANSFER OF RIGHTS.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This Agreement shall be binding on any successors of the partie</w:t>
      </w:r>
      <w:r>
        <w:rPr>
          <w:rFonts w:ascii="Cambria" w:eastAsia="Cambria" w:hAnsi="Cambria" w:cs="Cambria"/>
          <w:sz w:val="28"/>
        </w:rPr>
        <w:t xml:space="preserve">s.  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</w:t>
      </w:r>
    </w:p>
    <w:p w:rsidR="000B5D58" w:rsidRDefault="000B5D58">
      <w:pPr>
        <w:rPr>
          <w:rFonts w:ascii="Arial Black" w:eastAsia="Arial Black" w:hAnsi="Arial Black" w:cs="Arial Black"/>
          <w:b/>
          <w:sz w:val="28"/>
        </w:rPr>
      </w:pPr>
    </w:p>
    <w:p w:rsidR="000B5D58" w:rsidRDefault="00793896">
      <w:pPr>
        <w:spacing w:after="0" w:line="240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TERMINATION.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This Agreement shall be terminate until the company ceases to exist.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>ENTIRE AGREEMENT</w:t>
      </w:r>
      <w:r>
        <w:rPr>
          <w:rFonts w:ascii="Cambria" w:eastAsia="Cambria" w:hAnsi="Cambria" w:cs="Cambria"/>
          <w:b/>
          <w:sz w:val="28"/>
        </w:rPr>
        <w:t>.</w:t>
      </w:r>
      <w:r>
        <w:rPr>
          <w:rFonts w:ascii="Cambria" w:eastAsia="Cambria" w:hAnsi="Cambria" w:cs="Cambria"/>
          <w:sz w:val="28"/>
        </w:rPr>
        <w:t xml:space="preserve">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This Agreement contains the entire agreement of the parties and there are no other promises or conditions in any, other agreement-whether oral or written. This Agreement supersedes any prior written or oral agreements between the parties.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SEVERABILITY.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If any provision of this Agreement shall be held to be invalid or unenforceable any reason, the remaining provisions shall continue to be valid and enforceable. If a court finds that any provision of this Agreement is invalid or unenforceable, but that by </w:t>
      </w:r>
      <w:r>
        <w:rPr>
          <w:rFonts w:ascii="Cambria" w:eastAsia="Cambria" w:hAnsi="Cambria" w:cs="Cambria"/>
          <w:sz w:val="28"/>
        </w:rPr>
        <w:t xml:space="preserve">limiting such provision it would become valid or enforceable, then such provision shall be deemed to be written, construed, and enforced as so limited.  </w:t>
      </w:r>
    </w:p>
    <w:p w:rsidR="000B5D58" w:rsidRDefault="000B5D58">
      <w:pPr>
        <w:spacing w:after="0" w:line="240" w:lineRule="auto"/>
        <w:rPr>
          <w:rFonts w:ascii="Arial Black" w:eastAsia="Arial Black" w:hAnsi="Arial Black" w:cs="Arial Black"/>
          <w:b/>
          <w:sz w:val="28"/>
        </w:rPr>
      </w:pPr>
    </w:p>
    <w:p w:rsidR="000B5D58" w:rsidRDefault="00793896">
      <w:pPr>
        <w:spacing w:after="0" w:line="240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VALIDITY.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Once the both parties has their signatures on this agreement, </w:t>
      </w:r>
      <w:r w:rsidR="004171CB">
        <w:rPr>
          <w:rFonts w:ascii="Cambria" w:eastAsia="Cambria" w:hAnsi="Cambria" w:cs="Cambria"/>
          <w:sz w:val="28"/>
        </w:rPr>
        <w:t>“</w:t>
      </w:r>
      <w:r w:rsidR="004171CB" w:rsidRPr="004171CB">
        <w:rPr>
          <w:rFonts w:ascii="Cambria" w:eastAsia="Cambria" w:hAnsi="Cambria" w:cs="Cambria"/>
          <w:b/>
          <w:sz w:val="28"/>
          <w:u w:val="single"/>
        </w:rPr>
        <w:t>Sareerahmad806</w:t>
      </w:r>
      <w:r w:rsidR="004171CB">
        <w:rPr>
          <w:rFonts w:ascii="Cambria" w:eastAsia="Cambria" w:hAnsi="Cambria" w:cs="Cambria"/>
          <w:sz w:val="28"/>
        </w:rPr>
        <w:t>"</w:t>
      </w:r>
      <w:r>
        <w:rPr>
          <w:rFonts w:ascii="Cambria" w:eastAsia="Cambria" w:hAnsi="Cambria" w:cs="Cambria"/>
          <w:sz w:val="28"/>
        </w:rPr>
        <w:t xml:space="preserve">will send </w:t>
      </w:r>
      <w:proofErr w:type="gramStart"/>
      <w:r>
        <w:rPr>
          <w:rFonts w:ascii="Cambria" w:eastAsia="Cambria" w:hAnsi="Cambria" w:cs="Cambria"/>
          <w:sz w:val="28"/>
        </w:rPr>
        <w:t>a</w:t>
      </w:r>
      <w:proofErr w:type="gramEnd"/>
      <w:r>
        <w:rPr>
          <w:rFonts w:ascii="Cambria" w:eastAsia="Cambria" w:hAnsi="Cambria" w:cs="Cambria"/>
          <w:sz w:val="28"/>
        </w:rPr>
        <w:t xml:space="preserve"> Editable PDF to the 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Criskariel</w:t>
      </w:r>
      <w:proofErr w:type="spellEnd"/>
      <w:r>
        <w:rPr>
          <w:rFonts w:ascii="Cambria" w:eastAsia="Cambria" w:hAnsi="Cambria" w:cs="Cambria"/>
          <w:b/>
          <w:sz w:val="28"/>
        </w:rPr>
        <w:t xml:space="preserve">” </w:t>
      </w:r>
      <w:r>
        <w:rPr>
          <w:rFonts w:ascii="Cambria" w:eastAsia="Cambria" w:hAnsi="Cambria" w:cs="Cambria"/>
          <w:sz w:val="28"/>
        </w:rPr>
        <w:t>and after that this Agreement will stand Valid.</w:t>
      </w:r>
    </w:p>
    <w:p w:rsidR="000B5D58" w:rsidRDefault="000B5D58">
      <w:pPr>
        <w:spacing w:after="0" w:line="240" w:lineRule="auto"/>
        <w:rPr>
          <w:rFonts w:ascii="Arial Black" w:eastAsia="Arial Black" w:hAnsi="Arial Black" w:cs="Arial Black"/>
          <w:b/>
          <w:sz w:val="28"/>
        </w:rPr>
      </w:pPr>
    </w:p>
    <w:p w:rsidR="000B5D58" w:rsidRDefault="00793896">
      <w:pPr>
        <w:spacing w:after="0" w:line="240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APPLICABLE LAW.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This Agreement shall be governed by the laws of </w:t>
      </w:r>
      <w:proofErr w:type="gramStart"/>
      <w:r>
        <w:rPr>
          <w:rFonts w:ascii="Cambria" w:eastAsia="Cambria" w:hAnsi="Cambria" w:cs="Cambria"/>
          <w:b/>
          <w:sz w:val="28"/>
        </w:rPr>
        <w:t>all  country</w:t>
      </w:r>
      <w:proofErr w:type="gramEnd"/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>.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SIGNATORIES. </w:t>
      </w:r>
    </w:p>
    <w:p w:rsidR="000B5D58" w:rsidRDefault="00793896">
      <w:pPr>
        <w:spacing w:after="0" w:line="240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sz w:val="28"/>
        </w:rPr>
        <w:t>This Agreement shall be signed by both parties, the new owner “</w:t>
      </w:r>
      <w:r>
        <w:rPr>
          <w:rFonts w:ascii="Times New Roman" w:eastAsia="Times New Roman" w:hAnsi="Times New Roman" w:cs="Times New Roman"/>
          <w:b/>
          <w:sz w:val="28"/>
        </w:rPr>
        <w:t>Criskariel</w:t>
      </w:r>
      <w:bookmarkStart w:id="0" w:name="_GoBack"/>
      <w:bookmarkEnd w:id="0"/>
      <w:r>
        <w:rPr>
          <w:rFonts w:ascii="Cambria" w:eastAsia="Cambria" w:hAnsi="Cambria" w:cs="Cambria"/>
          <w:b/>
          <w:sz w:val="28"/>
        </w:rPr>
        <w:t xml:space="preserve">” </w:t>
      </w:r>
      <w:r>
        <w:rPr>
          <w:rFonts w:ascii="Cambria" w:eastAsia="Cambria" w:hAnsi="Cambria" w:cs="Cambria"/>
          <w:sz w:val="28"/>
        </w:rPr>
        <w:t xml:space="preserve">and the  </w:t>
      </w:r>
      <w:r w:rsidR="004171CB">
        <w:rPr>
          <w:rFonts w:ascii="Cambria" w:eastAsia="Cambria" w:hAnsi="Cambria" w:cs="Cambria"/>
          <w:sz w:val="28"/>
        </w:rPr>
        <w:t>“</w:t>
      </w:r>
      <w:r w:rsidR="004171CB" w:rsidRPr="004171CB">
        <w:rPr>
          <w:rFonts w:ascii="Cambria" w:eastAsia="Cambria" w:hAnsi="Cambria" w:cs="Cambria"/>
          <w:b/>
          <w:sz w:val="28"/>
          <w:u w:val="single"/>
        </w:rPr>
        <w:t>Sareerahmad806</w:t>
      </w:r>
      <w:r w:rsidR="004171CB">
        <w:rPr>
          <w:rFonts w:ascii="Cambria" w:eastAsia="Cambria" w:hAnsi="Cambria" w:cs="Cambria"/>
          <w:sz w:val="28"/>
        </w:rPr>
        <w:t>"</w:t>
      </w:r>
      <w:r>
        <w:rPr>
          <w:rFonts w:ascii="Cambria" w:eastAsia="Cambria" w:hAnsi="Cambria" w:cs="Cambria"/>
          <w:b/>
          <w:sz w:val="28"/>
        </w:rPr>
        <w:t>...</w:t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tabs>
          <w:tab w:val="left" w:pos="3560"/>
        </w:tabs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</w: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0B5D58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0B5D58" w:rsidRDefault="00793896">
      <w:pPr>
        <w:spacing w:after="0" w:line="240" w:lineRule="auto"/>
        <w:rPr>
          <w:rFonts w:ascii="Ambassador" w:eastAsia="Ambassador" w:hAnsi="Ambassador" w:cs="Ambassador"/>
          <w:sz w:val="28"/>
        </w:rPr>
      </w:pPr>
      <w:r>
        <w:rPr>
          <w:rFonts w:ascii="Cambria" w:eastAsia="Cambria" w:hAnsi="Cambria" w:cs="Cambria"/>
          <w:sz w:val="28"/>
        </w:rPr>
        <w:t>By</w:t>
      </w:r>
      <w:r>
        <w:rPr>
          <w:rFonts w:ascii="Mission Script" w:eastAsia="Mission Script" w:hAnsi="Mission Script" w:cs="Mission Script"/>
          <w:sz w:val="28"/>
        </w:rPr>
        <w:t>:</w:t>
      </w:r>
      <w:r w:rsidR="004171CB" w:rsidRPr="004171CB">
        <w:rPr>
          <w:rFonts w:ascii="Cambria" w:eastAsia="Cambria" w:hAnsi="Cambria" w:cs="Cambria"/>
          <w:sz w:val="28"/>
        </w:rPr>
        <w:t xml:space="preserve"> </w:t>
      </w:r>
      <w:r w:rsidR="004171CB">
        <w:rPr>
          <w:rFonts w:ascii="Cambria" w:eastAsia="Cambria" w:hAnsi="Cambria" w:cs="Cambria"/>
          <w:sz w:val="28"/>
        </w:rPr>
        <w:t>“</w:t>
      </w:r>
      <w:r w:rsidR="004171CB" w:rsidRPr="004171CB">
        <w:rPr>
          <w:rFonts w:ascii="Cambria" w:eastAsia="Cambria" w:hAnsi="Cambria" w:cs="Cambria"/>
          <w:b/>
          <w:sz w:val="28"/>
          <w:u w:val="single"/>
        </w:rPr>
        <w:t>Sareerahmad806</w:t>
      </w:r>
      <w:r w:rsidR="004171CB">
        <w:rPr>
          <w:rFonts w:ascii="Cambria" w:eastAsia="Cambria" w:hAnsi="Cambria" w:cs="Cambria"/>
          <w:sz w:val="28"/>
        </w:rPr>
        <w:t>"</w:t>
      </w:r>
    </w:p>
    <w:sectPr w:rsidR="000B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CE1 Brannt Plus NCV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ssion Script">
    <w:altName w:val="Times New Roman"/>
    <w:panose1 w:val="00000000000000000000"/>
    <w:charset w:val="00"/>
    <w:family w:val="roman"/>
    <w:notTrueType/>
    <w:pitch w:val="default"/>
  </w:font>
  <w:font w:name="Ambassado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5D58"/>
    <w:rsid w:val="000B5D58"/>
    <w:rsid w:val="004171CB"/>
    <w:rsid w:val="0079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88966-E07D-448C-820A-51D217C3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</cp:lastModifiedBy>
  <cp:revision>3</cp:revision>
  <dcterms:created xsi:type="dcterms:W3CDTF">2021-01-21T17:33:00Z</dcterms:created>
  <dcterms:modified xsi:type="dcterms:W3CDTF">2021-01-21T17:39:00Z</dcterms:modified>
</cp:coreProperties>
</file>