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C5" w:rsidRDefault="009368C5" w:rsidP="009368C5">
      <w:pPr>
        <w:pStyle w:val="Ttulo1"/>
      </w:pPr>
      <w:r>
        <w:t>Aplicación cliente-servidor con estado, XML y JSON</w:t>
      </w:r>
    </w:p>
    <w:p w:rsidR="009368C5" w:rsidRDefault="009368C5" w:rsidP="009368C5">
      <w:pPr>
        <w:pStyle w:val="Ttulo2"/>
      </w:pPr>
      <w:r>
        <w:t>Descripción</w:t>
      </w:r>
    </w:p>
    <w:p w:rsidR="009368C5" w:rsidRDefault="009368C5" w:rsidP="009368C5">
      <w:r>
        <w:t>En esta práctica se pide el diseño e implementación de una aplicación cliente-servidor con estado para proporcionar un servicio calculadora. El protocolo se implementa sobre sockets TCP y en una arquitectura multi-hilo. Se parte de la base de la práctica anterior y en esta versión se modifica el protocolo para que los mensajes vayan codificados en XML o en JSON, a elección del cliente.</w:t>
      </w:r>
    </w:p>
    <w:p w:rsidR="009368C5" w:rsidRDefault="009368C5" w:rsidP="009368C5">
      <w:pPr>
        <w:pStyle w:val="Ttulo2"/>
      </w:pPr>
      <w:r>
        <w:t>Diseño</w:t>
      </w:r>
    </w:p>
    <w:p w:rsidR="009368C5" w:rsidRPr="00884628" w:rsidRDefault="009368C5" w:rsidP="009368C5">
      <w:r>
        <w:t xml:space="preserve">En esta aplicación, cuando un cliente se conecta al servidor </w:t>
      </w:r>
      <w:r w:rsidR="00884628">
        <w:t xml:space="preserve">tiene la opción de mandar las peticiones codificadas de dos formas distintas: bien con XML o bien con JSON. Para soportar esta funcionalidad, se ha necesitado añadir sobre el diseño anterior el soporte para estos formatos. Adicionalmente, para facilitar el desarrollo se ha creado la clase </w:t>
      </w:r>
      <w:r w:rsidR="00884628">
        <w:rPr>
          <w:i/>
        </w:rPr>
        <w:t>Calculator</w:t>
      </w:r>
      <w:r w:rsidR="00884628">
        <w:t xml:space="preserve"> que representa una petición hecha por un usuario y con un resultado.</w:t>
      </w:r>
    </w:p>
    <w:p w:rsidR="00884628" w:rsidRDefault="00884628" w:rsidP="00884628">
      <w:pPr>
        <w:pStyle w:val="Prrafodelista"/>
        <w:numPr>
          <w:ilvl w:val="0"/>
          <w:numId w:val="1"/>
        </w:numPr>
      </w:pPr>
      <w:r>
        <w:t xml:space="preserve">JSON. Para tratar este tipo de mensajes nos ayudamos de la librería open source de Google llamada GSON, en este caso la versión 2.8.2. Para utilizarla, con la clase llamada </w:t>
      </w:r>
      <w:r>
        <w:rPr>
          <w:i/>
        </w:rPr>
        <w:t>JsonParser</w:t>
      </w:r>
      <w:r>
        <w:t xml:space="preserve"> se transforman los mensajes JSON en objetos del tipo </w:t>
      </w:r>
      <w:r>
        <w:rPr>
          <w:i/>
        </w:rPr>
        <w:t>Calculator</w:t>
      </w:r>
      <w:r>
        <w:t>.</w:t>
      </w:r>
    </w:p>
    <w:p w:rsidR="00746B08" w:rsidRPr="0080500D" w:rsidRDefault="00884628" w:rsidP="00746B08">
      <w:pPr>
        <w:pStyle w:val="Prrafodelista"/>
        <w:numPr>
          <w:ilvl w:val="0"/>
          <w:numId w:val="1"/>
        </w:numPr>
      </w:pPr>
      <w:r>
        <w:t xml:space="preserve">XML. </w:t>
      </w:r>
      <w:r w:rsidR="00AA154E">
        <w:t xml:space="preserve">SAX es el analizador de XML elegido para esta aplicación, su funcionamiento es equivalente a GSON, puesto que es capaz de transformar un mensaje XML en un objeto </w:t>
      </w:r>
      <w:r w:rsidR="00AA154E" w:rsidRPr="00AA154E">
        <w:rPr>
          <w:i/>
        </w:rPr>
        <w:t>Calculator</w:t>
      </w:r>
      <w:r w:rsidR="00AA154E">
        <w:t xml:space="preserve"> haciendo uso de un </w:t>
      </w:r>
      <w:proofErr w:type="spellStart"/>
      <w:r w:rsidR="00AA154E">
        <w:t>handler</w:t>
      </w:r>
      <w:proofErr w:type="spellEnd"/>
      <w:r w:rsidR="00AA154E">
        <w:t xml:space="preserve"> personalizado que se encuentra en la clase </w:t>
      </w:r>
      <w:proofErr w:type="spellStart"/>
      <w:r w:rsidR="00AA154E">
        <w:rPr>
          <w:i/>
        </w:rPr>
        <w:t>XmlSaxHandler</w:t>
      </w:r>
      <w:proofErr w:type="spellEnd"/>
      <w:r w:rsidR="00AA154E">
        <w:t>.</w:t>
      </w:r>
    </w:p>
    <w:p w:rsidR="009368C5" w:rsidRDefault="009368C5" w:rsidP="009368C5">
      <w:pPr>
        <w:pStyle w:val="Ttulo2"/>
      </w:pPr>
      <w:r>
        <w:t>Protocolo</w:t>
      </w:r>
    </w:p>
    <w:p w:rsidR="009368C5" w:rsidRDefault="009368C5" w:rsidP="00AA154E">
      <w:r>
        <w:t xml:space="preserve">El protocolo consta de </w:t>
      </w:r>
      <w:r w:rsidR="00AA154E">
        <w:t>un único mensaje que sirve tanto para la petición como para la respuesta, esto es debido a que cada parte lo interpreta de una forma o de otra. El esquema que sigue este mensaje es el siguiente. En primer lugar, se encuentra la longitud del mensaje seguida de un final de línea (/n). A continuación, aparece el formato en el que se está mandando el mensaje (</w:t>
      </w:r>
      <w:proofErr w:type="spellStart"/>
      <w:r w:rsidR="00AA154E">
        <w:t>xml</w:t>
      </w:r>
      <w:proofErr w:type="spellEnd"/>
      <w:r w:rsidR="00AA154E">
        <w:t xml:space="preserve"> o </w:t>
      </w:r>
      <w:proofErr w:type="spellStart"/>
      <w:r w:rsidR="00AA154E">
        <w:t>json</w:t>
      </w:r>
      <w:proofErr w:type="spellEnd"/>
      <w:r w:rsidR="00AA154E">
        <w:t xml:space="preserve">). Finalmente, y separado de lo anterior por el carácter </w:t>
      </w:r>
      <w:r w:rsidR="00AA154E" w:rsidRPr="00AA154E">
        <w:rPr>
          <w:i/>
        </w:rPr>
        <w:t>“~”</w:t>
      </w:r>
      <w:r w:rsidR="00AA154E">
        <w:t>, se sitúa el mensaje propiamente dicho. De esta manera, el formato del mensaje quedaría:</w:t>
      </w:r>
    </w:p>
    <w:p w:rsidR="00AA154E" w:rsidRDefault="00AA154E" w:rsidP="00AA154E">
      <w:pPr>
        <w:jc w:val="center"/>
        <w:rPr>
          <w:i/>
          <w:sz w:val="22"/>
        </w:rPr>
      </w:pPr>
      <w:proofErr w:type="spellStart"/>
      <w:r>
        <w:rPr>
          <w:i/>
          <w:sz w:val="22"/>
        </w:rPr>
        <w:t>LongitudMensaje</w:t>
      </w:r>
      <w:proofErr w:type="spellEnd"/>
    </w:p>
    <w:p w:rsidR="00AA154E" w:rsidRPr="00AA154E" w:rsidRDefault="00AA154E" w:rsidP="00AA154E">
      <w:pPr>
        <w:jc w:val="center"/>
        <w:rPr>
          <w:i/>
          <w:sz w:val="22"/>
        </w:rPr>
      </w:pPr>
      <w:proofErr w:type="spellStart"/>
      <w:r>
        <w:rPr>
          <w:i/>
          <w:sz w:val="22"/>
        </w:rPr>
        <w:t>TipoMensaje~Mensaje</w:t>
      </w:r>
      <w:proofErr w:type="spellEnd"/>
    </w:p>
    <w:p w:rsidR="00AA154E" w:rsidRDefault="00AA154E" w:rsidP="00AA154E">
      <w:r>
        <w:t xml:space="preserve">Sabiendo esto, queda ver cómo están formados los mensajes JSON y XML, que como se puede ver en los esquemas inferiores, simplemente representan un objeto </w:t>
      </w:r>
      <w:r>
        <w:rPr>
          <w:i/>
        </w:rPr>
        <w:t>Calculator</w:t>
      </w:r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A154E" w:rsidTr="009305BC">
        <w:tc>
          <w:tcPr>
            <w:tcW w:w="4247" w:type="dxa"/>
          </w:tcPr>
          <w:p w:rsidR="009305BC" w:rsidRPr="009305BC" w:rsidRDefault="009305BC" w:rsidP="009305BC">
            <w:pPr>
              <w:rPr>
                <w:rFonts w:ascii="Consolas" w:hAnsi="Consolas"/>
                <w:sz w:val="18"/>
              </w:rPr>
            </w:pPr>
            <w:r w:rsidRPr="009305BC">
              <w:rPr>
                <w:rFonts w:ascii="Consolas" w:hAnsi="Consolas"/>
                <w:sz w:val="18"/>
              </w:rPr>
              <w:t>{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</w:rPr>
            </w:pPr>
            <w:r w:rsidRPr="009305BC">
              <w:rPr>
                <w:rFonts w:ascii="Consolas" w:hAnsi="Consolas"/>
                <w:sz w:val="18"/>
              </w:rPr>
              <w:t xml:space="preserve">   "</w:t>
            </w:r>
            <w:proofErr w:type="spellStart"/>
            <w:r w:rsidRPr="009305BC">
              <w:rPr>
                <w:rFonts w:ascii="Consolas" w:hAnsi="Consolas"/>
                <w:sz w:val="18"/>
              </w:rPr>
              <w:t>user</w:t>
            </w:r>
            <w:proofErr w:type="spellEnd"/>
            <w:r w:rsidRPr="009305BC">
              <w:rPr>
                <w:rFonts w:ascii="Consolas" w:hAnsi="Consolas"/>
                <w:sz w:val="18"/>
              </w:rPr>
              <w:t>":"</w:t>
            </w:r>
            <w:proofErr w:type="spellStart"/>
            <w:r>
              <w:rPr>
                <w:rFonts w:ascii="Consolas" w:hAnsi="Consolas"/>
                <w:sz w:val="18"/>
              </w:rPr>
              <w:t>String</w:t>
            </w:r>
            <w:proofErr w:type="spellEnd"/>
            <w:r w:rsidRPr="009305BC">
              <w:rPr>
                <w:rFonts w:ascii="Consolas" w:hAnsi="Consolas"/>
                <w:sz w:val="18"/>
              </w:rPr>
              <w:t>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</w:rPr>
            </w:pPr>
            <w:r w:rsidRPr="009305BC">
              <w:rPr>
                <w:rFonts w:ascii="Consolas" w:hAnsi="Consolas"/>
                <w:sz w:val="18"/>
              </w:rPr>
              <w:t xml:space="preserve">   "operand1":"</w:t>
            </w:r>
            <w:r>
              <w:rPr>
                <w:rFonts w:ascii="Consolas" w:hAnsi="Consolas"/>
                <w:sz w:val="18"/>
              </w:rPr>
              <w:t>String</w:t>
            </w:r>
            <w:r w:rsidRPr="009305BC">
              <w:rPr>
                <w:rFonts w:ascii="Consolas" w:hAnsi="Consolas"/>
                <w:sz w:val="18"/>
              </w:rPr>
              <w:t>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</w:rPr>
            </w:pPr>
            <w:r w:rsidRPr="009305BC">
              <w:rPr>
                <w:rFonts w:ascii="Consolas" w:hAnsi="Consolas"/>
                <w:sz w:val="18"/>
              </w:rPr>
              <w:t xml:space="preserve">   "</w:t>
            </w:r>
            <w:proofErr w:type="spellStart"/>
            <w:r w:rsidRPr="009305BC">
              <w:rPr>
                <w:rFonts w:ascii="Consolas" w:hAnsi="Consolas"/>
                <w:sz w:val="18"/>
              </w:rPr>
              <w:t>operator</w:t>
            </w:r>
            <w:proofErr w:type="spellEnd"/>
            <w:r w:rsidRPr="009305BC">
              <w:rPr>
                <w:rFonts w:ascii="Consolas" w:hAnsi="Consolas"/>
                <w:sz w:val="18"/>
              </w:rPr>
              <w:t>":"</w:t>
            </w:r>
            <w:proofErr w:type="spellStart"/>
            <w:r>
              <w:rPr>
                <w:rFonts w:ascii="Consolas" w:hAnsi="Consolas"/>
                <w:sz w:val="18"/>
              </w:rPr>
              <w:t>String</w:t>
            </w:r>
            <w:proofErr w:type="spellEnd"/>
            <w:r w:rsidRPr="009305BC">
              <w:rPr>
                <w:rFonts w:ascii="Consolas" w:hAnsi="Consolas"/>
                <w:sz w:val="18"/>
              </w:rPr>
              <w:t>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</w:rPr>
            </w:pPr>
            <w:r w:rsidRPr="009305BC">
              <w:rPr>
                <w:rFonts w:ascii="Consolas" w:hAnsi="Consolas"/>
                <w:sz w:val="18"/>
              </w:rPr>
              <w:t xml:space="preserve">   "operand2":"</w:t>
            </w:r>
            <w:r>
              <w:rPr>
                <w:rFonts w:ascii="Consolas" w:hAnsi="Consolas"/>
                <w:sz w:val="18"/>
              </w:rPr>
              <w:t>String</w:t>
            </w:r>
            <w:r w:rsidRPr="009305BC">
              <w:rPr>
                <w:rFonts w:ascii="Consolas" w:hAnsi="Consolas"/>
                <w:sz w:val="18"/>
              </w:rPr>
              <w:t>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</w:rPr>
            </w:pPr>
            <w:r w:rsidRPr="009305BC">
              <w:rPr>
                <w:rFonts w:ascii="Consolas" w:hAnsi="Consolas"/>
                <w:sz w:val="18"/>
              </w:rPr>
              <w:t xml:space="preserve">   "</w:t>
            </w:r>
            <w:proofErr w:type="spellStart"/>
            <w:r w:rsidRPr="009305BC">
              <w:rPr>
                <w:rFonts w:ascii="Consolas" w:hAnsi="Consolas"/>
                <w:sz w:val="18"/>
              </w:rPr>
              <w:t>result</w:t>
            </w:r>
            <w:proofErr w:type="spellEnd"/>
            <w:r w:rsidRPr="009305BC">
              <w:rPr>
                <w:rFonts w:ascii="Consolas" w:hAnsi="Consolas"/>
                <w:sz w:val="18"/>
              </w:rPr>
              <w:t>":"</w:t>
            </w:r>
            <w:proofErr w:type="spellStart"/>
            <w:r>
              <w:rPr>
                <w:rFonts w:ascii="Consolas" w:hAnsi="Consolas"/>
                <w:sz w:val="18"/>
              </w:rPr>
              <w:t>String</w:t>
            </w:r>
            <w:proofErr w:type="spellEnd"/>
            <w:r w:rsidRPr="009305BC">
              <w:rPr>
                <w:rFonts w:ascii="Consolas" w:hAnsi="Consolas"/>
                <w:sz w:val="18"/>
              </w:rPr>
              <w:t>"</w:t>
            </w:r>
          </w:p>
          <w:p w:rsidR="00AA154E" w:rsidRDefault="009305BC" w:rsidP="009305BC">
            <w:r w:rsidRPr="009305BC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4247" w:type="dxa"/>
          </w:tcPr>
          <w:p w:rsidR="00AA154E" w:rsidRPr="00AA154E" w:rsidRDefault="00AA154E" w:rsidP="00AA154E">
            <w:pPr>
              <w:rPr>
                <w:rFonts w:ascii="Consolas" w:hAnsi="Consolas"/>
                <w:sz w:val="18"/>
              </w:rPr>
            </w:pPr>
            <w:proofErr w:type="gramStart"/>
            <w:r w:rsidRPr="00AA154E">
              <w:rPr>
                <w:rFonts w:ascii="Consolas" w:hAnsi="Consolas"/>
                <w:sz w:val="18"/>
              </w:rPr>
              <w:t>&lt;?</w:t>
            </w:r>
            <w:proofErr w:type="spellStart"/>
            <w:r w:rsidRPr="00AA154E">
              <w:rPr>
                <w:rFonts w:ascii="Consolas" w:hAnsi="Consolas"/>
                <w:sz w:val="18"/>
              </w:rPr>
              <w:t>xml</w:t>
            </w:r>
            <w:proofErr w:type="spellEnd"/>
            <w:proofErr w:type="gramEnd"/>
            <w:r w:rsidRPr="00AA154E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AA154E">
              <w:rPr>
                <w:rFonts w:ascii="Consolas" w:hAnsi="Consolas"/>
                <w:sz w:val="18"/>
              </w:rPr>
              <w:t>version</w:t>
            </w:r>
            <w:proofErr w:type="spellEnd"/>
            <w:r w:rsidRPr="00AA154E">
              <w:rPr>
                <w:rFonts w:ascii="Consolas" w:hAnsi="Consolas"/>
                <w:sz w:val="18"/>
              </w:rPr>
              <w:t xml:space="preserve">="1.0" </w:t>
            </w:r>
            <w:proofErr w:type="spellStart"/>
            <w:r w:rsidRPr="00AA154E">
              <w:rPr>
                <w:rFonts w:ascii="Consolas" w:hAnsi="Consolas"/>
                <w:sz w:val="18"/>
              </w:rPr>
              <w:t>encoding</w:t>
            </w:r>
            <w:proofErr w:type="spellEnd"/>
            <w:r w:rsidRPr="00AA154E">
              <w:rPr>
                <w:rFonts w:ascii="Consolas" w:hAnsi="Consolas"/>
                <w:sz w:val="18"/>
              </w:rPr>
              <w:t>="utf-8"?&gt;</w:t>
            </w:r>
          </w:p>
          <w:p w:rsidR="00AA154E" w:rsidRPr="00AA154E" w:rsidRDefault="00AA154E" w:rsidP="00AA154E">
            <w:pPr>
              <w:rPr>
                <w:rFonts w:ascii="Consolas" w:hAnsi="Consolas"/>
                <w:sz w:val="18"/>
              </w:rPr>
            </w:pPr>
            <w:r w:rsidRPr="00AA154E">
              <w:rPr>
                <w:rFonts w:ascii="Consolas" w:hAnsi="Consolas"/>
                <w:sz w:val="18"/>
              </w:rPr>
              <w:t>&lt;</w:t>
            </w:r>
            <w:proofErr w:type="spellStart"/>
            <w:r w:rsidRPr="00AA154E">
              <w:rPr>
                <w:rFonts w:ascii="Consolas" w:hAnsi="Consolas"/>
                <w:sz w:val="18"/>
              </w:rPr>
              <w:t>calculator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</w:p>
          <w:p w:rsidR="00AA154E" w:rsidRPr="00AA154E" w:rsidRDefault="00AA154E" w:rsidP="00AA154E">
            <w:pPr>
              <w:rPr>
                <w:rFonts w:ascii="Consolas" w:hAnsi="Consolas"/>
                <w:sz w:val="18"/>
              </w:rPr>
            </w:pPr>
            <w:r w:rsidRPr="00AA154E">
              <w:rPr>
                <w:rFonts w:ascii="Consolas" w:hAnsi="Consolas"/>
                <w:sz w:val="18"/>
              </w:rPr>
              <w:t xml:space="preserve">   &lt;</w:t>
            </w:r>
            <w:proofErr w:type="spellStart"/>
            <w:r w:rsidRPr="00AA154E">
              <w:rPr>
                <w:rFonts w:ascii="Consolas" w:hAnsi="Consolas"/>
                <w:sz w:val="18"/>
              </w:rPr>
              <w:t>user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  <w:proofErr w:type="spellStart"/>
            <w:r w:rsidR="009305BC">
              <w:rPr>
                <w:rFonts w:ascii="Consolas" w:hAnsi="Consolas"/>
                <w:sz w:val="18"/>
              </w:rPr>
              <w:t>String</w:t>
            </w:r>
            <w:proofErr w:type="spellEnd"/>
            <w:r w:rsidRPr="00AA154E">
              <w:rPr>
                <w:rFonts w:ascii="Consolas" w:hAnsi="Consolas"/>
                <w:sz w:val="18"/>
              </w:rPr>
              <w:t>&lt;/</w:t>
            </w:r>
            <w:proofErr w:type="spellStart"/>
            <w:r w:rsidRPr="00AA154E">
              <w:rPr>
                <w:rFonts w:ascii="Consolas" w:hAnsi="Consolas"/>
                <w:sz w:val="18"/>
              </w:rPr>
              <w:t>user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</w:p>
          <w:p w:rsidR="00AA154E" w:rsidRPr="00AA154E" w:rsidRDefault="00AA154E" w:rsidP="00AA154E">
            <w:pPr>
              <w:rPr>
                <w:rFonts w:ascii="Consolas" w:hAnsi="Consolas"/>
                <w:sz w:val="18"/>
              </w:rPr>
            </w:pPr>
            <w:r w:rsidRPr="00AA154E">
              <w:rPr>
                <w:rFonts w:ascii="Consolas" w:hAnsi="Consolas"/>
                <w:sz w:val="18"/>
              </w:rPr>
              <w:t xml:space="preserve">   &lt;operand1&gt;</w:t>
            </w:r>
            <w:proofErr w:type="spellStart"/>
            <w:r w:rsidR="009305BC">
              <w:rPr>
                <w:rFonts w:ascii="Consolas" w:hAnsi="Consolas"/>
                <w:sz w:val="18"/>
              </w:rPr>
              <w:t>String</w:t>
            </w:r>
            <w:proofErr w:type="spellEnd"/>
            <w:r w:rsidRPr="00AA154E">
              <w:rPr>
                <w:rFonts w:ascii="Consolas" w:hAnsi="Consolas"/>
                <w:sz w:val="18"/>
              </w:rPr>
              <w:t>&lt;/operand1&gt;</w:t>
            </w:r>
          </w:p>
          <w:p w:rsidR="00AA154E" w:rsidRPr="00AA154E" w:rsidRDefault="00AA154E" w:rsidP="00AA154E">
            <w:pPr>
              <w:rPr>
                <w:rFonts w:ascii="Consolas" w:hAnsi="Consolas"/>
                <w:sz w:val="18"/>
              </w:rPr>
            </w:pPr>
            <w:r w:rsidRPr="00AA154E">
              <w:rPr>
                <w:rFonts w:ascii="Consolas" w:hAnsi="Consolas"/>
                <w:sz w:val="18"/>
              </w:rPr>
              <w:t xml:space="preserve">   &lt;</w:t>
            </w:r>
            <w:proofErr w:type="spellStart"/>
            <w:r w:rsidRPr="00AA154E">
              <w:rPr>
                <w:rFonts w:ascii="Consolas" w:hAnsi="Consolas"/>
                <w:sz w:val="18"/>
              </w:rPr>
              <w:t>operator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  <w:proofErr w:type="spellStart"/>
            <w:r w:rsidR="009305BC">
              <w:rPr>
                <w:rFonts w:ascii="Consolas" w:hAnsi="Consolas"/>
                <w:sz w:val="18"/>
              </w:rPr>
              <w:t>String</w:t>
            </w:r>
            <w:proofErr w:type="spellEnd"/>
            <w:r w:rsidRPr="00AA154E">
              <w:rPr>
                <w:rFonts w:ascii="Consolas" w:hAnsi="Consolas"/>
                <w:sz w:val="18"/>
              </w:rPr>
              <w:t>&lt;/</w:t>
            </w:r>
            <w:proofErr w:type="spellStart"/>
            <w:r w:rsidRPr="00AA154E">
              <w:rPr>
                <w:rFonts w:ascii="Consolas" w:hAnsi="Consolas"/>
                <w:sz w:val="18"/>
              </w:rPr>
              <w:t>operator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</w:p>
          <w:p w:rsidR="00AA154E" w:rsidRPr="00AA154E" w:rsidRDefault="00AA154E" w:rsidP="00AA154E">
            <w:pPr>
              <w:rPr>
                <w:rFonts w:ascii="Consolas" w:hAnsi="Consolas"/>
                <w:sz w:val="18"/>
              </w:rPr>
            </w:pPr>
            <w:r w:rsidRPr="00AA154E">
              <w:rPr>
                <w:rFonts w:ascii="Consolas" w:hAnsi="Consolas"/>
                <w:sz w:val="18"/>
              </w:rPr>
              <w:t xml:space="preserve">   &lt;operand2&gt;</w:t>
            </w:r>
            <w:proofErr w:type="spellStart"/>
            <w:r w:rsidR="009305BC">
              <w:rPr>
                <w:rFonts w:ascii="Consolas" w:hAnsi="Consolas"/>
                <w:sz w:val="18"/>
              </w:rPr>
              <w:t>String</w:t>
            </w:r>
            <w:proofErr w:type="spellEnd"/>
            <w:r w:rsidRPr="00AA154E">
              <w:rPr>
                <w:rFonts w:ascii="Consolas" w:hAnsi="Consolas"/>
                <w:sz w:val="18"/>
              </w:rPr>
              <w:t>&lt;/operand2&gt;</w:t>
            </w:r>
          </w:p>
          <w:p w:rsidR="00AA154E" w:rsidRPr="00AA154E" w:rsidRDefault="00AA154E" w:rsidP="00AA154E">
            <w:pPr>
              <w:rPr>
                <w:rFonts w:ascii="Consolas" w:hAnsi="Consolas"/>
                <w:sz w:val="18"/>
              </w:rPr>
            </w:pPr>
            <w:r w:rsidRPr="00AA154E">
              <w:rPr>
                <w:rFonts w:ascii="Consolas" w:hAnsi="Consolas"/>
                <w:sz w:val="18"/>
              </w:rPr>
              <w:t xml:space="preserve">   &lt;</w:t>
            </w:r>
            <w:proofErr w:type="spellStart"/>
            <w:r w:rsidRPr="00AA154E">
              <w:rPr>
                <w:rFonts w:ascii="Consolas" w:hAnsi="Consolas"/>
                <w:sz w:val="18"/>
              </w:rPr>
              <w:t>result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  <w:proofErr w:type="spellStart"/>
            <w:r w:rsidR="009305BC">
              <w:rPr>
                <w:rFonts w:ascii="Consolas" w:hAnsi="Consolas"/>
                <w:sz w:val="18"/>
              </w:rPr>
              <w:t>String</w:t>
            </w:r>
            <w:proofErr w:type="spellEnd"/>
            <w:r w:rsidRPr="00AA154E">
              <w:rPr>
                <w:rFonts w:ascii="Consolas" w:hAnsi="Consolas"/>
                <w:sz w:val="18"/>
              </w:rPr>
              <w:t>&lt;/</w:t>
            </w:r>
            <w:proofErr w:type="spellStart"/>
            <w:r w:rsidRPr="00AA154E">
              <w:rPr>
                <w:rFonts w:ascii="Consolas" w:hAnsi="Consolas"/>
                <w:sz w:val="18"/>
              </w:rPr>
              <w:t>result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</w:p>
          <w:p w:rsidR="00AA154E" w:rsidRDefault="00AA154E" w:rsidP="00AA154E">
            <w:r w:rsidRPr="00AA154E">
              <w:rPr>
                <w:rFonts w:ascii="Consolas" w:hAnsi="Consolas"/>
                <w:sz w:val="18"/>
              </w:rPr>
              <w:t>&lt;/</w:t>
            </w:r>
            <w:proofErr w:type="spellStart"/>
            <w:r w:rsidRPr="00AA154E">
              <w:rPr>
                <w:rFonts w:ascii="Consolas" w:hAnsi="Consolas"/>
                <w:sz w:val="18"/>
              </w:rPr>
              <w:t>calculator</w:t>
            </w:r>
            <w:proofErr w:type="spellEnd"/>
            <w:r w:rsidRPr="00AA154E">
              <w:rPr>
                <w:rFonts w:ascii="Consolas" w:hAnsi="Consolas"/>
                <w:sz w:val="18"/>
              </w:rPr>
              <w:t>&gt;</w:t>
            </w:r>
          </w:p>
        </w:tc>
      </w:tr>
    </w:tbl>
    <w:p w:rsidR="00AA154E" w:rsidRPr="00AA154E" w:rsidRDefault="00AA154E" w:rsidP="00AA154E"/>
    <w:p w:rsidR="004B5E63" w:rsidRDefault="004B5E63" w:rsidP="004B5E63">
      <w:r>
        <w:t xml:space="preserve">Finalmente, se ha añadido el siguiente XML </w:t>
      </w:r>
      <w:proofErr w:type="spellStart"/>
      <w:r>
        <w:t>Schema</w:t>
      </w:r>
      <w:proofErr w:type="spellEnd"/>
      <w:r>
        <w:t xml:space="preserve"> para validar los mensajes XML:</w:t>
      </w:r>
    </w:p>
    <w:p w:rsidR="004B5E63" w:rsidRDefault="004B5E63" w:rsidP="004B5E6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5E63" w:rsidTr="004B5E63">
        <w:tc>
          <w:tcPr>
            <w:tcW w:w="8494" w:type="dxa"/>
          </w:tcPr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&lt;?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xml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version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="1.0"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encoding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="UTF-8"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standalone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="yes"?&gt;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xs:schema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version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="1.0"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xmlns:xs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="http://www.w3.org/2001/XMLSchema"&gt;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xs:complexType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calculator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"&gt;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  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xs:sequence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>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    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xs:element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="operand1"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type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xs:string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minOccurs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="0"/&gt;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    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xs:element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="operand2"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type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xs:string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minOccurs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="0"/&gt;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    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xs:element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operator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type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xs:string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minOccurs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="0"/&gt;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    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xs:element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result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type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xs:string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minOccurs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="0"/&gt;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    &lt;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xs:element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user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type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xs:string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 xml:space="preserve">" 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minOccurs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="0"/&gt;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  &lt;/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xs:sequence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>&gt;</w:t>
            </w:r>
          </w:p>
          <w:p w:rsidR="004B5E63" w:rsidRPr="00746B08" w:rsidRDefault="004B5E63" w:rsidP="00AB65B9">
            <w:pPr>
              <w:rPr>
                <w:rFonts w:ascii="Consolas" w:hAnsi="Consolas"/>
                <w:sz w:val="18"/>
                <w:szCs w:val="18"/>
              </w:rPr>
            </w:pPr>
            <w:r w:rsidRPr="00746B08">
              <w:rPr>
                <w:rFonts w:ascii="Consolas" w:hAnsi="Consolas"/>
                <w:sz w:val="18"/>
                <w:szCs w:val="18"/>
              </w:rPr>
              <w:t xml:space="preserve">  &lt;/</w:t>
            </w:r>
            <w:proofErr w:type="spellStart"/>
            <w:proofErr w:type="gramStart"/>
            <w:r w:rsidRPr="00746B08">
              <w:rPr>
                <w:rFonts w:ascii="Consolas" w:hAnsi="Consolas"/>
                <w:sz w:val="18"/>
                <w:szCs w:val="18"/>
              </w:rPr>
              <w:t>xs:complexType</w:t>
            </w:r>
            <w:proofErr w:type="spellEnd"/>
            <w:proofErr w:type="gramEnd"/>
            <w:r w:rsidRPr="00746B08">
              <w:rPr>
                <w:rFonts w:ascii="Consolas" w:hAnsi="Consolas"/>
                <w:sz w:val="18"/>
                <w:szCs w:val="18"/>
              </w:rPr>
              <w:t>&gt;</w:t>
            </w:r>
          </w:p>
          <w:p w:rsidR="004B5E63" w:rsidRDefault="004B5E63" w:rsidP="00AB65B9">
            <w:r w:rsidRPr="00746B08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Pr="00746B08">
              <w:rPr>
                <w:rFonts w:ascii="Consolas" w:hAnsi="Consolas"/>
                <w:sz w:val="18"/>
                <w:szCs w:val="18"/>
              </w:rPr>
              <w:t>xs:schema</w:t>
            </w:r>
            <w:proofErr w:type="spellEnd"/>
            <w:r w:rsidRPr="00746B08">
              <w:rPr>
                <w:rFonts w:ascii="Consolas" w:hAnsi="Consolas"/>
                <w:sz w:val="18"/>
                <w:szCs w:val="18"/>
              </w:rPr>
              <w:t>&gt;</w:t>
            </w:r>
          </w:p>
        </w:tc>
        <w:bookmarkStart w:id="0" w:name="_GoBack"/>
        <w:bookmarkEnd w:id="0"/>
      </w:tr>
    </w:tbl>
    <w:p w:rsidR="004B5E63" w:rsidRDefault="004B5E63" w:rsidP="004B5E63"/>
    <w:p w:rsidR="009368C5" w:rsidRDefault="009368C5" w:rsidP="009368C5">
      <w:pPr>
        <w:pStyle w:val="Ttulo2"/>
      </w:pPr>
      <w:r>
        <w:t>Ejemplos de uso</w:t>
      </w:r>
    </w:p>
    <w:p w:rsidR="009305BC" w:rsidRDefault="009305BC" w:rsidP="009305BC">
      <w:r>
        <w:t>Como ya se mostró en la práctica anterior el funcionamiento tanto de la concurrencia como del servicio de persistencia, en este ejemplo nos centraremos en el formato de los mensajes.</w:t>
      </w:r>
    </w:p>
    <w:p w:rsidR="009305BC" w:rsidRPr="009305BC" w:rsidRDefault="009305BC" w:rsidP="009305BC">
      <w:r>
        <w:t>A continuación, se ve como el cliente Jorge realiza dos peticiones, la primera en XML y la segunda en JSON.</w:t>
      </w:r>
    </w:p>
    <w:p w:rsidR="009368C5" w:rsidRDefault="009305BC" w:rsidP="009368C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55B19815" wp14:editId="37D46FBD">
            <wp:extent cx="2584174" cy="1197687"/>
            <wp:effectExtent l="0" t="0" r="698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173" cy="12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9368C5" w:rsidRDefault="009368C5" w:rsidP="009368C5">
      <w:pPr>
        <w:pStyle w:val="Descripcin"/>
        <w:jc w:val="center"/>
      </w:pPr>
      <w:r>
        <w:t xml:space="preserve">Ilustración </w:t>
      </w:r>
      <w:fldSimple w:instr=" SEQ Ilustración \* ARABIC ">
        <w:r w:rsidR="00EB7B6E">
          <w:rPr>
            <w:noProof/>
          </w:rPr>
          <w:t>1</w:t>
        </w:r>
      </w:fldSimple>
      <w:r>
        <w:t>: ejemplo de uso en el cliente Jorge</w:t>
      </w:r>
    </w:p>
    <w:p w:rsidR="009305BC" w:rsidRDefault="009305BC" w:rsidP="009305BC">
      <w:r>
        <w:t xml:space="preserve">Como comprobamos, los resultados son correctos y dentro del directorio </w:t>
      </w:r>
      <w:r>
        <w:rPr>
          <w:i/>
        </w:rPr>
        <w:t>files</w:t>
      </w:r>
      <w:r>
        <w:t xml:space="preserve"> del proyecto, podemos ver los mensajes generados por la aplicación. En primer lugar, el correspondiente a la primera consulta en XML: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9305BC" w:rsidTr="009305BC">
        <w:trPr>
          <w:jc w:val="center"/>
        </w:trPr>
        <w:tc>
          <w:tcPr>
            <w:tcW w:w="3964" w:type="dxa"/>
          </w:tcPr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9305BC">
              <w:rPr>
                <w:rFonts w:ascii="Consolas" w:hAnsi="Consolas"/>
                <w:sz w:val="18"/>
                <w:szCs w:val="18"/>
              </w:rPr>
              <w:t>&lt;?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xml</w:t>
            </w:r>
            <w:proofErr w:type="spellEnd"/>
            <w:proofErr w:type="gramEnd"/>
            <w:r w:rsidRPr="009305B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version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 xml:space="preserve">="1.0" 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encoding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="utf-8"?&gt;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calculator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&lt;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user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&gt;Jorge&lt;/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user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&lt;operand1&gt;2&lt;/operand1&gt;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&lt;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operator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&gt;*&lt;/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operator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&lt;operand2&gt;3&lt;/operand2&gt;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&lt;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result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&gt;6.0&lt;/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result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</w:t>
            </w:r>
          </w:p>
          <w:p w:rsidR="009305BC" w:rsidRDefault="009305BC" w:rsidP="009305BC">
            <w:r w:rsidRPr="009305BC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calculator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&gt;</w:t>
            </w:r>
          </w:p>
        </w:tc>
      </w:tr>
    </w:tbl>
    <w:p w:rsidR="009305BC" w:rsidRDefault="009305BC" w:rsidP="009305BC"/>
    <w:p w:rsidR="009305BC" w:rsidRDefault="009305BC" w:rsidP="009305BC">
      <w:r>
        <w:t>En segundo lugar, el generado en JSON: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9305BC" w:rsidTr="009305BC">
        <w:trPr>
          <w:jc w:val="center"/>
        </w:trPr>
        <w:tc>
          <w:tcPr>
            <w:tcW w:w="2405" w:type="dxa"/>
          </w:tcPr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>{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"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user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":"Jorge",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"operand1":"ans",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"</w:t>
            </w:r>
            <w:proofErr w:type="spellStart"/>
            <w:r w:rsidRPr="009305BC">
              <w:rPr>
                <w:rFonts w:ascii="Consolas" w:hAnsi="Consolas"/>
                <w:sz w:val="18"/>
                <w:szCs w:val="18"/>
              </w:rPr>
              <w:t>operator</w:t>
            </w:r>
            <w:proofErr w:type="spellEnd"/>
            <w:r w:rsidRPr="009305BC">
              <w:rPr>
                <w:rFonts w:ascii="Consolas" w:hAnsi="Consolas"/>
                <w:sz w:val="18"/>
                <w:szCs w:val="18"/>
              </w:rPr>
              <w:t>":"/",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"operand2":"2",</w:t>
            </w:r>
          </w:p>
          <w:p w:rsidR="009305BC" w:rsidRPr="009305BC" w:rsidRDefault="009305BC" w:rsidP="009305BC">
            <w:pPr>
              <w:rPr>
                <w:rFonts w:ascii="Consolas" w:hAnsi="Consolas"/>
                <w:sz w:val="18"/>
                <w:szCs w:val="18"/>
              </w:rPr>
            </w:pPr>
            <w:r w:rsidRPr="009305BC">
              <w:rPr>
                <w:rFonts w:ascii="Consolas" w:hAnsi="Consolas"/>
                <w:sz w:val="18"/>
                <w:szCs w:val="18"/>
              </w:rPr>
              <w:t xml:space="preserve">   "result":"3.0"</w:t>
            </w:r>
          </w:p>
          <w:p w:rsidR="009305BC" w:rsidRDefault="009305BC" w:rsidP="009305BC">
            <w:r w:rsidRPr="009305BC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9305BC" w:rsidRPr="009305BC" w:rsidRDefault="009305BC" w:rsidP="009305BC"/>
    <w:p w:rsidR="00B27D37" w:rsidRPr="00EC7697" w:rsidRDefault="00EC7697">
      <w:r>
        <w:t xml:space="preserve">Es importante destacar que estos son los mensajes resultantes de la respuesta a la petición, cuando esta última es enviada sin conocer el resultado todavía, en el campo </w:t>
      </w:r>
      <w:proofErr w:type="spellStart"/>
      <w:r>
        <w:rPr>
          <w:i/>
        </w:rPr>
        <w:t>result</w:t>
      </w:r>
      <w:proofErr w:type="spellEnd"/>
      <w:r>
        <w:t xml:space="preserve"> encontramos el valor </w:t>
      </w:r>
      <w:proofErr w:type="spellStart"/>
      <w:r>
        <w:rPr>
          <w:i/>
        </w:rPr>
        <w:t>null</w:t>
      </w:r>
      <w:proofErr w:type="spellEnd"/>
      <w:r>
        <w:t>.</w:t>
      </w:r>
    </w:p>
    <w:sectPr w:rsidR="00B27D37" w:rsidRPr="00EC76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67E" w:rsidRDefault="0082167E" w:rsidP="009368C5">
      <w:pPr>
        <w:spacing w:after="0" w:line="240" w:lineRule="auto"/>
      </w:pPr>
      <w:r>
        <w:separator/>
      </w:r>
    </w:p>
  </w:endnote>
  <w:endnote w:type="continuationSeparator" w:id="0">
    <w:p w:rsidR="0082167E" w:rsidRDefault="0082167E" w:rsidP="0093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67E" w:rsidRDefault="0082167E" w:rsidP="009368C5">
      <w:pPr>
        <w:spacing w:after="0" w:line="240" w:lineRule="auto"/>
      </w:pPr>
      <w:r>
        <w:separator/>
      </w:r>
    </w:p>
  </w:footnote>
  <w:footnote w:type="continuationSeparator" w:id="0">
    <w:p w:rsidR="0082167E" w:rsidRDefault="0082167E" w:rsidP="0093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8C5" w:rsidRDefault="009368C5" w:rsidP="009368C5">
    <w:pPr>
      <w:pStyle w:val="Encabezado"/>
    </w:pPr>
    <w:r>
      <w:t>PPC-4º GII</w:t>
    </w:r>
    <w:r>
      <w:tab/>
      <w:t>Jorge Gallego Madrid</w:t>
    </w:r>
    <w:r>
      <w:tab/>
      <w:t>2017-2018</w:t>
    </w:r>
  </w:p>
  <w:p w:rsidR="009368C5" w:rsidRDefault="009368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4BA8"/>
    <w:multiLevelType w:val="hybridMultilevel"/>
    <w:tmpl w:val="40D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82"/>
    <w:rsid w:val="000F5A49"/>
    <w:rsid w:val="004B5E63"/>
    <w:rsid w:val="00724EE5"/>
    <w:rsid w:val="00746B08"/>
    <w:rsid w:val="007963D5"/>
    <w:rsid w:val="0082167E"/>
    <w:rsid w:val="00884628"/>
    <w:rsid w:val="009305BC"/>
    <w:rsid w:val="009368C5"/>
    <w:rsid w:val="00977ADD"/>
    <w:rsid w:val="00A17282"/>
    <w:rsid w:val="00AA154E"/>
    <w:rsid w:val="00B04A9A"/>
    <w:rsid w:val="00B27D37"/>
    <w:rsid w:val="00BB1332"/>
    <w:rsid w:val="00EB7B6E"/>
    <w:rsid w:val="00E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055B"/>
  <w15:chartTrackingRefBased/>
  <w15:docId w15:val="{3E7F8F45-C5CF-469F-BA73-BC245EED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C5"/>
    <w:pPr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B04A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A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A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A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A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A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A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A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A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A9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4A9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A9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A9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A9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A9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A9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A9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A9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B04A9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04A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04A9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A9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A9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04A9A"/>
    <w:rPr>
      <w:b/>
      <w:bCs/>
    </w:rPr>
  </w:style>
  <w:style w:type="character" w:styleId="nfasis">
    <w:name w:val="Emphasis"/>
    <w:basedOn w:val="Fuentedeprrafopredeter"/>
    <w:uiPriority w:val="20"/>
    <w:qFormat/>
    <w:rsid w:val="00B04A9A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04A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4A9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04A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A9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A9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04A9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04A9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B04A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4A9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04A9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04A9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6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8C5"/>
  </w:style>
  <w:style w:type="paragraph" w:styleId="Piedepgina">
    <w:name w:val="footer"/>
    <w:basedOn w:val="Normal"/>
    <w:link w:val="PiedepginaCar"/>
    <w:uiPriority w:val="99"/>
    <w:unhideWhenUsed/>
    <w:rsid w:val="00936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8C5"/>
  </w:style>
  <w:style w:type="paragraph" w:styleId="Prrafodelista">
    <w:name w:val="List Paragraph"/>
    <w:basedOn w:val="Normal"/>
    <w:uiPriority w:val="34"/>
    <w:qFormat/>
    <w:rsid w:val="008846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2018-01-07T21:04:00Z</cp:lastPrinted>
  <dcterms:created xsi:type="dcterms:W3CDTF">2018-01-07T18:08:00Z</dcterms:created>
  <dcterms:modified xsi:type="dcterms:W3CDTF">2018-01-07T21:04:00Z</dcterms:modified>
</cp:coreProperties>
</file>