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56D9A" w14:textId="77777777" w:rsidR="001E2160" w:rsidRDefault="00697987">
      <w:pPr>
        <w:spacing w:after="60"/>
      </w:pPr>
      <w:r>
        <w:rPr>
          <w:b/>
          <w:bCs/>
          <w:color w:val="233FA8"/>
          <w:sz w:val="48"/>
          <w:szCs w:val="48"/>
        </w:rPr>
        <w:t>Plataforma de Desarrollo Organizacional IA</w:t>
      </w:r>
    </w:p>
    <w:p w14:paraId="650A82F6" w14:textId="6FBDAA09" w:rsidR="001E2160" w:rsidRDefault="00697987">
      <w:pPr>
        <w:pBdr>
          <w:bottom w:val="single" w:sz="12" w:space="8" w:color="3157D5"/>
        </w:pBdr>
        <w:spacing w:after="240"/>
      </w:pPr>
      <w:r>
        <w:t xml:space="preserve">Documentación del proyecto y del MVP </w:t>
      </w:r>
    </w:p>
    <w:p w14:paraId="5F4F054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1. Resumen del proyecto</w:t>
      </w:r>
    </w:p>
    <w:p w14:paraId="758AAD43" w14:textId="77777777" w:rsidR="001E2160" w:rsidRDefault="00697987">
      <w:pPr>
        <w:spacing w:after="120" w:line="276" w:lineRule="auto"/>
      </w:pPr>
      <w:r>
        <w:rPr>
          <w:color w:val="172033"/>
        </w:rPr>
        <w:t>La Plataforma de Desarrollo Organizacional IA es una aplicación web para que empresas medianas y grandes mantengan su documentación organizacional en un solo lugar, actualizada y trazable, con apoyo de inteligencia artificial. Reemplaza el uso disperso de Word, Excel y Visio, y facilita sostener certificaciones como ISO 9001.</w:t>
      </w:r>
    </w:p>
    <w:p w14:paraId="6425EB2F" w14:textId="77777777" w:rsidR="001E2160" w:rsidRDefault="00697987">
      <w:pPr>
        <w:spacing w:after="120" w:line="276" w:lineRule="auto"/>
      </w:pPr>
      <w:r>
        <w:rPr>
          <w:color w:val="172033"/>
        </w:rPr>
        <w:t xml:space="preserve">En esta estadía (4 meses) el proyecto se limita a </w:t>
      </w:r>
      <w:r>
        <w:rPr>
          <w:b/>
          <w:bCs/>
          <w:color w:val="172033"/>
        </w:rPr>
        <w:t>2 módulos</w:t>
      </w:r>
      <w:r>
        <w:rPr>
          <w:color w:val="172033"/>
        </w:rPr>
        <w:t xml:space="preserve"> y </w:t>
      </w:r>
      <w:r>
        <w:rPr>
          <w:b/>
          <w:bCs/>
          <w:color w:val="172033"/>
        </w:rPr>
        <w:t>1 agente de IA</w:t>
      </w:r>
      <w:r>
        <w:rPr>
          <w:color w:val="172033"/>
        </w:rPr>
        <w:t>:</w:t>
      </w:r>
    </w:p>
    <w:p w14:paraId="1DBC50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organizacional (organigramas):</w:t>
      </w:r>
      <w:r>
        <w:rPr>
          <w:color w:val="172033"/>
        </w:rPr>
        <w:t xml:space="preserve"> visualizar la estructura jerárquica de la empresa.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descripciones de puesto:</w:t>
      </w:r>
      <w:r>
        <w:rPr>
          <w:color w:val="172033"/>
        </w:rPr>
        <w:t xml:space="preserve"> consultar, crear, revisar y aprobar el perfil de cada puesto.</w:t>
      </w:r>
    </w:p>
    <w:p w14:paraId="32EEA3E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Agente de IA:</w:t>
      </w:r>
      <w:r>
        <w:rPr>
          <w:color w:val="172033"/>
        </w:rPr>
        <w:t xml:space="preserve"> genera un borrador de descripción de puesto a partir de título, departamento y 2–3 responsabilidades; la persona lo revisa y edita antes de guardar.</w:t>
      </w:r>
    </w:p>
    <w:p w14:paraId="08122006" w14:textId="77777777" w:rsidR="001E2160" w:rsidRDefault="00697987">
      <w:pPr>
        <w:pStyle w:val="Ttulo2"/>
        <w:keepNext/>
      </w:pPr>
      <w:r>
        <w:rPr>
          <w:color w:val="172033"/>
        </w:rPr>
        <w:t>1.1 Regla de fases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2500"/>
        <w:gridCol w:w="2460"/>
      </w:tblGrid>
      <w:tr w:rsidR="001E2160" w14:paraId="57E255D6" w14:textId="77777777">
        <w:trPr>
          <w:tblHeader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3308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903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se construye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7631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2632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 para avanzar</w:t>
            </w:r>
          </w:p>
        </w:tc>
      </w:tr>
      <w:tr w:rsidR="001E2160" w14:paraId="2445C9B6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3D2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1 — MVP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096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Prototipo navegable de organigramas + descripciones de puesto + asistente de IA (IA real provisional)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65792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Vibe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72033"/>
                <w:sz w:val="19"/>
                <w:szCs w:val="19"/>
              </w:rPr>
              <w:t>coding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(HTML/CSS/JS), datos de ejemplo genéricos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A43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Revisado y aprobado por el ingeniero a cargo del proyecto (luz verde para la Fase 2)</w:t>
            </w:r>
          </w:p>
        </w:tc>
      </w:tr>
      <w:tr w:rsidR="001E2160" w14:paraId="5D9395D7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7FD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2 — Producto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7DF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multiempresa con persistencia real, roles e IA real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65B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Django/Python + base de datos + API de un modelo de lenguaje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172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</w:t>
            </w:r>
          </w:p>
        </w:tc>
      </w:tr>
    </w:tbl>
    <w:p w14:paraId="01E8307A" w14:textId="77777777" w:rsidR="001E2160" w:rsidRDefault="001E2160">
      <w:pPr>
        <w:spacing w:after="80"/>
      </w:pPr>
    </w:p>
    <w:p w14:paraId="439863DB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2. Problema, usuarios y propuesta de valor</w:t>
      </w:r>
    </w:p>
    <w:p w14:paraId="483B907E" w14:textId="77777777" w:rsidR="001E2160" w:rsidRDefault="00697987">
      <w:pPr>
        <w:pStyle w:val="Ttulo2"/>
        <w:keepNext/>
      </w:pPr>
      <w:r>
        <w:rPr>
          <w:color w:val="172033"/>
        </w:rPr>
        <w:t>2.1 Problema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Las empresas medianas y grandes mantienen organigramas, descripciones de puesto y otros documentos organizacionales dispersos en Word, Excel y Visio, sin control de versiones ni trazabilidad. Cada auditoría o cambio de estructura obliga a reconstruir información y depender de consultores externos.</w:t>
      </w:r>
    </w:p>
    <w:p w14:paraId="4B5BF963" w14:textId="77777777" w:rsidR="001E2160" w:rsidRDefault="00697987">
      <w:pPr>
        <w:pStyle w:val="Ttulo2"/>
        <w:keepNext/>
      </w:pPr>
      <w:r>
        <w:rPr>
          <w:color w:val="172033"/>
        </w:rPr>
        <w:t>2.2 Usuarios y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3200"/>
        <w:gridCol w:w="2160"/>
      </w:tblGrid>
      <w:tr w:rsidR="001E2160" w14:paraId="3D37B850" w14:textId="77777777">
        <w:trPr>
          <w:tblHeader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B339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60B0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2051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necesita hacer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99BB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 el MVP</w:t>
            </w:r>
          </w:p>
        </w:tc>
      </w:tr>
      <w:tr w:rsidR="001E2160" w14:paraId="3DC1773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6A01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Administrador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77F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Configura la empresa y sus usuarios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784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departamentos, puestos y usuarios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15F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rol simulado ("Empresa Demo · Administrador")</w:t>
            </w:r>
          </w:p>
        </w:tc>
      </w:tr>
      <w:tr w:rsidR="001E2160" w14:paraId="0487BD57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7C56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Calidad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C2E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Responsable del sistema de gestión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610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revisar y aprobar descripciones; consultar organigrama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6EF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5F2CB81E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75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Recursos Humanos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E6A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Dueño del catálogo de puestos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89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organigrama y descripciones; usar el asistente de IA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18B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4DD595E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0335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Dirección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F2F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Toma de decisiones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9D47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Consultar estructura y estado de la documentación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7CE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48324D9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505B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Persona validadora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8A0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 del proyecto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32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Revisar el MVP, dar retroalimentación y autorizar el paso a la Fase 2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14E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 documenta fuera de la plataforma (sección 23.3 y ficha del proyecto)</w:t>
            </w:r>
          </w:p>
        </w:tc>
      </w:tr>
    </w:tbl>
    <w:p w14:paraId="4CD7DA92" w14:textId="77777777" w:rsidR="001E2160" w:rsidRDefault="00697987">
      <w:pPr>
        <w:pStyle w:val="Ttulo2"/>
        <w:keepNext/>
      </w:pPr>
      <w:r>
        <w:rPr>
          <w:color w:val="172033"/>
        </w:rPr>
        <w:t>2.3 Propuesta de valor</w:t>
      </w:r>
    </w:p>
    <w:p w14:paraId="0FE8F3C6" w14:textId="77777777" w:rsidR="001E2160" w:rsidRDefault="00697987">
      <w:pPr>
        <w:spacing w:after="120" w:line="276" w:lineRule="auto"/>
      </w:pPr>
      <w:r>
        <w:rPr>
          <w:color w:val="172033"/>
        </w:rPr>
        <w:t>"Ayudamos a empresas medianas y grandes a mantener su documentación organizacional (organigramas y descripciones de puesto, para empezar) siempre actualizada y trazable, generada y revisada con apoyo de IA, sin depender de Word, Excel o un consultor externo cada vez que algo cambia."</w:t>
      </w:r>
    </w:p>
    <w:p w14:paraId="76DCB98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3. Objetivos y alcance</w:t>
      </w:r>
    </w:p>
    <w:p w14:paraId="0CC5B47A" w14:textId="77777777" w:rsidR="001E2160" w:rsidRDefault="00697987">
      <w:pPr>
        <w:pStyle w:val="Ttulo2"/>
        <w:keepNext/>
      </w:pPr>
      <w:r>
        <w:rPr>
          <w:color w:val="172033"/>
        </w:rPr>
        <w:t>3.1 Objetivo general</w:t>
      </w:r>
    </w:p>
    <w:p w14:paraId="17A976BA" w14:textId="77777777" w:rsidR="001E2160" w:rsidRDefault="00697987">
      <w:pPr>
        <w:spacing w:after="120" w:line="276" w:lineRule="auto"/>
      </w:pPr>
      <w:r>
        <w:rPr>
          <w:color w:val="172033"/>
        </w:rPr>
        <w:t>Construir y validar una plataforma que permita gestionar organigramas y descripciones de puesto de forma centralizada, con un agente de IA que agilice la redacción sin sustituir la revisión humana.</w:t>
      </w:r>
    </w:p>
    <w:p w14:paraId="5B3C7F35" w14:textId="77777777" w:rsidR="001E2160" w:rsidRDefault="00697987">
      <w:pPr>
        <w:pStyle w:val="Ttulo2"/>
        <w:keepNext/>
      </w:pPr>
      <w:r>
        <w:rPr>
          <w:color w:val="172033"/>
        </w:rPr>
        <w:t>3.2 Objetivos específicos</w:t>
      </w:r>
    </w:p>
    <w:p w14:paraId="3AE8F2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un MVP navegable (Fase 1) con los 2 módulos y el asistente de IA. Se entregó con IA real de forma provisional (Google Gemini), aunque el requisito pedía solo un mockup.</w:t>
      </w:r>
    </w:p>
    <w:p w14:paraId="15AF58A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Validar el MVP con el ingeniero a cargo del proyecto, quien revisa la evidencia y da la luz verde para pasar a la Fase 2; documentar sus observaciones y los ajustes realizados.</w:t>
      </w:r>
    </w:p>
    <w:p w14:paraId="02E807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Diseñar y construir un modelo de datos multiempresa en Django (Fase 2).</w:t>
      </w:r>
    </w:p>
    <w:p w14:paraId="1A676E3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Conectar el asistente a un modelo de lenguaje real, con revisión humana obligatoria antes de guardar. Adelantado en el MVP con Gemini; el agente de IA definitivo está pendiente de asignación por parte del ingeniero.</w:t>
      </w:r>
    </w:p>
    <w:p w14:paraId="0CFCD2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Pilotear con al menos 1 empresa real y presentar en Demo Day.</w:t>
      </w:r>
    </w:p>
    <w:p w14:paraId="5A21C69D" w14:textId="77777777" w:rsidR="001E2160" w:rsidRDefault="00697987">
      <w:pPr>
        <w:pStyle w:val="Ttulo2"/>
        <w:keepNext/>
      </w:pPr>
      <w:r>
        <w:rPr>
          <w:color w:val="172033"/>
        </w:rPr>
        <w:t>3.3 Dentro y fuera de alcance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200"/>
        <w:gridCol w:w="3860"/>
      </w:tblGrid>
      <w:tr w:rsidR="001E2160" w14:paraId="3EA70934" w14:textId="77777777">
        <w:trPr>
          <w:tblHeader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D4A2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2A1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¿Entra en esta estadía?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ECBA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1E2160" w14:paraId="294337A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18D35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003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A7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Módulo más visual y rápido de demostrar</w:t>
            </w:r>
          </w:p>
        </w:tc>
      </w:tr>
      <w:tr w:rsidR="001E2160" w14:paraId="0E4D16E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9D2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B861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45D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Mejor caso de uso para el primer agente de IA</w:t>
            </w:r>
          </w:p>
        </w:tc>
      </w:tr>
      <w:tr w:rsidR="001E2160" w14:paraId="5750C14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3E5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IA: 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D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único agente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F551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la Fase 1 con IA real provisional (Gemini); el agente definitivo lo asigna el ingeniero</w:t>
            </w:r>
          </w:p>
        </w:tc>
      </w:tr>
      <w:tr w:rsidR="001E2160" w14:paraId="43B6B3A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2A9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Procesos bajo ISO 9001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54B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E3E3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diagramación y control de versiones robusto</w:t>
            </w:r>
          </w:p>
        </w:tc>
      </w:tr>
      <w:tr w:rsidR="001E2160" w14:paraId="4F09216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6F36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Competencias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543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510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del catálogo de puestos (aquí solo se sugieren en la descripción)</w:t>
            </w:r>
          </w:p>
        </w:tc>
      </w:tr>
      <w:tr w:rsidR="001E2160" w14:paraId="6DFEAFD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261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 corporativas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34E7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69C8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flujo de aprobación y firma electrónica</w:t>
            </w:r>
          </w:p>
        </w:tc>
      </w:tr>
      <w:tr w:rsidR="001E2160" w14:paraId="150EE45F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CC709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KPIs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 xml:space="preserve"> y desempeño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C8E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2AC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Ya existe un proyecto dedicado en la generación (2026-544-13)</w:t>
            </w:r>
          </w:p>
        </w:tc>
      </w:tr>
      <w:tr w:rsidR="001E2160" w14:paraId="02528BC9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BBFA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Integraciones ERP/CRM/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Odoo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>/SAP/Dynamics 365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3DA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239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acuerdos técnicos con terceros</w:t>
            </w:r>
          </w:p>
        </w:tc>
      </w:tr>
      <w:tr w:rsidR="001E2160" w14:paraId="01F03F5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94F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Visualización ejecutiva y gestión de acciones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EC9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11D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 tener datos reales</w:t>
            </w:r>
          </w:p>
        </w:tc>
      </w:tr>
      <w:tr w:rsidR="001E2160" w14:paraId="48F53FF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A19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Firma electrónica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E9F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187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validez legal que no se decide en esta estadía</w:t>
            </w:r>
          </w:p>
        </w:tc>
      </w:tr>
    </w:tbl>
    <w:p w14:paraId="03A2A532" w14:textId="77777777" w:rsidR="001E2160" w:rsidRDefault="00697987">
      <w:pPr>
        <w:pStyle w:val="Ttulo2"/>
        <w:keepNext/>
      </w:pPr>
      <w:r>
        <w:rPr>
          <w:color w:val="172033"/>
        </w:rPr>
        <w:t>3.4 Supuestos y restricciones</w:t>
      </w:r>
    </w:p>
    <w:p w14:paraId="11A81B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Un solo practicante (perfil Multimedia) con apoyo de mentor; el apoyo técnico para Django y el agente de IA definitivo están pendientes de asignar por parte del ingeniero.</w:t>
      </w:r>
    </w:p>
    <w:p w14:paraId="79402B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Duración de 4 meses; entregas de avance cada dos semanas con evidencia real (demo funcionando o validación documentada).</w:t>
      </w:r>
    </w:p>
    <w:p w14:paraId="2DBF2F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MVP usa únicamente datos de ejemplo genéricos; no se cargan datos reales de empresas.</w:t>
      </w:r>
    </w:p>
    <w:p w14:paraId="1A91868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Sin integraciones con sistemas de terceros en esta estadía.</w:t>
      </w:r>
    </w:p>
    <w:p w14:paraId="5BE1C3C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Idioma de la interfaz: español (México).</w:t>
      </w:r>
    </w:p>
    <w:p w14:paraId="7F1F8220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4. Requerimientos funcionales</w:t>
      </w:r>
    </w:p>
    <w:p w14:paraId="76CFFC9C" w14:textId="77777777" w:rsidR="001E2160" w:rsidRDefault="00697987">
      <w:pPr>
        <w:spacing w:after="120" w:line="276" w:lineRule="auto"/>
      </w:pPr>
      <w:r>
        <w:rPr>
          <w:color w:val="172033"/>
        </w:rPr>
        <w:t>Cada requerimiento tiene un identificador, prioridad (Alta/Media/Baja), fase objetivo y su estado en el MVP actual (index.html y funciones /api, publicado en Vercel), para poder rastrear qué ya existe y qué falta.</w:t>
      </w:r>
    </w:p>
    <w:p w14:paraId="241AD799" w14:textId="77777777" w:rsidR="001E2160" w:rsidRDefault="00697987">
      <w:pPr>
        <w:pStyle w:val="Ttulo2"/>
        <w:keepNext/>
      </w:pPr>
      <w:r>
        <w:rPr>
          <w:color w:val="172033"/>
        </w:rPr>
        <w:t>4.1 Módulo de organigramas (ORG)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60AB412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DC3D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F4FA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04C4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B34F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C5E5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0DC378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FA5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77BA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Visualizar el organigrama jerárquico de la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F0C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C21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BD2A1" w14:textId="77777777" w:rsidR="00A1112B" w:rsidRDefault="005F24D6">
            <w:r>
              <w:rPr>
                <w:sz w:val="18"/>
              </w:rPr>
              <w:t>Implementado (organigrama multinivel)</w:t>
            </w:r>
          </w:p>
        </w:tc>
      </w:tr>
      <w:tr w:rsidR="001E2160" w14:paraId="2BE5211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A92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B7B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el detalle de un departamento y de un puesto desde el organigrama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EAA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43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6B40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</w:t>
            </w:r>
          </w:p>
        </w:tc>
      </w:tr>
      <w:tr w:rsidR="001E2160" w14:paraId="14E756B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38A8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664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Agregar un puesto indicando nombre, departamento y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99FC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3EA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3C847" w14:textId="77777777" w:rsidR="00A1112B" w:rsidRDefault="005F24D6">
            <w:r>
              <w:rPr>
                <w:sz w:val="18"/>
              </w:rPr>
              <w:t>Implementado ("reporta a" se usa para dibujar la jerarquía)</w:t>
            </w:r>
          </w:p>
        </w:tc>
      </w:tr>
      <w:tr w:rsidR="001E2160" w14:paraId="2507800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654F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61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el organigrama al estado inicial de ejemplo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B905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DE1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FA26F" w14:textId="77777777" w:rsidR="00A1112B" w:rsidRDefault="005F24D6">
            <w:r>
              <w:rPr>
                <w:sz w:val="18"/>
              </w:rPr>
              <w:t>Implementado (restablece todos los datos de ejemplo)</w:t>
            </w:r>
          </w:p>
        </w:tc>
      </w:tr>
      <w:tr w:rsidR="001E2160" w14:paraId="4E7AAE8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832C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12E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Jerarquía multinivel mediante relación "reporta a" entre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0AF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B74A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75953" w14:textId="77777777" w:rsidR="00A1112B" w:rsidRDefault="005F24D6">
            <w:r>
              <w:rPr>
                <w:sz w:val="18"/>
              </w:rPr>
              <w:t>Implementado en el prototipo (jerarquía multinivel)</w:t>
            </w:r>
          </w:p>
        </w:tc>
      </w:tr>
      <w:tr w:rsidR="001E2160" w14:paraId="7EB84F0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54D2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E87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 puesto o cambiar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A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6737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7C7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F8AB11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C6D5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ORG-07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AE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Eliminar o archivar un puesto sin perder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BFD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7DD2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AE2C7" w14:textId="77777777" w:rsidR="00A1112B" w:rsidRDefault="005F24D6">
            <w:r>
              <w:rPr>
                <w:sz w:val="18"/>
              </w:rPr>
              <w:t xml:space="preserve">Parcial (el prototipo permite eliminar; archivado con </w:t>
            </w:r>
            <w:r>
              <w:rPr>
                <w:sz w:val="18"/>
              </w:rPr>
              <w:t>historial queda para Fase 2)</w:t>
            </w:r>
          </w:p>
        </w:tc>
      </w:tr>
      <w:tr w:rsidR="001E2160" w14:paraId="45DFED8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81C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4FC5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 (crear, editar, archivar)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281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1C1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F39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5000340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85FB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C92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el organigrama a PDF o imagen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47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107D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7269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059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84A0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CE0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Validar que no existan ciclos en la jerarquía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93F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714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DD7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6E7EA33A" w14:textId="77777777" w:rsidR="001E2160" w:rsidRDefault="00697987">
      <w:pPr>
        <w:pStyle w:val="Ttulo2"/>
        <w:keepNext/>
      </w:pPr>
      <w:r>
        <w:rPr>
          <w:color w:val="172033"/>
        </w:rPr>
        <w:t>4.2 Módulo de descripciones de puesto (PUE)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B68D450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8EC2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910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8FC0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929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6293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649E2BF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5E20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CB54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puestos con departamento, responsabilidades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442D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5BD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E25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72BD884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9DF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A937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Buscar puestos por nombre o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8CC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386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B9C71" w14:textId="77777777" w:rsidR="00A1112B" w:rsidRDefault="005F24D6">
            <w:r>
              <w:rPr>
                <w:sz w:val="18"/>
              </w:rPr>
              <w:t xml:space="preserve">Implementado (nombre o </w:t>
            </w:r>
            <w:r>
              <w:rPr>
                <w:sz w:val="18"/>
              </w:rPr>
              <w:t>departamento)</w:t>
            </w:r>
          </w:p>
        </w:tc>
      </w:tr>
      <w:tr w:rsidR="001E2160" w14:paraId="15ADA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2B6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D4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un puesto manualmente (nombre, departamento, responsabilidades) en estado Pendiente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4C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96B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EFD0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3385559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C59F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4C7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detalle: objetivo, responsabilidades, competencias, perfil académico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FFB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597D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E0C2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65725F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0590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4CB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Aprobar una descripción pendiente (Pendiente → Completa) tras revisión humana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A17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39A2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CAB3E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525CD1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0879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E9E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una descripción existente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7C5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4F1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62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165E60C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997F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6AE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por estado y por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2752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5EB1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947A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250DF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48CD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BC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Historial de versiones (quién cambió qué y cuándo)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5CAF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8D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DA2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4DE93B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4E8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15C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Estados ampliados: Borrador, En revisión, Aprobada, Archivada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FED2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A66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931D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(solo Pendiente/Completa)</w:t>
            </w:r>
          </w:p>
        </w:tc>
      </w:tr>
      <w:tr w:rsidR="001E2160" w14:paraId="6F811C8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4D6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3E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descripción a PDF o Word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56B7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9526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A476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44D240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0E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5B4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Paginación en listados grandes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D728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01C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925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7E6D1109" w14:textId="77777777" w:rsidR="001E2160" w:rsidRDefault="00697987">
      <w:pPr>
        <w:pStyle w:val="Ttulo2"/>
        <w:keepNext/>
      </w:pPr>
      <w:r>
        <w:rPr>
          <w:color w:val="172033"/>
        </w:rPr>
        <w:t>4.3 Agente de IA (IA)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 de entrada: título, departamento y 2–3 responsabilidades clave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(incluye "reporta a")</w:t>
            </w:r>
          </w:p>
        </w:tc>
      </w:tr>
      <w:tr w:rsidR="001E2160" w14:paraId="0378B2A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95C1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E3B2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borrador con objetivo, responsabilidades, competencias sugeridas y perfil académico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DF9F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DBA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D0229" w14:textId="77777777" w:rsidR="00A1112B" w:rsidRDefault="005F24D6">
            <w:r>
              <w:rPr>
                <w:sz w:val="18"/>
              </w:rPr>
              <w:t>Implementado con IA real con Google Gemini (provisional; el agente definitivo lo asigna el ingeniero)</w:t>
            </w:r>
          </w:p>
        </w:tc>
      </w:tr>
      <w:tr w:rsidR="001E2160" w14:paraId="70D1061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B007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CE35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borrador en campos editables antes de guardar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A56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29F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5DFA2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1D0AEE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3A2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CDD1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Guardar como "Pendiente de revisión" o aprobar tras revisar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B55D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8C4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11006" w14:textId="77777777" w:rsidR="00A1112B" w:rsidRDefault="005F24D6">
            <w:r>
              <w:rPr>
                <w:sz w:val="18"/>
              </w:rPr>
              <w:t>Implementado (guardar para revisión o revisar y aprobar)</w:t>
            </w:r>
          </w:p>
        </w:tc>
      </w:tr>
      <w:tr w:rsidR="001E2160" w14:paraId="0233688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22C3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6BCC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Copiar el borrador como texto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4073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681C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EA31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FDD657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D94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817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Aviso visible de que el contenido es generado por IA y requiere revisión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AD4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E75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57A31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5F3A51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9905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44A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con un modelo de lenguaje real vía API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2AC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0B9E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7F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Adelantado en el MVP: función de servidor en Vercel que llama a Gemini; proveedor definitivo por confirmar</w:t>
            </w:r>
          </w:p>
        </w:tc>
      </w:tr>
      <w:tr w:rsidR="001E2160" w14:paraId="215678D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3D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997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cada borrador (entrada, salida, modelo, revisor, estado) para trazabilidad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668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18E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2AFF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75F074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6BA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09DE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Regenerar solo una sección (p. ej. competencias)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799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72A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02F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3000879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6E3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5C1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Manejo de errores de la IA: tiempo de espera, reintento y mensaje claro al usuario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11C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851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9C46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mensajes claros de error y reintento con modelos de respaldo si Gemini está saturado</w:t>
            </w:r>
          </w:p>
        </w:tc>
      </w:tr>
      <w:tr w:rsidR="001E2160" w14:paraId="3000879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6E3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5C1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Chat de consulta sobre el organigrama y los puestos registrados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11C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851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Extra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9C46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 como extra fuera del alcance original; sujeto a aprobación del ingeniero</w:t>
            </w:r>
          </w:p>
        </w:tc>
      </w:tr>
    </w:tbl>
    <w:p w14:paraId="1F5ECCCE" w14:textId="77777777" w:rsidR="001E2160" w:rsidRDefault="00697987">
      <w:pPr>
        <w:pStyle w:val="Ttulo2"/>
        <w:keepNext/>
      </w:pPr>
      <w:r>
        <w:rPr>
          <w:color w:val="172033"/>
        </w:rPr>
        <w:t>4.4 Validación del MVP (VAL) — retirada de la plataforma</w:t>
      </w:r>
    </w:p>
    <w:p w14:paraId="12E3B49C" w14:textId="77777777" w:rsidR="001E2160" w:rsidRDefault="00697987">
      <w:pPr>
        <w:spacing w:after="120" w:line="276" w:lineRule="auto"/>
      </w:pPr>
      <w:r>
        <w:rPr>
          <w:color w:val="172033"/>
        </w:rPr>
        <w:t>La sección "Validación del MVP" se retiró de la plataforma. La validación con al menos 1 persona real sigue siendo condición de la Fase 1, pero ahora se documenta fuera de la aplicación (ficha del proyecto). La tabla se conserva como referencia de lo que existía.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40F1B0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479D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4388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8743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E790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09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2CACB12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CE78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A4B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una validación: persona, área/puesto, fecha, observaciones y ajustes realizados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909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E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1A39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6C18D51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4863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E1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estado de la validación (Pendiente / Registrada)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077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27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2FA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1C9AED4F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34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25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la nota de que el MVP no es un sistema certificado ISO 9001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032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83E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62E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Implementado: aviso en el Dashboard y en el pie de página de todas las secciones</w:t>
            </w:r>
          </w:p>
        </w:tc>
      </w:tr>
      <w:tr w:rsidR="001E2160" w14:paraId="122DC1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E9F0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8AE2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Conservar la validación como tabla real en base de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D24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638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6C6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 Fase 2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4.5 Generales de la plataforma (GEN)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E5EF03C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F2FA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36BB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909B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602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2270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1771C6C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3015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754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Panel lateral de navegación entre secciones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B24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268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974C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ED1AA8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32A5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C1CFA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Dashboard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con conteo de departamentos, puestos y descripciones completas, y flujo de 4 pasos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086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C76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4183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114D69B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6FD7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B5A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Diseño adaptable a pantallas de escritorio y móvil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ABF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5D1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4260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41839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E641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24D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Mensajes de confirmación (</w:t>
            </w:r>
            <w:proofErr w:type="spellStart"/>
            <w:r>
              <w:rPr>
                <w:color w:val="172033"/>
                <w:sz w:val="19"/>
                <w:szCs w:val="19"/>
              </w:rPr>
              <w:t>toast</w:t>
            </w:r>
            <w:proofErr w:type="spellEnd"/>
            <w:r>
              <w:rPr>
                <w:color w:val="172033"/>
                <w:sz w:val="19"/>
                <w:szCs w:val="19"/>
              </w:rPr>
              <w:t>) tras cada acción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49F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E856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FFBB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F7F2B4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B240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2E1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Inicio de sesión con usuario y contraseña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EA3C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E36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051CE" w14:textId="77777777" w:rsidR="00A1112B" w:rsidRDefault="005F24D6">
            <w:r>
              <w:rPr>
                <w:sz w:val="18"/>
              </w:rPr>
              <w:t>Parcial / simulado (cuentas demo; sin autenticación real)</w:t>
            </w:r>
          </w:p>
        </w:tc>
      </w:tr>
      <w:tr w:rsidR="001E2160" w14:paraId="2A15FB9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CC5D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2DE0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y permisos por empresa (Administrador, Calidad, RH, Dirección)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A9F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9C4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B5C06" w14:textId="77777777" w:rsidR="00A1112B" w:rsidRDefault="005F24D6">
            <w:r>
              <w:rPr>
                <w:sz w:val="18"/>
              </w:rPr>
              <w:t>No (roles demo sin permisos diferenciados)</w:t>
            </w:r>
          </w:p>
        </w:tc>
      </w:tr>
      <w:tr w:rsidR="001E2160" w14:paraId="6C8A54B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2A1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898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Multiempresa: cada empresa solo ve sus propios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C9CB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4C9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4BD1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A18E7E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198E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GEN-08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78E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Bitácora de auditoría de acciones importantes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255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2FE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FE60A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77F9C43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61DD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41B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Administración de usuarios de cada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52A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2E3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1175B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Identidad visual de IOT Technologies: logo oficial, paleta, tipografía e iconografía lineal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Parcial: logo oficial y paleta principal aplicados; pendiente alinear tipografía de títulos y colores secundarios con el manual</w:t>
            </w:r>
          </w:p>
        </w:tc>
      </w:tr>
    </w:tbl>
    <w:p w14:paraId="3F5A796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5. 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1E2160" w14:paraId="27389F5B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047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FEB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1E2160" w14:paraId="475C5C95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63BB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D33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Ningún borrador generado por IA se guarda como definitivo sin revisión humana.</w:t>
            </w:r>
          </w:p>
        </w:tc>
      </w:tr>
      <w:tr w:rsidR="001E2160" w14:paraId="4D47622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89F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RN-02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4E6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pertenece a un solo departamento y a una sola empresa.</w:t>
            </w:r>
          </w:p>
        </w:tc>
      </w:tr>
      <w:tr w:rsidR="001E2160" w14:paraId="1EC6BF66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E1D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D919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reporta como máximo a un puesto; el puesto de mayor nivel no reporta a nadie.</w:t>
            </w:r>
          </w:p>
        </w:tc>
      </w:tr>
      <w:tr w:rsidR="001E2160" w14:paraId="27D5F7D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95D5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F59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jerarquía no puede tener ciclos (un puesto no puede reportar, directa o indirectamente, a sí mismo).</w:t>
            </w:r>
          </w:p>
        </w:tc>
      </w:tr>
      <w:tr w:rsidR="001E2160" w14:paraId="35E4EDB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143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2AA88" w14:textId="77777777" w:rsidR="00A1112B" w:rsidRDefault="005F24D6">
            <w:r>
              <w:rPr>
                <w:sz w:val="18"/>
              </w:rPr>
              <w:t>Estados actuales del MVP: "Pendiente" y "Completa". La etiqueta "Revisado" de la versión anterior ya no se utiliza para los puestos nuevos.</w:t>
            </w:r>
          </w:p>
        </w:tc>
      </w:tr>
      <w:tr w:rsidR="001E2160" w14:paraId="4DB78BD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126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RN-06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846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Para guardar un borrador de IA se requiere al menos una responsabilidad.</w:t>
            </w:r>
          </w:p>
        </w:tc>
      </w:tr>
      <w:tr w:rsidR="001E2160" w14:paraId="3CE6936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D42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RN-07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692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Retirada: la validación con personas reales se documenta fuera de la plataforma (ficha del proyecto); ya no se captura en la aplicación.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RN-08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empresa nunca puede ver ni modificar datos de otra empresa (Fase 2).</w:t>
            </w:r>
          </w:p>
        </w:tc>
      </w:tr>
      <w:tr w:rsidR="001E2160" w14:paraId="0E130EB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D27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RN-09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30E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Recomendado para Fase 2: quien genera un borrador no debe ser el único que lo aprueba (por definir con Carlos).</w:t>
            </w:r>
          </w:p>
        </w:tc>
      </w:tr>
      <w:tr w:rsidR="001E2160" w14:paraId="5220DCF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94C6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RN-10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469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prototipo y el MVP no se presentan como "certificados ISO 9001", solo como "alineados" o "inspirados" en su estructura.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se inicia la Fase 2 sin aprobación explícita de la Fase 1.</w:t>
            </w:r>
          </w:p>
        </w:tc>
      </w:tr>
      <w:tr w:rsidR="00A1112B" w14:paraId="1282F41D" w14:textId="77777777">
        <w:tc>
          <w:tcPr>
            <w:tcW w:w="1100" w:type="dxa"/>
          </w:tcPr>
          <w:p w14:paraId="65159B22" w14:textId="77777777" w:rsidR="00A1112B" w:rsidRDefault="005F24D6">
            <w:r>
              <w:rPr>
                <w:b/>
                <w:sz w:val="18"/>
              </w:rPr>
              <w:t>RN-12</w:t>
            </w:r>
          </w:p>
        </w:tc>
        <w:tc>
          <w:tcPr>
            <w:tcW w:w="8260" w:type="dxa"/>
          </w:tcPr>
          <w:p w14:paraId="08ED4BD6" w14:textId="77777777" w:rsidR="00A1112B" w:rsidRDefault="005F24D6">
            <w:r>
              <w:rPr>
                <w:sz w:val="18"/>
              </w:rPr>
              <w:t>El inicio de sesión del MVP es demostrativo: utiliza cuentas predefinidas y la contraseña de prueba "demo2026"; no sustituye la autenticación real de la Fase 2.</w:t>
            </w:r>
          </w:p>
        </w:tc>
      </w:tr>
    </w:tbl>
    <w:p w14:paraId="44DBA5D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6. Requerimientos no funcionales</w:t>
      </w:r>
    </w:p>
    <w:p w14:paraId="3975465A" w14:textId="77777777" w:rsidR="001E2160" w:rsidRDefault="00697987">
      <w:pPr>
        <w:spacing w:after="120" w:line="276" w:lineRule="auto"/>
      </w:pPr>
      <w:r>
        <w:rPr>
          <w:color w:val="172033"/>
        </w:rPr>
        <w:t>Las metas numéricas son propuestas iniciales y deben confirmarse con el mentor.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560"/>
        <w:gridCol w:w="800"/>
      </w:tblGrid>
      <w:tr w:rsidR="001E2160" w14:paraId="60B69081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8B51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8681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DCBF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</w:tr>
      <w:tr w:rsidR="001E2160" w14:paraId="751A0DE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293A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86C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usuario de Calidad/RH completa el flujo Consultar → Crear borrador → Generar → Revisar sin instrucciones adicionales.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4BD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23B9AA88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3BA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Rendimiento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89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pantallas cargan en menos de 2 s con hasta 200 puestos; la generación de IA responde en menos de 15 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B2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1F6F05B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FF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Compatibilidad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58F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Funciona en las versiones recientes de Chrome, Edge, Firefox y Safari, y en pantallas móviles.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DBB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59FF27A6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FB1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Seguridad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C9D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HTTPS, contraseñas con hash, protección contra XSS y CSRF, aislamiento estricto por empresa, claves de API solo en el servidor.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0AF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25F1D6E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0F4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Privacidad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0D3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 la IA solo se envían datos del puesto (título, departamento, responsabilidades); nunca datos personales de empleados.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2938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4E6DDD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DBB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Trazabilidad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0D8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descripción conserva quién la creó, quién la aprobó y cuándo; todo borrador de IA queda registrado.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E588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51D46D7A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8DCF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Disponibilidad y respaldo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2C0F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de la base de datos y restauración probada al menos una vez antes del piloto.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24C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AE6D585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8B8F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Mantenibilidad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D895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Código organizado por aplicaciones, pruebas automáticas de las reglas de negocio críticas, README y variables de entorno documentadas.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9C6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B5297FF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A347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BC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Contraste suficiente, navegación por teclado en formularios y etiquetas en todos los campos.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1DA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3C14B902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E091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Idioma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EE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Interfaz y contenido generado en español.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CA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</w:tbl>
    <w:p w14:paraId="020A523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7. Tecnologías y arquitectura</w:t>
      </w:r>
    </w:p>
    <w:p w14:paraId="61004B83" w14:textId="77777777" w:rsidR="001E2160" w:rsidRDefault="00697987">
      <w:pPr>
        <w:pStyle w:val="Ttulo2"/>
        <w:keepNext/>
      </w:pPr>
      <w:r>
        <w:rPr>
          <w:color w:val="172033"/>
        </w:rPr>
        <w:t>7.1 Fase 1 — MVP actual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4960"/>
      </w:tblGrid>
      <w:tr w:rsidR="001E2160" w14:paraId="4E41875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DCA6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A3B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9B64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1E2160" w14:paraId="5015BA7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3245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Estructura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646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HTML5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FBA2A" w14:textId="77777777" w:rsidR="00A1112B" w:rsidRDefault="005F24D6">
            <w:r>
              <w:rPr>
                <w:sz w:val="18"/>
              </w:rPr>
              <w:t xml:space="preserve">Un </w:t>
            </w:r>
            <w:r>
              <w:rPr>
                <w:sz w:val="18"/>
              </w:rPr>
              <w:t xml:space="preserve">solo archivo HTML con 4 secciones funcionales: </w:t>
            </w:r>
            <w:proofErr w:type="spellStart"/>
            <w:r>
              <w:rPr>
                <w:sz w:val="18"/>
              </w:rPr>
              <w:t>dashboard</w:t>
            </w:r>
            <w:proofErr w:type="spellEnd"/>
            <w:r>
              <w:rPr>
                <w:sz w:val="18"/>
              </w:rPr>
              <w:t>, organigrama, descripciones de puesto y asistente IA; incluye inicio de sesión y 3 modales.</w:t>
            </w:r>
          </w:p>
        </w:tc>
      </w:tr>
      <w:tr w:rsidR="001E2160" w14:paraId="30A5747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F65E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Estilos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661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CSS3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A705E" w14:textId="77777777" w:rsidR="00A1112B" w:rsidRDefault="005F24D6">
            <w:r>
              <w:rPr>
                <w:sz w:val="18"/>
              </w:rPr>
              <w:t xml:space="preserve">CSS3 con paleta IOT Technologies, </w:t>
            </w:r>
            <w:proofErr w:type="spellStart"/>
            <w:r>
              <w:rPr>
                <w:sz w:val="18"/>
              </w:rPr>
              <w:t>Grid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Flexbox</w:t>
            </w:r>
            <w:proofErr w:type="spellEnd"/>
            <w:r>
              <w:rPr>
                <w:sz w:val="18"/>
              </w:rPr>
              <w:t xml:space="preserve">, logo incrustado, iconos SVG lineales y </w:t>
            </w:r>
            <w:r>
              <w:rPr>
                <w:sz w:val="18"/>
              </w:rPr>
              <w:t xml:space="preserve">diseño responsive con puntos de quiebre en 950 </w:t>
            </w:r>
            <w:proofErr w:type="spellStart"/>
            <w:r>
              <w:rPr>
                <w:sz w:val="18"/>
              </w:rPr>
              <w:t>px</w:t>
            </w:r>
            <w:proofErr w:type="spellEnd"/>
            <w:r>
              <w:rPr>
                <w:sz w:val="18"/>
              </w:rPr>
              <w:t xml:space="preserve"> y 700 </w:t>
            </w:r>
            <w:proofErr w:type="spellStart"/>
            <w:r>
              <w:rPr>
                <w:sz w:val="18"/>
              </w:rPr>
              <w:t>px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1E2160" w14:paraId="2601EDD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169B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Lógica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1A1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JavaScript (ES6) sin </w:t>
            </w:r>
            <w:proofErr w:type="spellStart"/>
            <w:r>
              <w:rPr>
                <w:color w:val="172033"/>
                <w:sz w:val="19"/>
                <w:szCs w:val="19"/>
              </w:rPr>
              <w:t>frameworks</w:t>
            </w:r>
            <w:proofErr w:type="spellEnd"/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BFDBB" w14:textId="77777777" w:rsidR="00A1112B" w:rsidRDefault="005F24D6">
            <w:r>
              <w:rPr>
                <w:sz w:val="18"/>
              </w:rPr>
              <w:t>JavaScript ES6 sin frameworks; navegación, renderizado del organigrama y puestos, modales, búsqueda, login demo, llamadas a la IA mediante /api, chat, mensajes toast y persistencia local.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Persistencia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localStorage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del navegador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proofErr w:type="spellStart"/>
            <w:r>
              <w:rPr>
                <w:sz w:val="18"/>
              </w:rPr>
              <w:t>localStorage</w:t>
            </w:r>
            <w:proofErr w:type="spellEnd"/>
            <w:r>
              <w:rPr>
                <w:sz w:val="18"/>
              </w:rPr>
              <w:t xml:space="preserve"> con las claves do_v2_puestos y do_v2_collapsed; </w:t>
            </w:r>
            <w:proofErr w:type="spellStart"/>
            <w:r>
              <w:rPr>
                <w:sz w:val="18"/>
              </w:rPr>
              <w:t>sessionStorage</w:t>
            </w:r>
            <w:proofErr w:type="spellEnd"/>
            <w:r>
              <w:rPr>
                <w:sz w:val="18"/>
              </w:rPr>
              <w:t xml:space="preserve"> para la sesión demo. Los datos no se comparten entre usuarios ni dispositivos.</w:t>
            </w:r>
          </w:p>
        </w:tc>
      </w:tr>
      <w:tr w:rsidR="001E2160" w14:paraId="4F26C8C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549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A95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Google Gemini (API REST generateContent)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39CE5" w14:textId="77777777" w:rsidR="00A1112B" w:rsidRDefault="005F24D6">
            <w:r>
              <w:rPr>
                <w:sz w:val="18"/>
              </w:rPr>
              <w:t>Funciones de servidor en Vercel: /api/generate devuelve el borrador en JSON estructurado y /api/chat responde con el organigrama como contexto. Modelo gemini-3.8-flash con respaldo gemini-3.5-flash y gemini-3.5-flash-lite. La clave GEMINI_API_KEY vive solo en el servidor.</w:t>
            </w:r>
          </w:p>
        </w:tc>
      </w:tr>
      <w:tr w:rsidR="001E2160" w14:paraId="192E3C1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F82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Construcción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9B2ED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Vibe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72033"/>
                <w:sz w:val="19"/>
                <w:szCs w:val="19"/>
              </w:rPr>
              <w:t>coding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con asistente de IA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2283B" w14:textId="77777777" w:rsidR="00A1112B" w:rsidRDefault="005F24D6">
            <w:r>
              <w:rPr>
                <w:sz w:val="18"/>
              </w:rPr>
              <w:t xml:space="preserve">Idea → </w:t>
            </w:r>
            <w:proofErr w:type="spellStart"/>
            <w:r>
              <w:rPr>
                <w:sz w:val="18"/>
              </w:rPr>
              <w:t>prompts</w:t>
            </w:r>
            <w:proofErr w:type="spellEnd"/>
            <w:r>
              <w:rPr>
                <w:sz w:val="18"/>
              </w:rPr>
              <w:t xml:space="preserve"> → construcción asistida → </w:t>
            </w:r>
            <w:r>
              <w:rPr>
                <w:sz w:val="18"/>
              </w:rPr>
              <w:t>validación → limpieza → mejoras funcionales → despliegue simple.</w:t>
            </w:r>
          </w:p>
        </w:tc>
      </w:tr>
      <w:tr w:rsidR="001E2160" w14:paraId="1FBC32D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53F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5EA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Vercel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8F1AC" w14:textId="77777777" w:rsidR="00A1112B" w:rsidRDefault="005F24D6">
            <w:r>
              <w:rPr>
                <w:sz w:val="18"/>
              </w:rPr>
              <w:t>Sitio estático + funciones serverless (/api) con despliegue automático desde GitHub: plataforma-desarrollo-organizaciona.vercel.app</w:t>
            </w:r>
          </w:p>
        </w:tc>
      </w:tr>
      <w:tr w:rsidR="001E2160" w14:paraId="48DC460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851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Control de versiones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4E5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18F1F" w14:textId="77777777" w:rsidR="00A1112B" w:rsidRDefault="005F24D6">
            <w:r>
              <w:rPr>
                <w:sz w:val="18"/>
              </w:rPr>
              <w:t>Git + GitHub (repositorio 2026-544-15---Plataforma-Desarrollo-Organizacional).</w:t>
            </w:r>
          </w:p>
        </w:tc>
      </w:tr>
    </w:tbl>
    <w:p w14:paraId="4577ED29" w14:textId="77777777" w:rsidR="001E2160" w:rsidRDefault="00697987">
      <w:pPr>
        <w:pStyle w:val="Ttulo2"/>
        <w:keepNext/>
      </w:pPr>
      <w:r>
        <w:rPr>
          <w:color w:val="172033"/>
        </w:rPr>
        <w:t xml:space="preserve">7.2 Fase 2 — </w:t>
      </w:r>
      <w:proofErr w:type="spellStart"/>
      <w:r>
        <w:rPr>
          <w:color w:val="172033"/>
        </w:rPr>
        <w:t>Stack</w:t>
      </w:r>
      <w:proofErr w:type="spellEnd"/>
      <w:r>
        <w:rPr>
          <w:color w:val="172033"/>
        </w:rPr>
        <w:t xml:space="preserve"> propuesto (a validar con Carlos)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1E2160" w14:paraId="12070217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21D9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58EE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Propuesta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73EF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1E2160" w14:paraId="0D45D3D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7F1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 xml:space="preserve">Lenguaje / 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framework</w:t>
            </w:r>
            <w:proofErr w:type="spellEnd"/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A6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Python 3.12+ y Django 5.x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EA5A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 pide la especificación; trae autenticación, ORM, administración y seguridad integradas</w:t>
            </w:r>
          </w:p>
        </w:tc>
      </w:tr>
      <w:tr w:rsidR="001E2160" w14:paraId="7C59BC4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C55E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Interfaz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7D8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Plantillas de Django + HTMX (y CSS reutilizado del MVP)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B99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Aprovecha el diseño ya validado y evita mantener un </w:t>
            </w:r>
            <w:proofErr w:type="spellStart"/>
            <w:r>
              <w:rPr>
                <w:color w:val="172033"/>
                <w:sz w:val="19"/>
                <w:szCs w:val="19"/>
              </w:rPr>
              <w:t>front-end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separado; una API (Django REST Framework) queda como opción si se necesita después</w:t>
            </w:r>
          </w:p>
        </w:tc>
      </w:tr>
      <w:tr w:rsidR="001E2160" w14:paraId="2BAF392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893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Base de datos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DDB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16 (SQLite solo en desarrollo)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8681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Robusta, adecuada para multiempresa y JSON</w:t>
            </w:r>
          </w:p>
        </w:tc>
      </w:tr>
      <w:tr w:rsidR="001E2160" w14:paraId="5F6F363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0DA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EA2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Esquema compartido con clave "empresa" en cada tabla + middleware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1A9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Más simple que un esquema por empresa para un solo desarrollador</w:t>
            </w:r>
          </w:p>
        </w:tc>
      </w:tr>
      <w:tr w:rsidR="001E2160" w14:paraId="44D68FA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08D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 y permisos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737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de usuarios y grupos de 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B8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por empresa sin dependencias extra</w:t>
            </w:r>
          </w:p>
        </w:tc>
      </w:tr>
      <w:tr w:rsidR="001E2160" w14:paraId="3993C76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1EF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AE4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en HTML/CSS (como el MVP) o librería de diagramas (D3.js / OrgChart.js)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A65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Comenzar simple; migrar a librería si la jerarquía crece</w:t>
            </w:r>
          </w:p>
        </w:tc>
      </w:tr>
      <w:tr w:rsidR="001E2160" w14:paraId="45D08E7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6742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277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API de un modelo de lenguaje (por definir por el ingeniero; en el MVP se usa Google Gemini de forma provisional) llamada desde el servidor</w:t>
            </w:r>
            <w:proofErr w:type="spellStart"/>
            <w:proofErr w:type="spellEnd"/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4A02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Respuesta estructurada en JSON, controlada desde el servidor</w:t>
            </w:r>
          </w:p>
        </w:tc>
      </w:tr>
      <w:tr w:rsidR="001E2160" w14:paraId="417890F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77CE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Exportación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03AF4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WeasyPrint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(PDF)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29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 PDF desde plantillas HTML</w:t>
            </w:r>
          </w:p>
        </w:tc>
      </w:tr>
      <w:tr w:rsidR="001E2160" w14:paraId="133AE76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D3E1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Pruebas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4290A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pytest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172033"/>
                <w:sz w:val="19"/>
                <w:szCs w:val="19"/>
              </w:rPr>
              <w:t>pytest-django</w:t>
            </w:r>
            <w:proofErr w:type="spellEnd"/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723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Pruebas de modelos, permisos y aislamiento entre empresas</w:t>
            </w:r>
          </w:p>
        </w:tc>
      </w:tr>
      <w:tr w:rsidR="001E2160" w14:paraId="0207222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C81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414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Docker, </w:t>
            </w:r>
            <w:proofErr w:type="spellStart"/>
            <w:r>
              <w:rPr>
                <w:color w:val="172033"/>
                <w:sz w:val="19"/>
                <w:szCs w:val="19"/>
              </w:rPr>
              <w:t>Gunicorn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72033"/>
                <w:sz w:val="19"/>
                <w:szCs w:val="19"/>
              </w:rPr>
              <w:t>Nginx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/servicio administrado (Render, </w:t>
            </w:r>
            <w:proofErr w:type="spellStart"/>
            <w:r>
              <w:rPr>
                <w:color w:val="172033"/>
                <w:sz w:val="19"/>
                <w:szCs w:val="19"/>
              </w:rPr>
              <w:t>Railway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o VPS)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2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Reproducible y fácil de replicar para el piloto</w:t>
            </w:r>
          </w:p>
        </w:tc>
      </w:tr>
      <w:tr w:rsidR="001E2160" w14:paraId="357465C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B5BB6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 y secretos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2858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entorno (.</w:t>
            </w:r>
            <w:proofErr w:type="spellStart"/>
            <w:r>
              <w:rPr>
                <w:color w:val="172033"/>
                <w:sz w:val="19"/>
                <w:szCs w:val="19"/>
              </w:rPr>
              <w:t>env</w:t>
            </w:r>
            <w:proofErr w:type="spellEnd"/>
            <w:r>
              <w:rPr>
                <w:color w:val="172033"/>
                <w:sz w:val="19"/>
                <w:szCs w:val="19"/>
              </w:rPr>
              <w:t>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A79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Nunca guardar claves de API en el repositorio</w:t>
            </w:r>
          </w:p>
        </w:tc>
      </w:tr>
      <w:tr w:rsidR="001E2160" w14:paraId="1C53329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0ADB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Integración continua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581C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GitHub </w:t>
            </w:r>
            <w:proofErr w:type="spellStart"/>
            <w:r>
              <w:rPr>
                <w:color w:val="172033"/>
                <w:sz w:val="19"/>
                <w:szCs w:val="19"/>
              </w:rPr>
              <w:t>Actions</w:t>
            </w:r>
            <w:proofErr w:type="spellEnd"/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074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Ejecuta pruebas en cada cambio</w:t>
            </w:r>
          </w:p>
        </w:tc>
      </w:tr>
    </w:tbl>
    <w:p w14:paraId="3EC892A3" w14:textId="77777777" w:rsidR="001E2160" w:rsidRDefault="00697987">
      <w:pPr>
        <w:pStyle w:val="Ttulo2"/>
        <w:keepNext/>
      </w:pPr>
      <w:r>
        <w:rPr>
          <w:color w:val="172033"/>
        </w:rPr>
        <w:t>7.3 Arquitectura lógica (Fase 2)</w:t>
      </w:r>
    </w:p>
    <w:p w14:paraId="2FAE518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Navegador (usuario de la empresa)</w:t>
      </w:r>
    </w:p>
    <w:p w14:paraId="4D7996F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│  HTTPS</w:t>
      </w:r>
      <w:proofErr w:type="gramEnd"/>
    </w:p>
    <w:p w14:paraId="4CA2023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▼</w:t>
      </w:r>
    </w:p>
    <w:p w14:paraId="7E3BA2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Nginx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─►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Gunicorn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─► Django</w:t>
      </w:r>
    </w:p>
    <w:p w14:paraId="50C6295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Middleware de empresa 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tenant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5D2CD87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Apps: empresas · cuentas · organigrama</w:t>
      </w:r>
    </w:p>
    <w:p w14:paraId="1C79B36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│        puestos ·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ia</w:t>
      </w:r>
      <w:proofErr w:type="spellEnd"/>
    </w:p>
    <w:p w14:paraId="03E49C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Servicio de IA ──► API del modelo de lenguaje</w:t>
      </w:r>
    </w:p>
    <w:p w14:paraId="746741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└─ ORM ─► PostgreSQL</w:t>
      </w:r>
    </w:p>
    <w:p w14:paraId="383DDABC" w14:textId="77777777" w:rsidR="001E2160" w:rsidRDefault="001E2160">
      <w:pPr>
        <w:spacing w:after="80"/>
      </w:pPr>
    </w:p>
    <w:p w14:paraId="37FD2C99" w14:textId="77777777" w:rsidR="001E2160" w:rsidRDefault="00697987">
      <w:pPr>
        <w:pStyle w:val="Ttulo2"/>
        <w:keepNext/>
      </w:pPr>
      <w:r>
        <w:rPr>
          <w:color w:val="172033"/>
        </w:rPr>
        <w:t>7.4 Estructura del proyecto</w:t>
      </w:r>
    </w:p>
    <w:p w14:paraId="06A4BC4F" w14:textId="77777777" w:rsidR="001E2160" w:rsidRDefault="00697987">
      <w:pPr>
        <w:pStyle w:val="Ttulo3"/>
        <w:keepNext/>
      </w:pPr>
      <w:r>
        <w:rPr>
          <w:color w:val="3157D5"/>
        </w:rPr>
        <w:t>Fase 1 — estructura actual (repositorio en GitHub, publicado en Vercel)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1E2160" w14:paraId="18C3A999" w14:textId="77777777">
        <w:trPr>
          <w:tblHeader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8C43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Bloque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B6D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1E2160" w14:paraId="21B32F87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E218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&lt;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style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>&gt;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A2F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Variables de color (paleta IOT Technologies), </w:t>
            </w:r>
            <w:proofErr w:type="spellStart"/>
            <w:r>
              <w:rPr>
                <w:color w:val="172033"/>
                <w:sz w:val="19"/>
                <w:szCs w:val="19"/>
              </w:rPr>
              <w:t>layout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172033"/>
                <w:sz w:val="19"/>
                <w:szCs w:val="19"/>
              </w:rPr>
              <w:t>sidebar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172033"/>
                <w:sz w:val="19"/>
                <w:szCs w:val="19"/>
              </w:rPr>
              <w:t>main</w:t>
            </w:r>
            <w:proofErr w:type="spellEnd"/>
            <w:r>
              <w:rPr>
                <w:color w:val="172033"/>
                <w:sz w:val="19"/>
                <w:szCs w:val="19"/>
              </w:rPr>
              <w:t>), tarjetas, tablas, modales, árbol del organigrama y responsive</w:t>
            </w:r>
          </w:p>
        </w:tc>
      </w:tr>
      <w:tr w:rsidR="001E2160" w14:paraId="6AD67FB4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30C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Secciones (page)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C0A5E" w14:textId="77777777" w:rsidR="00A1112B" w:rsidRDefault="005F24D6">
            <w:proofErr w:type="spellStart"/>
            <w:r>
              <w:rPr>
                <w:sz w:val="18"/>
              </w:rPr>
              <w:t>dashboard</w:t>
            </w:r>
            <w:proofErr w:type="spellEnd"/>
            <w:r>
              <w:rPr>
                <w:sz w:val="18"/>
              </w:rPr>
              <w:t xml:space="preserve"> · organigrama · puestos · </w:t>
            </w:r>
            <w:proofErr w:type="spellStart"/>
            <w:r>
              <w:rPr>
                <w:sz w:val="18"/>
              </w:rPr>
              <w:t>ia</w:t>
            </w:r>
            <w:proofErr w:type="spellEnd"/>
            <w:r>
              <w:rPr>
                <w:sz w:val="18"/>
              </w:rPr>
              <w:t xml:space="preserve"> · inicio de sesión</w:t>
            </w:r>
          </w:p>
        </w:tc>
      </w:tr>
      <w:tr w:rsidR="001E2160" w14:paraId="193C0BD0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E082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Modales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B0858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orgModal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· </w:t>
            </w:r>
            <w:proofErr w:type="spellStart"/>
            <w:r>
              <w:rPr>
                <w:color w:val="172033"/>
                <w:sz w:val="19"/>
                <w:szCs w:val="19"/>
              </w:rPr>
              <w:t>puestoModal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· </w:t>
            </w:r>
            <w:proofErr w:type="spellStart"/>
            <w:r>
              <w:rPr>
                <w:color w:val="172033"/>
                <w:sz w:val="19"/>
                <w:szCs w:val="19"/>
              </w:rPr>
              <w:t>detailModal</w:t>
            </w:r>
            <w:proofErr w:type="spellEnd"/>
          </w:p>
        </w:tc>
      </w:tr>
      <w:tr w:rsidR="001E2160" w14:paraId="23506301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DD6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DC376" w14:textId="77777777" w:rsidR="00A1112B" w:rsidRDefault="005F24D6">
            <w:proofErr w:type="spellStart"/>
            <w:r>
              <w:rPr>
                <w:sz w:val="18"/>
              </w:rPr>
              <w:t>seed</w:t>
            </w:r>
            <w:proofErr w:type="spellEnd"/>
            <w:r>
              <w:rPr>
                <w:sz w:val="18"/>
              </w:rPr>
              <w:t xml:space="preserve"> (9 puestos de ejemplo) · puestos · </w:t>
            </w:r>
            <w:proofErr w:type="spellStart"/>
            <w:r>
              <w:rPr>
                <w:sz w:val="18"/>
              </w:rPr>
              <w:t>collapsed</w:t>
            </w:r>
            <w:proofErr w:type="spellEnd"/>
            <w:r>
              <w:rPr>
                <w:sz w:val="18"/>
              </w:rPr>
              <w:t xml:space="preserve"> · cuentas demo</w:t>
            </w:r>
          </w:p>
        </w:tc>
      </w:tr>
      <w:tr w:rsidR="001E2160" w14:paraId="40D14B0F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EE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Funciones principales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D862D" w14:textId="77777777" w:rsidR="00A1112B" w:rsidRDefault="005F24D6">
            <w:proofErr w:type="spellStart"/>
            <w:r>
              <w:rPr>
                <w:sz w:val="18"/>
              </w:rPr>
              <w:t>go, renderOrg, renderPuestos, showPuesto, aprobar, addOrg, addPuesto, generateAI (llama a /api/generate), saveAI, copyAI, sendChat, resetChat, updateStats, resetOrg, collapseAll, delPuesto, save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1E2160" w14:paraId="40D14B0F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EE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Servidor (/api)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D862D" w14:textId="77777777" w:rsidR="00A1112B" w:rsidRDefault="005F24D6">
            <w:proofErr w:type="spellStart"/>
            <w:r>
              <w:rPr>
                <w:sz w:val="18"/>
              </w:rPr>
              <w:t>api/generate.js (borrador estructurado), api/chat.js (chat con contexto del organigrama), lib/gemini.js (cliente de Gemini, errores, reintentos y modelos de respaldo)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1E2160" w14:paraId="40D14B0F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EE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D862D" w14:textId="77777777" w:rsidR="00A1112B" w:rsidRDefault="005F24D6">
            <w:proofErr w:type="spellStart"/>
            <w:r>
              <w:rPr>
                <w:sz w:val="18"/>
              </w:rPr>
              <w:t>package.json, .env.example (GEMINI_API_KEY) y .gitignore; la clave real solo se guarda en las variables de entorno de Vercel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14:paraId="383948B4" w14:textId="77777777" w:rsidR="001E2160" w:rsidRDefault="001E2160">
      <w:pPr>
        <w:spacing w:after="80"/>
      </w:pPr>
    </w:p>
    <w:p w14:paraId="08A6FB75" w14:textId="77777777" w:rsidR="001E2160" w:rsidRDefault="00697987">
      <w:pPr>
        <w:pStyle w:val="Ttulo3"/>
        <w:keepNext/>
      </w:pPr>
      <w:r>
        <w:rPr>
          <w:color w:val="3157D5"/>
        </w:rPr>
        <w:t>Fase 2 — estructura de carpetas propuesta</w:t>
      </w:r>
    </w:p>
    <w:p w14:paraId="090977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plataforma_do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/</w:t>
      </w:r>
    </w:p>
    <w:p w14:paraId="4B429AD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manage.py</w:t>
      </w:r>
    </w:p>
    <w:p w14:paraId="553C2C5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config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/                 #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settings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(base,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dev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prod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),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urls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wsgi</w:t>
      </w:r>
      <w:proofErr w:type="spellEnd"/>
    </w:p>
    <w:p w14:paraId="007EACF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apps/</w:t>
      </w:r>
    </w:p>
    <w:p w14:paraId="16BEA75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│   ├── empresas/           # Empresa, Departamento, middleware de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tenant</w:t>
      </w:r>
      <w:proofErr w:type="spellEnd"/>
    </w:p>
    <w:p w14:paraId="2B26C1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│   ├── cuentas/            # Usuario, Rol,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login</w:t>
      </w:r>
      <w:proofErr w:type="spellEnd"/>
    </w:p>
    <w:p w14:paraId="08D910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organigrama/        # vistas y árbol jerárquico</w:t>
      </w:r>
    </w:p>
    <w:p w14:paraId="0A5B7A1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│   ├── puestos/            # Puesto,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DescripcionPuesto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 versiones</w:t>
      </w:r>
    </w:p>
    <w:p w14:paraId="7266EC2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│   └──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ia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/                 # servicio LLM,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prompts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BorradorIA</w:t>
      </w:r>
      <w:proofErr w:type="spellEnd"/>
    </w:p>
    <w:p w14:paraId="717D792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templates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/              # base.html, parciales HTMX</w:t>
      </w:r>
    </w:p>
    <w:p w14:paraId="759EAB0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static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/                 #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 imágenes</w:t>
      </w:r>
    </w:p>
    <w:p w14:paraId="631348B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tests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/</w:t>
      </w:r>
    </w:p>
    <w:p w14:paraId="75D957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docs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/                   # esta documentación</w:t>
      </w:r>
    </w:p>
    <w:p w14:paraId="2E1178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Dockerfile</w:t>
      </w:r>
      <w:proofErr w:type="spellEnd"/>
    </w:p>
    <w:p w14:paraId="6F3571D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docker-compose.yml</w:t>
      </w:r>
      <w:proofErr w:type="spellEnd"/>
    </w:p>
    <w:p w14:paraId="705D16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requirements.txt</w:t>
      </w:r>
    </w:p>
    <w:p w14:paraId="3E3FA9D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</w:t>
      </w: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─ .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env</w:t>
      </w:r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.example</w:t>
      </w:r>
      <w:proofErr w:type="spellEnd"/>
    </w:p>
    <w:p w14:paraId="2B632C9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└── README.md</w:t>
      </w:r>
    </w:p>
    <w:p w14:paraId="16B373E1" w14:textId="77777777" w:rsidR="001E2160" w:rsidRDefault="001E2160">
      <w:pPr>
        <w:spacing w:after="80"/>
      </w:pPr>
    </w:p>
    <w:p w14:paraId="7D71475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8. Modelo de datos</w:t>
      </w:r>
    </w:p>
    <w:p w14:paraId="7DCAD52E" w14:textId="77777777" w:rsidR="001E2160" w:rsidRDefault="00697987">
      <w:pPr>
        <w:pStyle w:val="Ttulo2"/>
        <w:keepNext/>
      </w:pPr>
      <w:r>
        <w:rPr>
          <w:color w:val="172033"/>
        </w:rPr>
        <w:t>8.1 Estructura actual del MVP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Puesto (arreglo "puestos")</w:t>
      </w:r>
    </w:p>
    <w:p w14:paraId="520387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gramStart"/>
      <w:r>
        <w:t>{ id</w:t>
      </w:r>
      <w:proofErr w:type="gramEnd"/>
      <w:r>
        <w:t xml:space="preserve">,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dept</w:t>
      </w:r>
      <w:proofErr w:type="spellEnd"/>
      <w:r>
        <w:t xml:space="preserve">, </w:t>
      </w:r>
      <w:proofErr w:type="spellStart"/>
      <w:r>
        <w:t>resp</w:t>
      </w:r>
      <w:proofErr w:type="spellEnd"/>
      <w:r>
        <w:t xml:space="preserve">, </w:t>
      </w:r>
      <w:proofErr w:type="spellStart"/>
      <w:r>
        <w:t>obj</w:t>
      </w:r>
      <w:proofErr w:type="spellEnd"/>
      <w:r>
        <w:t xml:space="preserve">, </w:t>
      </w:r>
      <w:proofErr w:type="spellStart"/>
      <w:r>
        <w:t>comp</w:t>
      </w:r>
      <w:proofErr w:type="spellEnd"/>
      <w:r>
        <w:t>[], perfil, status }</w:t>
      </w:r>
    </w:p>
    <w:p w14:paraId="6C828C8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t>// status: "Completa" | "Pendiente"</w:t>
      </w:r>
    </w:p>
    <w:p w14:paraId="6755F3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7689B7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Puesto agregado desde el organigrama (arreglo "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orgExtra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")</w:t>
      </w:r>
    </w:p>
    <w:p w14:paraId="332078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{ id</w:t>
      </w:r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name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dept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resp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status,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reports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}</w:t>
      </w:r>
    </w:p>
    <w:p w14:paraId="7FBA90C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3351CFF5" w14:textId="77777777" w:rsidR="001E2160" w:rsidRDefault="001E2160">
      <w:pPr>
        <w:spacing w:after="80"/>
      </w:pPr>
    </w:p>
    <w:p w14:paraId="64A3A891" w14:textId="77777777" w:rsidR="001E2160" w:rsidRDefault="00697987">
      <w:pPr>
        <w:pStyle w:val="Ttulo2"/>
        <w:keepNext/>
      </w:pPr>
      <w:r>
        <w:rPr>
          <w:color w:val="172033"/>
        </w:rPr>
        <w:t>8.2 Modelo propuesto para la Fase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Campos principales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Empresa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nombre, sector, contacto, activa, </w:t>
            </w:r>
            <w:proofErr w:type="spellStart"/>
            <w:r>
              <w:rPr>
                <w:color w:val="172033"/>
                <w:sz w:val="19"/>
                <w:szCs w:val="19"/>
              </w:rPr>
              <w:t>creada_en</w:t>
            </w:r>
            <w:proofErr w:type="spellEnd"/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 el "</w:t>
            </w:r>
            <w:proofErr w:type="spellStart"/>
            <w:r>
              <w:rPr>
                <w:color w:val="172033"/>
                <w:sz w:val="19"/>
                <w:szCs w:val="19"/>
              </w:rPr>
              <w:t>tenant</w:t>
            </w:r>
            <w:proofErr w:type="spellEnd"/>
            <w:r>
              <w:rPr>
                <w:color w:val="172033"/>
                <w:sz w:val="19"/>
                <w:szCs w:val="19"/>
              </w:rPr>
              <w:t>"; todo lo demás cuelga de ella</w:t>
            </w:r>
          </w:p>
        </w:tc>
      </w:tr>
      <w:tr w:rsidR="001E2160" w14:paraId="1633A64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618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Departamento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B0EE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6A9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por empresa</w:t>
            </w:r>
          </w:p>
        </w:tc>
      </w:tr>
      <w:tr w:rsidR="001E2160" w14:paraId="2176261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FA09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4027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correo, rol,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A9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Rol: Administrador, Calidad, RH, Dirección</w:t>
            </w:r>
          </w:p>
        </w:tc>
      </w:tr>
      <w:tr w:rsidR="001E2160" w14:paraId="28D46E8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08A8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E9F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empresa (FK), departamento (FK), titulo, </w:t>
            </w:r>
            <w:proofErr w:type="spellStart"/>
            <w:r>
              <w:rPr>
                <w:color w:val="172033"/>
                <w:sz w:val="19"/>
                <w:szCs w:val="19"/>
              </w:rPr>
              <w:t>reporta_a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(FK </w:t>
            </w:r>
            <w:proofErr w:type="spellStart"/>
            <w:r>
              <w:rPr>
                <w:color w:val="172033"/>
                <w:sz w:val="19"/>
                <w:szCs w:val="19"/>
              </w:rPr>
              <w:t>a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Puesto),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C12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Define el organigrama; </w:t>
            </w:r>
            <w:proofErr w:type="spellStart"/>
            <w:r>
              <w:rPr>
                <w:color w:val="172033"/>
                <w:sz w:val="19"/>
                <w:szCs w:val="19"/>
              </w:rPr>
              <w:t>reporta_a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nulo para el puesto de mayor nivel</w:t>
            </w:r>
          </w:p>
        </w:tc>
      </w:tr>
      <w:tr w:rsidR="001E2160" w14:paraId="2E435D2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0E5B7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DescripcionPuesto</w:t>
            </w:r>
            <w:proofErr w:type="spellEnd"/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991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puesto (FK), </w:t>
            </w:r>
            <w:proofErr w:type="spellStart"/>
            <w:r>
              <w:rPr>
                <w:color w:val="172033"/>
                <w:sz w:val="19"/>
                <w:szCs w:val="19"/>
              </w:rPr>
              <w:t>version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objetivo, responsabilidades, competencias, </w:t>
            </w:r>
            <w:proofErr w:type="spellStart"/>
            <w:r>
              <w:rPr>
                <w:color w:val="172033"/>
                <w:sz w:val="19"/>
                <w:szCs w:val="19"/>
              </w:rPr>
              <w:t>perfil_academico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estado, </w:t>
            </w:r>
            <w:proofErr w:type="spellStart"/>
            <w:r>
              <w:rPr>
                <w:color w:val="172033"/>
                <w:sz w:val="19"/>
                <w:szCs w:val="19"/>
              </w:rPr>
              <w:t>creada_por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72033"/>
                <w:sz w:val="19"/>
                <w:szCs w:val="19"/>
              </w:rPr>
              <w:t>aprobada_por</w:t>
            </w:r>
            <w:proofErr w:type="spellEnd"/>
            <w:r>
              <w:rPr>
                <w:color w:val="172033"/>
                <w:sz w:val="19"/>
                <w:szCs w:val="19"/>
              </w:rPr>
              <w:t>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FC8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Separada del puesto para conservar versiones</w:t>
            </w:r>
          </w:p>
        </w:tc>
      </w:tr>
      <w:tr w:rsidR="001E2160" w14:paraId="36EF4BE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AABF7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BorradorIA</w:t>
            </w:r>
            <w:proofErr w:type="spellEnd"/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3FF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empresa (FK), puesto (FK, opcional), entrada (JSON), salida (JSON), modelo, estado, </w:t>
            </w:r>
            <w:proofErr w:type="spellStart"/>
            <w:r>
              <w:rPr>
                <w:color w:val="172033"/>
                <w:sz w:val="19"/>
                <w:szCs w:val="19"/>
              </w:rPr>
              <w:t>generado_por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72033"/>
                <w:sz w:val="19"/>
                <w:szCs w:val="19"/>
              </w:rPr>
              <w:t>revisado_por</w:t>
            </w:r>
            <w:proofErr w:type="spellEnd"/>
            <w:r>
              <w:rPr>
                <w:color w:val="172033"/>
                <w:sz w:val="19"/>
                <w:szCs w:val="19"/>
              </w:rPr>
              <w:t>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C1A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Estado: pendiente, aprobado, descartado; garantiza RN-01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RegistroAuditoria</w:t>
            </w:r>
            <w:proofErr w:type="spellEnd"/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empresa (FK), usuario (FK), </w:t>
            </w:r>
            <w:proofErr w:type="spellStart"/>
            <w:r>
              <w:rPr>
                <w:color w:val="172033"/>
                <w:sz w:val="19"/>
                <w:szCs w:val="19"/>
              </w:rPr>
              <w:t>accion</w:t>
            </w:r>
            <w:proofErr w:type="spellEnd"/>
            <w:r>
              <w:rPr>
                <w:color w:val="172033"/>
                <w:sz w:val="19"/>
                <w:szCs w:val="19"/>
              </w:rPr>
              <w:t>, objeto,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Opcional; recomendable para el piloto</w:t>
            </w:r>
          </w:p>
        </w:tc>
      </w:tr>
    </w:tbl>
    <w:p w14:paraId="05BA3E00" w14:textId="77777777" w:rsidR="001E2160" w:rsidRDefault="00697987">
      <w:pPr>
        <w:pStyle w:val="Ttulo2"/>
        <w:keepNext/>
      </w:pPr>
      <w:r>
        <w:rPr>
          <w:color w:val="172033"/>
        </w:rPr>
        <w:t>8.3 Relaciones</w:t>
      </w:r>
    </w:p>
    <w:p w14:paraId="54E92B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Empresa 1 — N Departamento, Usuario, Puesto y </w:t>
      </w:r>
      <w:proofErr w:type="spellStart"/>
      <w:r>
        <w:rPr>
          <w:color w:val="172033"/>
        </w:rPr>
        <w:t>BorradorIA</w:t>
      </w:r>
      <w:proofErr w:type="spellEnd"/>
      <w:r>
        <w:rPr>
          <w:color w:val="172033"/>
        </w:rPr>
        <w:t>.</w:t>
      </w:r>
    </w:p>
    <w:p w14:paraId="102F87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Departamento 1 — N Puesto.</w:t>
      </w:r>
    </w:p>
    <w:p w14:paraId="0A6B925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Puesto (</w:t>
      </w:r>
      <w:proofErr w:type="spellStart"/>
      <w:r>
        <w:rPr>
          <w:color w:val="172033"/>
        </w:rPr>
        <w:t>reporta_a</w:t>
      </w:r>
      <w:proofErr w:type="spellEnd"/>
      <w:r>
        <w:rPr>
          <w:color w:val="172033"/>
        </w:rPr>
        <w:t>), lo que permite jerarquía de cualquier profundidad.</w:t>
      </w:r>
    </w:p>
    <w:p w14:paraId="5BD974A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Puesto 1 — N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 xml:space="preserve"> (versiones); solo una es la vigente.</w:t>
      </w:r>
    </w:p>
    <w:p w14:paraId="405D50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proofErr w:type="spellStart"/>
      <w:r>
        <w:rPr>
          <w:color w:val="172033"/>
        </w:rPr>
        <w:t>BorradorIA</w:t>
      </w:r>
      <w:proofErr w:type="spellEnd"/>
      <w:r>
        <w:rPr>
          <w:color w:val="172033"/>
        </w:rPr>
        <w:t xml:space="preserve"> </w:t>
      </w:r>
      <w:proofErr w:type="gramStart"/>
      <w:r>
        <w:rPr>
          <w:color w:val="172033"/>
        </w:rPr>
        <w:t>0..</w:t>
      </w:r>
      <w:proofErr w:type="gramEnd"/>
      <w:r>
        <w:rPr>
          <w:color w:val="172033"/>
        </w:rPr>
        <w:t xml:space="preserve">1 — 1 Puesto; al aprobarse genera una nueva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E2160" w14:paraId="2B5CE7F8" w14:textId="77777777">
        <w:tc>
          <w:tcPr>
            <w:tcW w:w="9360" w:type="dxa"/>
            <w:tcBorders>
              <w:top w:val="single" w:sz="4" w:space="0" w:color="D1D5DB"/>
              <w:left w:val="single" w:sz="24" w:space="0" w:color="3157D5"/>
              <w:bottom w:val="single" w:sz="4" w:space="0" w:color="D1D5DB"/>
              <w:right w:val="single" w:sz="4" w:space="0" w:color="D1D5DB"/>
            </w:tcBorders>
            <w:shd w:val="clear" w:color="auto" w:fill="EEF2FF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E85DA2" w14:textId="77777777" w:rsidR="001E2160" w:rsidRDefault="00697987">
            <w:r>
              <w:rPr>
                <w:b/>
                <w:bCs/>
                <w:color w:val="172033"/>
                <w:sz w:val="20"/>
                <w:szCs w:val="20"/>
              </w:rPr>
              <w:t>Mejora frente al MVP:</w:t>
            </w:r>
            <w:r>
              <w:rPr>
                <w:color w:val="172033"/>
                <w:sz w:val="20"/>
                <w:szCs w:val="20"/>
              </w:rPr>
              <w:t xml:space="preserve"> en el prototipo los puestos del catálogo y los agregados desde el organigrama viven en dos arreglos separados. En la Fase 2 ambos son la misma entidad Puesto.</w:t>
            </w:r>
          </w:p>
        </w:tc>
      </w:tr>
    </w:tbl>
    <w:p w14:paraId="263BDFF3" w14:textId="77777777" w:rsidR="001E2160" w:rsidRDefault="00697987">
      <w:pPr>
        <w:pStyle w:val="Ttulo2"/>
        <w:keepNext/>
      </w:pPr>
      <w:r>
        <w:rPr>
          <w:color w:val="172033"/>
        </w:rPr>
        <w:t>8.4 Diagrama entidad-relación</w:t>
      </w:r>
    </w:p>
    <w:p w14:paraId="620B325C" w14:textId="77777777" w:rsidR="001E2160" w:rsidRDefault="00697987">
      <w:pPr>
        <w:spacing w:after="60"/>
        <w:jc w:val="center"/>
      </w:pPr>
      <w:r>
        <w:rPr>
          <w:noProof/>
        </w:rPr>
        <w:drawing>
          <wp:inline distT="0" distB="0" distL="0" distR="0" wp14:anchorId="7AA6E586" wp14:editId="6FC04834">
            <wp:extent cx="5905500" cy="2826786"/>
            <wp:effectExtent l="0" t="0" r="0" b="0"/>
            <wp:docPr id="1" name="er" descr="Diagrama entidad-relación de la Fase 2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DF64" w14:textId="77777777" w:rsidR="001E2160" w:rsidRDefault="00697987">
      <w:pPr>
        <w:pStyle w:val="Ttulo2"/>
        <w:keepNext/>
      </w:pPr>
      <w:r>
        <w:rPr>
          <w:color w:val="172033"/>
        </w:rPr>
        <w:t>8.5 Reglas de integridad</w:t>
      </w:r>
    </w:p>
    <w:p w14:paraId="7761F5B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Aislamiento por empresa:</w:t>
      </w:r>
      <w:r>
        <w:rPr>
          <w:color w:val="172033"/>
        </w:rPr>
        <w:t xml:space="preserve"> toda tabla (excepto Empresa) lleva </w:t>
      </w:r>
      <w:proofErr w:type="spellStart"/>
      <w:r>
        <w:rPr>
          <w:color w:val="172033"/>
        </w:rPr>
        <w:t>empresa_id</w:t>
      </w:r>
      <w:proofErr w:type="spellEnd"/>
      <w:r>
        <w:rPr>
          <w:color w:val="172033"/>
        </w:rPr>
        <w:t xml:space="preserve"> y toda consulta se filtra por la empresa del usuario autenticado.</w:t>
      </w:r>
    </w:p>
    <w:p w14:paraId="041C470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Unicidad:</w:t>
      </w:r>
      <w:r>
        <w:rPr>
          <w:color w:val="172033"/>
        </w:rPr>
        <w:t xml:space="preserve"> el nombre de un departamento es único por empresa; la pareja (puesto, versión) es única en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>.</w:t>
      </w:r>
    </w:p>
    <w:p w14:paraId="4BDD67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lastRenderedPageBreak/>
        <w:t>Jerarquía:</w:t>
      </w:r>
      <w:r>
        <w:rPr>
          <w:color w:val="172033"/>
        </w:rPr>
        <w:t xml:space="preserve"> </w:t>
      </w:r>
      <w:proofErr w:type="spellStart"/>
      <w:r>
        <w:rPr>
          <w:color w:val="172033"/>
        </w:rPr>
        <w:t>reporta_a</w:t>
      </w:r>
      <w:proofErr w:type="spellEnd"/>
      <w:r>
        <w:rPr>
          <w:color w:val="172033"/>
        </w:rPr>
        <w:t xml:space="preserve"> debe pertenecer a la misma empresa y no puede formar ciclos (RN-04); se valida al guardar.</w:t>
      </w:r>
    </w:p>
    <w:p w14:paraId="07C74E9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Borrado seguro:</w:t>
      </w:r>
      <w:r>
        <w:rPr>
          <w:color w:val="172033"/>
        </w:rPr>
        <w:t xml:space="preserve"> los puestos y departamentos se archivan (activo = falso) en lugar de eliminarse, para conservar el historial.</w:t>
      </w:r>
    </w:p>
    <w:p w14:paraId="041DD94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Versión vigente:</w:t>
      </w:r>
      <w:r>
        <w:rPr>
          <w:color w:val="172033"/>
        </w:rPr>
        <w:t xml:space="preserve"> al aprobar una descripción se crea una nueva versión y la anterior queda como histórico.</w:t>
      </w:r>
    </w:p>
    <w:p w14:paraId="0825796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Trazabilidad de IA:</w:t>
      </w:r>
      <w:r>
        <w:rPr>
          <w:color w:val="172033"/>
        </w:rPr>
        <w:t xml:space="preserve"> un </w:t>
      </w:r>
      <w:proofErr w:type="spellStart"/>
      <w:r>
        <w:rPr>
          <w:color w:val="172033"/>
        </w:rPr>
        <w:t>BorradorIA</w:t>
      </w:r>
      <w:proofErr w:type="spellEnd"/>
      <w:r>
        <w:rPr>
          <w:color w:val="172033"/>
        </w:rPr>
        <w:t xml:space="preserve"> nunca se convierte en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 xml:space="preserve"> sin un revisor registrado (RN-01).</w:t>
      </w:r>
    </w:p>
    <w:p w14:paraId="20ADFF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Índices sugeridos:</w:t>
      </w:r>
      <w:r>
        <w:rPr>
          <w:color w:val="172033"/>
        </w:rPr>
        <w:t xml:space="preserve"> (</w:t>
      </w:r>
      <w:proofErr w:type="spellStart"/>
      <w:r>
        <w:rPr>
          <w:color w:val="172033"/>
        </w:rPr>
        <w:t>empresa_id</w:t>
      </w:r>
      <w:proofErr w:type="spellEnd"/>
      <w:r>
        <w:rPr>
          <w:color w:val="172033"/>
        </w:rPr>
        <w:t>), (</w:t>
      </w:r>
      <w:proofErr w:type="spellStart"/>
      <w:r>
        <w:rPr>
          <w:color w:val="172033"/>
        </w:rPr>
        <w:t>empresa_id</w:t>
      </w:r>
      <w:proofErr w:type="spellEnd"/>
      <w:r>
        <w:rPr>
          <w:color w:val="172033"/>
        </w:rPr>
        <w:t xml:space="preserve">, </w:t>
      </w:r>
      <w:proofErr w:type="spellStart"/>
      <w:r>
        <w:rPr>
          <w:color w:val="172033"/>
        </w:rPr>
        <w:t>departamento_id</w:t>
      </w:r>
      <w:proofErr w:type="spellEnd"/>
      <w:r>
        <w:rPr>
          <w:color w:val="172033"/>
        </w:rPr>
        <w:t>) y (</w:t>
      </w:r>
      <w:proofErr w:type="spellStart"/>
      <w:r>
        <w:rPr>
          <w:color w:val="172033"/>
        </w:rPr>
        <w:t>puesto_id</w:t>
      </w:r>
      <w:proofErr w:type="spellEnd"/>
      <w:r>
        <w:rPr>
          <w:color w:val="172033"/>
        </w:rPr>
        <w:t xml:space="preserve">, </w:t>
      </w:r>
      <w:proofErr w:type="spellStart"/>
      <w:r>
        <w:rPr>
          <w:color w:val="172033"/>
        </w:rPr>
        <w:t>version</w:t>
      </w:r>
      <w:proofErr w:type="spellEnd"/>
      <w:r>
        <w:rPr>
          <w:color w:val="172033"/>
        </w:rPr>
        <w:t>).</w:t>
      </w:r>
    </w:p>
    <w:p w14:paraId="4E35E18B" w14:textId="77777777" w:rsidR="001E2160" w:rsidRDefault="00697987">
      <w:pPr>
        <w:pStyle w:val="Ttulo2"/>
        <w:keepNext/>
      </w:pPr>
      <w:r>
        <w:rPr>
          <w:color w:val="172033"/>
        </w:rPr>
        <w:t>8.6 Fragmento de referencia en Django</w:t>
      </w:r>
    </w:p>
    <w:p w14:paraId="041A6199" w14:textId="77777777" w:rsidR="001E2160" w:rsidRDefault="00697987">
      <w:pPr>
        <w:spacing w:after="120" w:line="276" w:lineRule="auto"/>
      </w:pPr>
      <w:r>
        <w:rPr>
          <w:color w:val="172033"/>
        </w:rPr>
        <w:t>Punto de partida para el modelo; no es el código final.</w:t>
      </w:r>
    </w:p>
    <w:p w14:paraId="031EE4B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from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django.db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import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</w:t>
      </w:r>
      <w:proofErr w:type="spellEnd"/>
    </w:p>
    <w:p w14:paraId="53398B9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1ADC9E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Empresa(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models.Model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632842F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=150)</w:t>
      </w:r>
    </w:p>
    <w:p w14:paraId="1A9CFA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sector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=100,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blank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=True)</w:t>
      </w:r>
    </w:p>
    <w:p w14:paraId="1332CC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activa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models.BooleanField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(default=True)</w:t>
      </w:r>
    </w:p>
    <w:p w14:paraId="1EC8E3B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1BD46A1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Departamento(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models.Model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3EF6342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(Empresa,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models.CASCADE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063B2FB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=100)</w:t>
      </w:r>
    </w:p>
    <w:p w14:paraId="27A2EC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models.BooleanField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(default=True)</w:t>
      </w:r>
    </w:p>
    <w:p w14:paraId="306831B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Meta:</w:t>
      </w:r>
    </w:p>
    <w:p w14:paraId="284714D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unique_together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= ("empresa", "nombre")</w:t>
      </w:r>
    </w:p>
    <w:p w14:paraId="49F839A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2C88D9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Puesto(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models.Model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72EBBB9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(Empresa,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models.CASCADE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5889118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departamento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(Departamento,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models.PROTECT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1D7281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titulo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=150)</w:t>
      </w:r>
    </w:p>
    <w:p w14:paraId="4CE75E9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reporta_a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("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self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",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null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=True,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blank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=True,</w:t>
      </w:r>
    </w:p>
    <w:p w14:paraId="63248C2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models.SET_NULL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</w:t>
      </w:r>
    </w:p>
    <w:p w14:paraId="0C2201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related_name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="subordinados")</w:t>
      </w:r>
    </w:p>
    <w:p w14:paraId="0FAACC9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models.BooleanField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(default=True)</w:t>
      </w:r>
    </w:p>
    <w:p w14:paraId="267797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4FC9AE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DescripcionPuesto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models.Model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79CFD5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Estado(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models.TextChoices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353BAF4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PENDIENTE = "pendiente", "Pendiente"</w:t>
      </w:r>
    </w:p>
    <w:p w14:paraId="4DC1352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COMPLETA = "completa", "Completa"</w:t>
      </w:r>
    </w:p>
    <w:p w14:paraId="0820EFA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puesto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(Puesto,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models.CASCADE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</w:t>
      </w:r>
    </w:p>
    <w:p w14:paraId="72960B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related_name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="descripciones")</w:t>
      </w:r>
    </w:p>
    <w:p w14:paraId="0139365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version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models.PositiveIntegerField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(default=1)</w:t>
      </w:r>
    </w:p>
    <w:p w14:paraId="0AE771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objetivo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models.TextField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blank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=True)</w:t>
      </w:r>
    </w:p>
    <w:p w14:paraId="6BFAA5B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responsabilidades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models.TextField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()</w:t>
      </w:r>
    </w:p>
    <w:p w14:paraId="09B4AE92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competencias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models.JSONField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list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7399D8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perfil_academico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models.TextField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blank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=True)</w:t>
      </w:r>
    </w:p>
    <w:p w14:paraId="701D230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estado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=12,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choices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Estado.choices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</w:t>
      </w:r>
    </w:p>
    <w:p w14:paraId="28D699B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default=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Estado.PENDIENTE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4BD4D6C7" w14:textId="77777777" w:rsidR="001E2160" w:rsidRDefault="001E2160">
      <w:pPr>
        <w:spacing w:after="80"/>
      </w:pPr>
    </w:p>
    <w:p w14:paraId="3F40787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9. Diseño de la interfaz</w:t>
      </w:r>
    </w:p>
    <w:p w14:paraId="27597353" w14:textId="77777777" w:rsidR="001E2160" w:rsidRDefault="00697987">
      <w:pPr>
        <w:pStyle w:val="Ttulo2"/>
        <w:keepNext/>
      </w:pPr>
      <w:r>
        <w:rPr>
          <w:color w:val="172033"/>
        </w:rPr>
        <w:t>9.1 Mapa de pantallas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Ruta propuesta (Fase 2)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Inicio de sesión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  <w:proofErr w:type="spellStart"/>
            <w:r>
              <w:rPr>
                <w:color w:val="172033"/>
                <w:sz w:val="19"/>
                <w:szCs w:val="19"/>
              </w:rPr>
              <w:t>login</w:t>
            </w:r>
            <w:proofErr w:type="spellEnd"/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Acceso con correo y contraseña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58CDE18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97E33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Dashboard</w:t>
            </w:r>
            <w:proofErr w:type="spellEnd"/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38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A300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Conteos, módulos activos y flujo de 4 pasos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019E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90B8B6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287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B23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/organigrama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EBAC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jerárquico, detalle por departamento, agregar/editar puesto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4F0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Todos (edición: </w:t>
            </w:r>
            <w:proofErr w:type="spellStart"/>
            <w:r>
              <w:rPr>
                <w:color w:val="172033"/>
                <w:sz w:val="19"/>
                <w:szCs w:val="19"/>
              </w:rPr>
              <w:t>Admin</w:t>
            </w:r>
            <w:proofErr w:type="spellEnd"/>
            <w:r>
              <w:rPr>
                <w:color w:val="172033"/>
                <w:sz w:val="19"/>
                <w:szCs w:val="19"/>
              </w:rPr>
              <w:t>, RH)</w:t>
            </w:r>
          </w:p>
        </w:tc>
      </w:tr>
      <w:tr w:rsidR="001E2160" w14:paraId="34D5B96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F464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71E0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/puestos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7DA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Tabla con búsqueda y filtros, detalle,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225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Todos (aprobación: Calidad, </w:t>
            </w:r>
            <w:proofErr w:type="spellStart"/>
            <w:r>
              <w:rPr>
                <w:color w:val="172033"/>
                <w:sz w:val="19"/>
                <w:szCs w:val="19"/>
              </w:rPr>
              <w:t>Admin</w:t>
            </w:r>
            <w:proofErr w:type="spellEnd"/>
            <w:r>
              <w:rPr>
                <w:color w:val="172033"/>
                <w:sz w:val="19"/>
                <w:szCs w:val="19"/>
              </w:rPr>
              <w:t>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Asistente IA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  <w:proofErr w:type="spellStart"/>
            <w:r>
              <w:rPr>
                <w:color w:val="172033"/>
                <w:sz w:val="19"/>
                <w:szCs w:val="19"/>
              </w:rPr>
              <w:t>ia</w:t>
            </w:r>
            <w:proofErr w:type="spellEnd"/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Formulario, borrador editable, guardar o aprobar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RH, Calidad, </w:t>
            </w:r>
            <w:proofErr w:type="spellStart"/>
            <w:r>
              <w:rPr>
                <w:color w:val="172033"/>
                <w:sz w:val="19"/>
                <w:szCs w:val="19"/>
              </w:rPr>
              <w:t>Admin</w:t>
            </w:r>
            <w:proofErr w:type="spellEnd"/>
          </w:p>
        </w:tc>
      </w:tr>
      <w:tr w:rsidR="001E2160" w14:paraId="2F599F1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2DA4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BAD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/usuarios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9292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 y roles de usuarios de la empresa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DA9D8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Admin</w:t>
            </w:r>
            <w:proofErr w:type="spellEnd"/>
          </w:p>
        </w:tc>
      </w:tr>
    </w:tbl>
    <w:p w14:paraId="1C39AE45" w14:textId="77777777" w:rsidR="001E2160" w:rsidRDefault="00697987">
      <w:pPr>
        <w:pStyle w:val="Ttulo2"/>
        <w:keepNext/>
      </w:pPr>
      <w:r>
        <w:rPr>
          <w:color w:val="172033"/>
        </w:rPr>
        <w:t>9.2 Flujo principal del usuario</w:t>
      </w:r>
    </w:p>
    <w:p w14:paraId="6BDF504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 Consultar:</w:t>
      </w:r>
      <w:r>
        <w:rPr>
          <w:color w:val="172033"/>
        </w:rPr>
        <w:t xml:space="preserve"> revisar la estructura y el catálogo de puestos.</w:t>
      </w:r>
    </w:p>
    <w:p w14:paraId="71178B0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 Crear borrador:</w:t>
      </w:r>
      <w:r>
        <w:rPr>
          <w:color w:val="172033"/>
        </w:rPr>
        <w:t xml:space="preserve"> introducir título, departamento y 2–3 responsabilidades clave.</w:t>
      </w:r>
    </w:p>
    <w:p w14:paraId="2F3CB6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 Generar:</w:t>
      </w:r>
      <w:r>
        <w:rPr>
          <w:color w:val="172033"/>
        </w:rPr>
        <w:t xml:space="preserve"> la IA propone objetivo, responsabilidades, competencias y perfil académico.</w:t>
      </w:r>
    </w:p>
    <w:p w14:paraId="4720E0F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 Revisar:</w:t>
      </w:r>
      <w:r>
        <w:rPr>
          <w:color w:val="172033"/>
        </w:rPr>
        <w:t xml:space="preserve"> la persona edita y guarda como pendiente o aprueba; nunca se publica sin revisión.</w:t>
      </w:r>
    </w:p>
    <w:p w14:paraId="5363788A" w14:textId="77777777" w:rsidR="001E2160" w:rsidRDefault="00697987">
      <w:pPr>
        <w:pStyle w:val="Ttulo2"/>
        <w:keepNext/>
      </w:pPr>
      <w:r>
        <w:rPr>
          <w:color w:val="172033"/>
        </w:rPr>
        <w:t>9.3 Lineamientos visuales (Manual corporativo de IOT Technologies)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3A280F08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415E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A36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E2160" w14:paraId="282F651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6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Color principal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EDC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#1D7EAE (</w:t>
            </w:r>
            <w:proofErr w:type="spellStart"/>
            <w:r>
              <w:rPr>
                <w:color w:val="172033"/>
                <w:sz w:val="19"/>
                <w:szCs w:val="19"/>
              </w:rPr>
              <w:t>hover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y elementos activos #0032A0)</w:t>
            </w:r>
          </w:p>
        </w:tc>
      </w:tr>
      <w:tr w:rsidR="001E2160" w14:paraId="639DAF1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44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Fondo / superficie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0202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#F4F7F8 / #FFFFFF; barra lateral blanca con el logo oficial</w:t>
            </w:r>
          </w:p>
        </w:tc>
      </w:tr>
      <w:tr w:rsidR="001E2160" w14:paraId="25EB4CD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3C18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Apoyo y acento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52C2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#98DAE9 fondos y </w:t>
            </w:r>
            <w:proofErr w:type="spellStart"/>
            <w:r>
              <w:rPr>
                <w:color w:val="172033"/>
                <w:sz w:val="19"/>
                <w:szCs w:val="19"/>
              </w:rPr>
              <w:t>hover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· #FF661B alertas y puestos pendientes · #BDC6C3 neutro · texto #231F20</w:t>
            </w:r>
          </w:p>
        </w:tc>
      </w:tr>
      <w:tr w:rsidR="001E2160" w14:paraId="01BCDAA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F1C2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Tipografía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72A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Open Sans (principal) y </w:t>
            </w:r>
            <w:proofErr w:type="spellStart"/>
            <w:r>
              <w:rPr>
                <w:color w:val="172033"/>
                <w:sz w:val="19"/>
                <w:szCs w:val="19"/>
              </w:rPr>
              <w:t>Roboto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(tablas y cifras), según el manual corporativo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Componentes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Tarjetas con radio 12 </w:t>
            </w:r>
            <w:proofErr w:type="spellStart"/>
            <w:r>
              <w:rPr>
                <w:color w:val="172033"/>
                <w:sz w:val="19"/>
                <w:szCs w:val="19"/>
              </w:rPr>
              <w:t>px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etiquetas (tag), modales, tablas con encabezado gris, mensajes flotantes; iconos lineales SVG (rejilla 24 </w:t>
            </w:r>
            <w:proofErr w:type="spellStart"/>
            <w:r>
              <w:rPr>
                <w:color w:val="172033"/>
                <w:sz w:val="19"/>
                <w:szCs w:val="19"/>
              </w:rPr>
              <w:t>px</w:t>
            </w:r>
            <w:proofErr w:type="spellEnd"/>
            <w:r>
              <w:rPr>
                <w:color w:val="172033"/>
                <w:sz w:val="19"/>
                <w:szCs w:val="19"/>
              </w:rPr>
              <w:t>, trazo 1.75, un solo color); pie azul con la leyenda de derechos reservados</w:t>
            </w:r>
          </w:p>
        </w:tc>
      </w:tr>
      <w:tr w:rsidR="001E2160" w14:paraId="5706B54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F709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Logo-símbolo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FA05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Versión oficial positiva sobre fondo blanco; tamaño mínimo 1.0 pulgada de base</w:t>
            </w:r>
          </w:p>
        </w:tc>
      </w:tr>
    </w:tbl>
    <w:p w14:paraId="3765E4F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10. Diseño del agente de IA</w:t>
      </w:r>
    </w:p>
    <w:p w14:paraId="5B0DFF6B" w14:textId="77777777" w:rsidR="001E2160" w:rsidRDefault="00697987">
      <w:pPr>
        <w:pStyle w:val="Ttulo2"/>
        <w:keepNext/>
      </w:pPr>
      <w:r>
        <w:rPr>
          <w:color w:val="172033"/>
        </w:rPr>
        <w:t>10.1 Flujo (Fase 2)</w:t>
      </w:r>
    </w:p>
    <w:p w14:paraId="430C995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</w:t>
      </w:r>
      <w:r>
        <w:rPr>
          <w:color w:val="172033"/>
        </w:rPr>
        <w:t xml:space="preserve"> La persona captura título, departamento y 2–3 responsabilidades.</w:t>
      </w:r>
    </w:p>
    <w:p w14:paraId="556386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</w:t>
      </w:r>
      <w:r>
        <w:rPr>
          <w:color w:val="172033"/>
        </w:rPr>
        <w:t xml:space="preserve"> El servidor valida la entrada, arma el </w:t>
      </w:r>
      <w:proofErr w:type="spellStart"/>
      <w:r>
        <w:rPr>
          <w:color w:val="172033"/>
        </w:rPr>
        <w:t>prompt</w:t>
      </w:r>
      <w:proofErr w:type="spellEnd"/>
      <w:r>
        <w:rPr>
          <w:color w:val="172033"/>
        </w:rPr>
        <w:t xml:space="preserve"> y llama al modelo de lenguaje.</w:t>
      </w:r>
    </w:p>
    <w:p w14:paraId="663B46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lastRenderedPageBreak/>
        <w:t>3.</w:t>
      </w:r>
      <w:r>
        <w:rPr>
          <w:color w:val="172033"/>
        </w:rPr>
        <w:t xml:space="preserve"> El modelo responde en JSON con: objetivo, responsabilidades, competencias, </w:t>
      </w:r>
      <w:proofErr w:type="spellStart"/>
      <w:r>
        <w:rPr>
          <w:color w:val="172033"/>
        </w:rPr>
        <w:t>perfil_academico</w:t>
      </w:r>
      <w:proofErr w:type="spellEnd"/>
      <w:r>
        <w:rPr>
          <w:color w:val="172033"/>
        </w:rPr>
        <w:t>.</w:t>
      </w:r>
    </w:p>
    <w:p w14:paraId="0AFE1D4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</w:t>
      </w:r>
      <w:r>
        <w:rPr>
          <w:color w:val="172033"/>
        </w:rPr>
        <w:t xml:space="preserve"> El servidor valida el JSON contra el esquema y guarda un </w:t>
      </w:r>
      <w:proofErr w:type="spellStart"/>
      <w:r>
        <w:rPr>
          <w:color w:val="172033"/>
        </w:rPr>
        <w:t>BorradorIA</w:t>
      </w:r>
      <w:proofErr w:type="spellEnd"/>
      <w:r>
        <w:rPr>
          <w:color w:val="172033"/>
        </w:rPr>
        <w:t xml:space="preserve"> en estado "pendiente".</w:t>
      </w:r>
    </w:p>
    <w:p w14:paraId="51B61CF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5.</w:t>
      </w:r>
      <w:r>
        <w:rPr>
          <w:color w:val="172033"/>
        </w:rPr>
        <w:t xml:space="preserve"> La persona edita los campos y decide: guardar como pendiente, aprobar o descartar.</w:t>
      </w:r>
    </w:p>
    <w:p w14:paraId="5281DFF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6.</w:t>
      </w:r>
      <w:r>
        <w:rPr>
          <w:color w:val="172033"/>
        </w:rPr>
        <w:t xml:space="preserve"> Al aprobar se crea una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 xml:space="preserve"> y se registra el revisor.</w:t>
      </w:r>
    </w:p>
    <w:p w14:paraId="5B7A9F7C" w14:textId="77777777" w:rsidR="001E2160" w:rsidRDefault="00697987">
      <w:pPr>
        <w:pStyle w:val="Ttulo2"/>
        <w:keepNext/>
      </w:pPr>
      <w:r>
        <w:rPr>
          <w:color w:val="172033"/>
        </w:rPr>
        <w:t>10.2 Entradas y salidas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E2160" w14:paraId="1AE4F31A" w14:textId="77777777">
        <w:trPr>
          <w:tblHeader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5493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159AEB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</w:tr>
      <w:tr w:rsidR="001E2160" w14:paraId="2F932010" w14:textId="77777777">
        <w:trPr>
          <w:cantSplit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EFC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Título del puesto; departamento; 2–3 responsabilidades clave; (opcional) nivel jerárquico y sector de la empresa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01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Objetivo del puesto; lista de responsabilidades; competencias sugeridas; perfil académico y experiencia</w:t>
            </w:r>
          </w:p>
        </w:tc>
      </w:tr>
    </w:tbl>
    <w:p w14:paraId="3A41C773" w14:textId="77777777" w:rsidR="001E2160" w:rsidRDefault="00697987">
      <w:pPr>
        <w:pStyle w:val="Ttulo2"/>
        <w:keepNext/>
      </w:pPr>
      <w:r>
        <w:rPr>
          <w:color w:val="172033"/>
        </w:rPr>
        <w:t>10.3 Salvaguardas</w:t>
      </w:r>
    </w:p>
    <w:p w14:paraId="088D65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Revisión humana obligatoria (RN-01) y aviso visible de contenido generado por IA.</w:t>
      </w:r>
    </w:p>
    <w:p w14:paraId="336CD7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Salida estructurada y validada; si el JSON es inválido se reintenta y luego se informa el error.</w:t>
      </w:r>
    </w:p>
    <w:p w14:paraId="718CE05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Tiempo máximo de espera y límite de solicitudes por empresa para controlar costos.</w:t>
      </w:r>
    </w:p>
    <w:p w14:paraId="44885AD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No enviar datos personales ni información confidencial de la empresa; solo los datos del puesto.</w:t>
      </w:r>
    </w:p>
    <w:p w14:paraId="3E123BD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Guardar entrada, salida, modelo y revisor de cada borrador para trazabilidad.</w:t>
      </w:r>
    </w:p>
    <w:p w14:paraId="5C8E1D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Nunca afirmar que el contenido cumple ISO 9001; el texto es una propuesta a revisar.</w:t>
      </w:r>
    </w:p>
    <w:p w14:paraId="5314E0F1" w14:textId="77777777" w:rsidR="001E2160" w:rsidRDefault="00697987">
      <w:pPr>
        <w:pStyle w:val="Ttulo2"/>
        <w:keepNext/>
      </w:pPr>
      <w:r>
        <w:rPr>
          <w:color w:val="172033"/>
        </w:rPr>
        <w:t>10.4 Ejemplo de entrada y salida</w:t>
      </w:r>
    </w:p>
    <w:p w14:paraId="630663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ENTRADA</w:t>
      </w:r>
    </w:p>
    <w:p w14:paraId="072DB3A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titulo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: Coordinador de Calidad</w:t>
      </w:r>
    </w:p>
    <w:p w14:paraId="7F523E5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departamento: Calidad</w:t>
      </w:r>
    </w:p>
    <w:p w14:paraId="112EC20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responsabilidades: seguimiento de indicadores; coordinar</w:t>
      </w:r>
    </w:p>
    <w:p w14:paraId="49D5B34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documentación; apoyar auditorías internas</w:t>
      </w:r>
    </w:p>
    <w:p w14:paraId="264C4C0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80D146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SALIDA (JSON)</w:t>
      </w:r>
    </w:p>
    <w:p w14:paraId="08D3F92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{ "</w:t>
      </w:r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objetivo": "...",</w:t>
      </w:r>
    </w:p>
    <w:p w14:paraId="47090E5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"responsabilidades": ["...", "..."],</w:t>
      </w:r>
    </w:p>
    <w:p w14:paraId="41776DD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"competencias": ["...", "..."],</w:t>
      </w:r>
    </w:p>
    <w:p w14:paraId="1DBE2D0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perfil_academico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": </w:t>
      </w: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"..." }</w:t>
      </w:r>
      <w:proofErr w:type="gramEnd"/>
    </w:p>
    <w:p w14:paraId="23D1F714" w14:textId="77777777" w:rsidR="001E2160" w:rsidRDefault="001E2160">
      <w:pPr>
        <w:spacing w:after="80"/>
      </w:pPr>
    </w:p>
    <w:p w14:paraId="4900811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11. Seguridad y privacidad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476EA4A0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482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B4D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</w:tr>
      <w:tr w:rsidR="001E2160" w14:paraId="1CA7C7A7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E660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Acceso entre empresas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83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toda consulta por empresa del usuario; pruebas automáticas que intenten acceder a datos de otra empresa</w:t>
            </w:r>
          </w:p>
        </w:tc>
      </w:tr>
      <w:tr w:rsidR="001E2160" w14:paraId="0BAACD2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3162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Inyección de código (XSS)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5B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Escapar todo texto capturado por el usuario; el MVP actual inserta texto con </w:t>
            </w:r>
            <w:proofErr w:type="spellStart"/>
            <w:r>
              <w:rPr>
                <w:color w:val="172033"/>
                <w:sz w:val="19"/>
                <w:szCs w:val="19"/>
              </w:rPr>
              <w:t>innerHTML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sin </w:t>
            </w:r>
            <w:proofErr w:type="spellStart"/>
            <w:r>
              <w:rPr>
                <w:color w:val="172033"/>
                <w:sz w:val="19"/>
                <w:szCs w:val="19"/>
              </w:rPr>
              <w:t>sanitizar</w:t>
            </w:r>
            <w:proofErr w:type="spellEnd"/>
            <w:r>
              <w:rPr>
                <w:color w:val="172033"/>
                <w:sz w:val="19"/>
                <w:szCs w:val="19"/>
              </w:rPr>
              <w:t>, por lo que en Fase 2 se usan plantillas con escape automático</w:t>
            </w:r>
          </w:p>
        </w:tc>
      </w:tr>
      <w:tr w:rsidR="001E2160" w14:paraId="552E883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E3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Robo de sesión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2C7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Cookies seguras, protección CSRF de Django, HTTPS obligatorio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Contraseñas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Hash con los algoritmos de Django; sin contraseñas en texto plano</w:t>
            </w:r>
          </w:p>
        </w:tc>
      </w:tr>
      <w:tr w:rsidR="001E2160" w14:paraId="4527A845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2CC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Claves de API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F58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en variables de entorno del servidor; nunca en el navegador ni en el repositorio</w:t>
            </w:r>
          </w:p>
        </w:tc>
      </w:tr>
      <w:tr w:rsidR="001E2160" w14:paraId="106EA27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F2FB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Datos sensibles hacia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5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Enviar solo datos del puesto; revisar las condiciones de retención del proveedor</w:t>
            </w:r>
          </w:p>
        </w:tc>
      </w:tr>
      <w:tr w:rsidR="001E2160" w14:paraId="17ABDE4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C0F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Pérdida de datos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FA1B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y prueba de restauración</w:t>
            </w:r>
          </w:p>
        </w:tc>
      </w:tr>
    </w:tbl>
    <w:p w14:paraId="377BC3E8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12. Plan de pruebas y validación</w:t>
      </w:r>
    </w:p>
    <w:p w14:paraId="22175AE6" w14:textId="77777777" w:rsidR="001E2160" w:rsidRDefault="00697987">
      <w:pPr>
        <w:pStyle w:val="Ttulo2"/>
        <w:keepNext/>
      </w:pPr>
      <w:r>
        <w:rPr>
          <w:color w:val="172033"/>
        </w:rPr>
        <w:t>12.1 Casos de prueba del MVP (Fase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60"/>
        <w:gridCol w:w="4500"/>
      </w:tblGrid>
      <w:tr w:rsidR="001E2160" w14:paraId="7116D2BA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6E5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39F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16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A1112B" w14:paraId="0A0F147B" w14:textId="77777777">
        <w:tc>
          <w:tcPr>
            <w:tcW w:w="900" w:type="dxa"/>
          </w:tcPr>
          <w:p w14:paraId="139F1758" w14:textId="77777777" w:rsidR="00A1112B" w:rsidRDefault="005F24D6">
            <w:r>
              <w:rPr>
                <w:sz w:val="18"/>
              </w:rPr>
              <w:t>CP-01</w:t>
            </w:r>
          </w:p>
        </w:tc>
        <w:tc>
          <w:tcPr>
            <w:tcW w:w="3960" w:type="dxa"/>
          </w:tcPr>
          <w:p w14:paraId="594F427D" w14:textId="77777777" w:rsidR="00A1112B" w:rsidRDefault="005F24D6">
            <w:r>
              <w:rPr>
                <w:sz w:val="18"/>
              </w:rPr>
              <w:t>Abrir inicio de sesión</w:t>
            </w:r>
          </w:p>
        </w:tc>
        <w:tc>
          <w:tcPr>
            <w:tcW w:w="4500" w:type="dxa"/>
          </w:tcPr>
          <w:p w14:paraId="50B6A61A" w14:textId="77777777" w:rsidR="00A1112B" w:rsidRDefault="005F24D6">
            <w:r>
              <w:rPr>
                <w:sz w:val="18"/>
              </w:rPr>
              <w:t>Se muestran acceso y cuentas demo.</w:t>
            </w:r>
          </w:p>
        </w:tc>
      </w:tr>
      <w:tr w:rsidR="00A1112B" w14:paraId="06EA2998" w14:textId="77777777">
        <w:tc>
          <w:tcPr>
            <w:tcW w:w="900" w:type="dxa"/>
          </w:tcPr>
          <w:p w14:paraId="7F916EC6" w14:textId="77777777" w:rsidR="00A1112B" w:rsidRDefault="005F24D6">
            <w:r>
              <w:rPr>
                <w:sz w:val="18"/>
              </w:rPr>
              <w:t>CP-02</w:t>
            </w:r>
          </w:p>
        </w:tc>
        <w:tc>
          <w:tcPr>
            <w:tcW w:w="3960" w:type="dxa"/>
          </w:tcPr>
          <w:p w14:paraId="095395B3" w14:textId="77777777" w:rsidR="00A1112B" w:rsidRDefault="005F24D6">
            <w:r>
              <w:rPr>
                <w:sz w:val="18"/>
              </w:rPr>
              <w:t>Entrar con cuenta demo válida</w:t>
            </w:r>
          </w:p>
        </w:tc>
        <w:tc>
          <w:tcPr>
            <w:tcW w:w="4500" w:type="dxa"/>
          </w:tcPr>
          <w:p w14:paraId="66A29990" w14:textId="77777777" w:rsidR="00A1112B" w:rsidRDefault="005F24D6">
            <w:r>
              <w:rPr>
                <w:sz w:val="18"/>
              </w:rPr>
              <w:t xml:space="preserve">Se muestra el </w:t>
            </w:r>
            <w:proofErr w:type="spellStart"/>
            <w:r>
              <w:rPr>
                <w:sz w:val="18"/>
              </w:rPr>
              <w:t>dashboard</w:t>
            </w:r>
            <w:proofErr w:type="spellEnd"/>
            <w:r>
              <w:rPr>
                <w:sz w:val="18"/>
              </w:rPr>
              <w:t xml:space="preserve"> con usuario y </w:t>
            </w:r>
            <w:r>
              <w:rPr>
                <w:sz w:val="18"/>
              </w:rPr>
              <w:t>rol.</w:t>
            </w:r>
          </w:p>
        </w:tc>
      </w:tr>
      <w:tr w:rsidR="00A1112B" w14:paraId="555526D5" w14:textId="77777777">
        <w:tc>
          <w:tcPr>
            <w:tcW w:w="900" w:type="dxa"/>
          </w:tcPr>
          <w:p w14:paraId="604A5E7E" w14:textId="77777777" w:rsidR="00A1112B" w:rsidRDefault="005F24D6">
            <w:r>
              <w:rPr>
                <w:sz w:val="18"/>
              </w:rPr>
              <w:t>CP-03</w:t>
            </w:r>
          </w:p>
        </w:tc>
        <w:tc>
          <w:tcPr>
            <w:tcW w:w="3960" w:type="dxa"/>
          </w:tcPr>
          <w:p w14:paraId="20180368" w14:textId="77777777" w:rsidR="00A1112B" w:rsidRDefault="005F24D6">
            <w:r>
              <w:rPr>
                <w:sz w:val="18"/>
              </w:rPr>
              <w:t>Usar credenciales incorrectas</w:t>
            </w:r>
          </w:p>
        </w:tc>
        <w:tc>
          <w:tcPr>
            <w:tcW w:w="4500" w:type="dxa"/>
          </w:tcPr>
          <w:p w14:paraId="54477B61" w14:textId="77777777" w:rsidR="00A1112B" w:rsidRDefault="005F24D6">
            <w:r>
              <w:rPr>
                <w:sz w:val="18"/>
              </w:rPr>
              <w:t>Se muestra error y no se inicia sesión.</w:t>
            </w:r>
          </w:p>
        </w:tc>
      </w:tr>
      <w:tr w:rsidR="00A1112B" w14:paraId="5D97263C" w14:textId="77777777">
        <w:tc>
          <w:tcPr>
            <w:tcW w:w="900" w:type="dxa"/>
          </w:tcPr>
          <w:p w14:paraId="3EBF971D" w14:textId="77777777" w:rsidR="00A1112B" w:rsidRDefault="005F24D6">
            <w:r>
              <w:rPr>
                <w:sz w:val="18"/>
              </w:rPr>
              <w:t>CP-04</w:t>
            </w:r>
          </w:p>
        </w:tc>
        <w:tc>
          <w:tcPr>
            <w:tcW w:w="3960" w:type="dxa"/>
          </w:tcPr>
          <w:p w14:paraId="5715164A" w14:textId="77777777" w:rsidR="00A1112B" w:rsidRDefault="005F24D6">
            <w:r>
              <w:rPr>
                <w:sz w:val="18"/>
              </w:rPr>
              <w:t>Abrir Organigramas</w:t>
            </w:r>
          </w:p>
        </w:tc>
        <w:tc>
          <w:tcPr>
            <w:tcW w:w="4500" w:type="dxa"/>
          </w:tcPr>
          <w:p w14:paraId="5F04FE28" w14:textId="77777777" w:rsidR="00A1112B" w:rsidRDefault="005F24D6">
            <w:r>
              <w:rPr>
                <w:sz w:val="18"/>
              </w:rPr>
              <w:t>Se muestra jerarquía multinivel.</w:t>
            </w:r>
          </w:p>
        </w:tc>
      </w:tr>
      <w:tr w:rsidR="00A1112B" w14:paraId="7144A900" w14:textId="77777777">
        <w:tc>
          <w:tcPr>
            <w:tcW w:w="900" w:type="dxa"/>
          </w:tcPr>
          <w:p w14:paraId="0AA2C69C" w14:textId="77777777" w:rsidR="00A1112B" w:rsidRDefault="005F24D6">
            <w:r>
              <w:rPr>
                <w:sz w:val="18"/>
              </w:rPr>
              <w:t>CP-05</w:t>
            </w:r>
          </w:p>
        </w:tc>
        <w:tc>
          <w:tcPr>
            <w:tcW w:w="3960" w:type="dxa"/>
          </w:tcPr>
          <w:p w14:paraId="21A9F6FC" w14:textId="77777777" w:rsidR="00A1112B" w:rsidRDefault="005F24D6">
            <w:r>
              <w:rPr>
                <w:sz w:val="18"/>
              </w:rPr>
              <w:t>Contraer/expandir un equipo</w:t>
            </w:r>
          </w:p>
        </w:tc>
        <w:tc>
          <w:tcPr>
            <w:tcW w:w="4500" w:type="dxa"/>
          </w:tcPr>
          <w:p w14:paraId="1074F0C0" w14:textId="77777777" w:rsidR="00A1112B" w:rsidRDefault="005F24D6">
            <w:r>
              <w:rPr>
                <w:sz w:val="18"/>
              </w:rPr>
              <w:t>Los subordinados se ocultan o muestran.</w:t>
            </w:r>
          </w:p>
        </w:tc>
      </w:tr>
      <w:tr w:rsidR="00A1112B" w14:paraId="481F90B4" w14:textId="77777777">
        <w:tc>
          <w:tcPr>
            <w:tcW w:w="900" w:type="dxa"/>
          </w:tcPr>
          <w:p w14:paraId="72144821" w14:textId="77777777" w:rsidR="00A1112B" w:rsidRDefault="005F24D6">
            <w:r>
              <w:rPr>
                <w:sz w:val="18"/>
              </w:rPr>
              <w:t>CP-06</w:t>
            </w:r>
          </w:p>
        </w:tc>
        <w:tc>
          <w:tcPr>
            <w:tcW w:w="3960" w:type="dxa"/>
          </w:tcPr>
          <w:p w14:paraId="0F1FFFD2" w14:textId="77777777" w:rsidR="00A1112B" w:rsidRDefault="005F24D6">
            <w:r>
              <w:rPr>
                <w:sz w:val="18"/>
              </w:rPr>
              <w:t>Filtrar por departamento</w:t>
            </w:r>
          </w:p>
        </w:tc>
        <w:tc>
          <w:tcPr>
            <w:tcW w:w="4500" w:type="dxa"/>
          </w:tcPr>
          <w:p w14:paraId="59A5C912" w14:textId="77777777" w:rsidR="00A1112B" w:rsidRDefault="005F24D6">
            <w:r>
              <w:rPr>
                <w:sz w:val="18"/>
              </w:rPr>
              <w:t xml:space="preserve">Los </w:t>
            </w:r>
            <w:r>
              <w:rPr>
                <w:sz w:val="18"/>
              </w:rPr>
              <w:t>nodos de otros departamentos se atenúan.</w:t>
            </w:r>
          </w:p>
        </w:tc>
      </w:tr>
      <w:tr w:rsidR="00A1112B" w14:paraId="6E907391" w14:textId="77777777">
        <w:tc>
          <w:tcPr>
            <w:tcW w:w="900" w:type="dxa"/>
          </w:tcPr>
          <w:p w14:paraId="7DFF2912" w14:textId="77777777" w:rsidR="00A1112B" w:rsidRDefault="005F24D6">
            <w:r>
              <w:rPr>
                <w:sz w:val="18"/>
              </w:rPr>
              <w:t>CP-07</w:t>
            </w:r>
          </w:p>
        </w:tc>
        <w:tc>
          <w:tcPr>
            <w:tcW w:w="3960" w:type="dxa"/>
          </w:tcPr>
          <w:p w14:paraId="40D79605" w14:textId="77777777" w:rsidR="00A1112B" w:rsidRDefault="005F24D6">
            <w:r>
              <w:rPr>
                <w:sz w:val="18"/>
              </w:rPr>
              <w:t>Agregar subordinado desde detalle</w:t>
            </w:r>
          </w:p>
        </w:tc>
        <w:tc>
          <w:tcPr>
            <w:tcW w:w="4500" w:type="dxa"/>
          </w:tcPr>
          <w:p w14:paraId="29A308AC" w14:textId="77777777" w:rsidR="00A1112B" w:rsidRDefault="005F24D6">
            <w:r>
              <w:rPr>
                <w:sz w:val="18"/>
              </w:rPr>
              <w:t>El puesto aparece debajo del responsable.</w:t>
            </w:r>
          </w:p>
        </w:tc>
      </w:tr>
      <w:tr w:rsidR="00A1112B" w14:paraId="494A6023" w14:textId="77777777">
        <w:tc>
          <w:tcPr>
            <w:tcW w:w="900" w:type="dxa"/>
          </w:tcPr>
          <w:p w14:paraId="36AE6DA6" w14:textId="77777777" w:rsidR="00A1112B" w:rsidRDefault="005F24D6">
            <w:r>
              <w:rPr>
                <w:sz w:val="18"/>
              </w:rPr>
              <w:t>CP-08</w:t>
            </w:r>
          </w:p>
        </w:tc>
        <w:tc>
          <w:tcPr>
            <w:tcW w:w="3960" w:type="dxa"/>
          </w:tcPr>
          <w:p w14:paraId="5CB14967" w14:textId="77777777" w:rsidR="00A1112B" w:rsidRDefault="005F24D6">
            <w:r>
              <w:rPr>
                <w:sz w:val="18"/>
              </w:rPr>
              <w:t>Restablecer organigrama</w:t>
            </w:r>
          </w:p>
        </w:tc>
        <w:tc>
          <w:tcPr>
            <w:tcW w:w="4500" w:type="dxa"/>
          </w:tcPr>
          <w:p w14:paraId="1859D4EE" w14:textId="77777777" w:rsidR="00A1112B" w:rsidRDefault="005F24D6">
            <w:r>
              <w:rPr>
                <w:sz w:val="18"/>
              </w:rPr>
              <w:t>Se recuperan los datos iniciales.</w:t>
            </w:r>
          </w:p>
        </w:tc>
      </w:tr>
      <w:tr w:rsidR="00A1112B" w14:paraId="7A61A2C7" w14:textId="77777777">
        <w:tc>
          <w:tcPr>
            <w:tcW w:w="900" w:type="dxa"/>
          </w:tcPr>
          <w:p w14:paraId="455708F7" w14:textId="77777777" w:rsidR="00A1112B" w:rsidRDefault="005F24D6">
            <w:r>
              <w:rPr>
                <w:sz w:val="18"/>
              </w:rPr>
              <w:t>CP-09</w:t>
            </w:r>
          </w:p>
        </w:tc>
        <w:tc>
          <w:tcPr>
            <w:tcW w:w="3960" w:type="dxa"/>
          </w:tcPr>
          <w:p w14:paraId="36FFB4F0" w14:textId="77777777" w:rsidR="00A1112B" w:rsidRDefault="005F24D6">
            <w:r>
              <w:rPr>
                <w:sz w:val="18"/>
              </w:rPr>
              <w:t>Buscar "calidad"</w:t>
            </w:r>
          </w:p>
        </w:tc>
        <w:tc>
          <w:tcPr>
            <w:tcW w:w="4500" w:type="dxa"/>
          </w:tcPr>
          <w:p w14:paraId="0ACD206D" w14:textId="77777777" w:rsidR="00A1112B" w:rsidRDefault="005F24D6">
            <w:r>
              <w:rPr>
                <w:sz w:val="18"/>
              </w:rPr>
              <w:t>Se muestran coincidencias por nombre/depart</w:t>
            </w:r>
            <w:r>
              <w:rPr>
                <w:sz w:val="18"/>
              </w:rPr>
              <w:t>amento.</w:t>
            </w:r>
          </w:p>
        </w:tc>
      </w:tr>
      <w:tr w:rsidR="00A1112B" w14:paraId="78BC24FE" w14:textId="77777777">
        <w:tc>
          <w:tcPr>
            <w:tcW w:w="900" w:type="dxa"/>
          </w:tcPr>
          <w:p w14:paraId="0EAE9A71" w14:textId="77777777" w:rsidR="00A1112B" w:rsidRDefault="005F24D6">
            <w:r>
              <w:rPr>
                <w:sz w:val="18"/>
              </w:rPr>
              <w:t>CP-10</w:t>
            </w:r>
          </w:p>
        </w:tc>
        <w:tc>
          <w:tcPr>
            <w:tcW w:w="3960" w:type="dxa"/>
          </w:tcPr>
          <w:p w14:paraId="5B679520" w14:textId="77777777" w:rsidR="00A1112B" w:rsidRDefault="005F24D6">
            <w:r>
              <w:rPr>
                <w:sz w:val="18"/>
              </w:rPr>
              <w:t>Abrir detalle de puesto</w:t>
            </w:r>
          </w:p>
        </w:tc>
        <w:tc>
          <w:tcPr>
            <w:tcW w:w="4500" w:type="dxa"/>
          </w:tcPr>
          <w:p w14:paraId="2FD0CFAE" w14:textId="77777777" w:rsidR="00A1112B" w:rsidRDefault="005F24D6">
            <w:r>
              <w:rPr>
                <w:sz w:val="18"/>
              </w:rPr>
              <w:t>Se muestran objetivo, responsabilidades, competencias, perfil, estado y relaciones.</w:t>
            </w:r>
          </w:p>
        </w:tc>
      </w:tr>
      <w:tr w:rsidR="00A1112B" w14:paraId="58673AAA" w14:textId="77777777">
        <w:tc>
          <w:tcPr>
            <w:tcW w:w="900" w:type="dxa"/>
          </w:tcPr>
          <w:p w14:paraId="64E41BDB" w14:textId="77777777" w:rsidR="00A1112B" w:rsidRDefault="005F24D6">
            <w:r>
              <w:rPr>
                <w:sz w:val="18"/>
              </w:rPr>
              <w:t>CP-11</w:t>
            </w:r>
          </w:p>
        </w:tc>
        <w:tc>
          <w:tcPr>
            <w:tcW w:w="3960" w:type="dxa"/>
          </w:tcPr>
          <w:p w14:paraId="1E0D9CDE" w14:textId="77777777" w:rsidR="00A1112B" w:rsidRDefault="005F24D6">
            <w:r>
              <w:rPr>
                <w:sz w:val="18"/>
              </w:rPr>
              <w:t>Generar borrador IA</w:t>
            </w:r>
          </w:p>
        </w:tc>
        <w:tc>
          <w:tcPr>
            <w:tcW w:w="4500" w:type="dxa"/>
          </w:tcPr>
          <w:p w14:paraId="0B47B13D" w14:textId="77777777" w:rsidR="00A1112B" w:rsidRDefault="005F24D6">
            <w:r>
              <w:rPr>
                <w:sz w:val="18"/>
              </w:rPr>
              <w:t>Aparecen campos editables de la descripción.</w:t>
            </w:r>
          </w:p>
        </w:tc>
      </w:tr>
      <w:tr w:rsidR="00A1112B" w14:paraId="16DE2342" w14:textId="77777777">
        <w:tc>
          <w:tcPr>
            <w:tcW w:w="900" w:type="dxa"/>
          </w:tcPr>
          <w:p w14:paraId="0B426CDE" w14:textId="77777777" w:rsidR="00A1112B" w:rsidRDefault="005F24D6">
            <w:r>
              <w:rPr>
                <w:sz w:val="18"/>
              </w:rPr>
              <w:t>CP-12</w:t>
            </w:r>
          </w:p>
        </w:tc>
        <w:tc>
          <w:tcPr>
            <w:tcW w:w="3960" w:type="dxa"/>
          </w:tcPr>
          <w:p w14:paraId="0E5743B6" w14:textId="77777777" w:rsidR="00A1112B" w:rsidRDefault="005F24D6">
            <w:r>
              <w:rPr>
                <w:sz w:val="18"/>
              </w:rPr>
              <w:t>Guardar como Pendiente</w:t>
            </w:r>
          </w:p>
        </w:tc>
        <w:tc>
          <w:tcPr>
            <w:tcW w:w="4500" w:type="dxa"/>
          </w:tcPr>
          <w:p w14:paraId="44CD6666" w14:textId="77777777" w:rsidR="00A1112B" w:rsidRDefault="005F24D6">
            <w:r>
              <w:rPr>
                <w:sz w:val="18"/>
              </w:rPr>
              <w:t xml:space="preserve">El puesto se agrega con </w:t>
            </w:r>
            <w:r>
              <w:rPr>
                <w:sz w:val="18"/>
              </w:rPr>
              <w:t>estado Pendiente.</w:t>
            </w:r>
          </w:p>
        </w:tc>
      </w:tr>
      <w:tr w:rsidR="00A1112B" w14:paraId="022D3F80" w14:textId="77777777">
        <w:tc>
          <w:tcPr>
            <w:tcW w:w="900" w:type="dxa"/>
          </w:tcPr>
          <w:p w14:paraId="62FB6A66" w14:textId="77777777" w:rsidR="00A1112B" w:rsidRDefault="005F24D6">
            <w:r>
              <w:rPr>
                <w:sz w:val="18"/>
              </w:rPr>
              <w:t>CP-13</w:t>
            </w:r>
          </w:p>
        </w:tc>
        <w:tc>
          <w:tcPr>
            <w:tcW w:w="3960" w:type="dxa"/>
          </w:tcPr>
          <w:p w14:paraId="622DB992" w14:textId="77777777" w:rsidR="00A1112B" w:rsidRDefault="005F24D6">
            <w:r>
              <w:rPr>
                <w:sz w:val="18"/>
              </w:rPr>
              <w:t>Revisar y aprobar</w:t>
            </w:r>
          </w:p>
        </w:tc>
        <w:tc>
          <w:tcPr>
            <w:tcW w:w="4500" w:type="dxa"/>
          </w:tcPr>
          <w:p w14:paraId="0F35132C" w14:textId="77777777" w:rsidR="00A1112B" w:rsidRDefault="005F24D6">
            <w:r>
              <w:rPr>
                <w:sz w:val="18"/>
              </w:rPr>
              <w:t xml:space="preserve">El estado pasa a Completa y se actualiza el </w:t>
            </w:r>
            <w:proofErr w:type="spellStart"/>
            <w:r>
              <w:rPr>
                <w:sz w:val="18"/>
              </w:rPr>
              <w:t>dashboard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A1112B" w14:paraId="350CD589" w14:textId="77777777">
        <w:tc>
          <w:tcPr>
            <w:tcW w:w="900" w:type="dxa"/>
          </w:tcPr>
          <w:p w14:paraId="1CE9D40A" w14:textId="77777777" w:rsidR="00A1112B" w:rsidRDefault="005F24D6">
            <w:r>
              <w:rPr>
                <w:sz w:val="18"/>
              </w:rPr>
              <w:t>CP-14</w:t>
            </w:r>
          </w:p>
        </w:tc>
        <w:tc>
          <w:tcPr>
            <w:tcW w:w="3960" w:type="dxa"/>
          </w:tcPr>
          <w:p w14:paraId="51784280" w14:textId="77777777" w:rsidR="00A1112B" w:rsidRDefault="005F24D6">
            <w:r>
              <w:rPr>
                <w:sz w:val="18"/>
              </w:rPr>
              <w:t>Copiar borrador</w:t>
            </w:r>
          </w:p>
        </w:tc>
        <w:tc>
          <w:tcPr>
            <w:tcW w:w="4500" w:type="dxa"/>
          </w:tcPr>
          <w:p w14:paraId="0D9C0231" w14:textId="77777777" w:rsidR="00A1112B" w:rsidRDefault="005F24D6">
            <w:r>
              <w:rPr>
                <w:sz w:val="18"/>
              </w:rPr>
              <w:t>Se copia el contenido como texto cuando el navegador lo permite.</w:t>
            </w:r>
          </w:p>
        </w:tc>
      </w:tr>
      <w:tr w:rsidR="00A1112B" w14:paraId="25D77DD0" w14:textId="77777777">
        <w:tc>
          <w:tcPr>
            <w:tcW w:w="900" w:type="dxa"/>
          </w:tcPr>
          <w:p w14:paraId="4868CA67" w14:textId="77777777" w:rsidR="00A1112B" w:rsidRDefault="005F24D6">
            <w:r>
              <w:rPr>
                <w:sz w:val="18"/>
              </w:rPr>
              <w:t>CP-15</w:t>
            </w:r>
          </w:p>
        </w:tc>
        <w:tc>
          <w:tcPr>
            <w:tcW w:w="3960" w:type="dxa"/>
          </w:tcPr>
          <w:p w14:paraId="77299EE4" w14:textId="77777777" w:rsidR="00A1112B" w:rsidRDefault="005F24D6">
            <w:r>
              <w:rPr>
                <w:sz w:val="18"/>
              </w:rPr>
              <w:t>Recargar navegador</w:t>
            </w:r>
          </w:p>
        </w:tc>
        <w:tc>
          <w:tcPr>
            <w:tcW w:w="4500" w:type="dxa"/>
          </w:tcPr>
          <w:p w14:paraId="12C189FE" w14:textId="77777777" w:rsidR="00A1112B" w:rsidRDefault="005F24D6">
            <w:r>
              <w:rPr>
                <w:sz w:val="18"/>
              </w:rPr>
              <w:t xml:space="preserve">Se conservan datos y estado de </w:t>
            </w:r>
            <w:r>
              <w:rPr>
                <w:sz w:val="18"/>
              </w:rPr>
              <w:t>contraer/expandir.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en móvil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interfaz se adapta a pantalla pequeña.</w:t>
            </w:r>
          </w:p>
        </w:tc>
      </w:tr>
    </w:tbl>
    <w:p w14:paraId="1680666B" w14:textId="77777777" w:rsidR="001E2160" w:rsidRDefault="00697987">
      <w:pPr>
        <w:pStyle w:val="Ttulo2"/>
        <w:keepNext/>
      </w:pPr>
      <w:r>
        <w:rPr>
          <w:color w:val="172033"/>
        </w:rPr>
        <w:t>12.2 Guion para la validación con una persona real</w:t>
      </w:r>
    </w:p>
    <w:p w14:paraId="56E5CC72" w14:textId="77777777" w:rsidR="001E2160" w:rsidRDefault="00697987">
      <w:pPr>
        <w:spacing w:after="120" w:line="276" w:lineRule="auto"/>
      </w:pPr>
      <w:r>
        <w:rPr>
          <w:color w:val="172033"/>
        </w:rPr>
        <w:t>La validación de la Fase 1 la realiza el ingeniero a cargo del proyecto. Pedirle que realice estas tareas sin ayuda (si es posible, también a una persona de Calidad o RH) y anotar dudas, tiempos y comentarios:</w:t>
      </w:r>
    </w:p>
    <w:p w14:paraId="48E1066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Encontrar el puesto "Gerente de Calidad" y leer su descripción.</w:t>
      </w:r>
    </w:p>
    <w:p w14:paraId="7BBEB6B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Agregar un puesto nuevo al organigrama.</w:t>
      </w:r>
    </w:p>
    <w:p w14:paraId="5E737D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Generar un borrador para un puesto de su propia empresa con el Asistente IA, editarlo y guardarlo.</w:t>
      </w:r>
    </w:p>
    <w:p w14:paraId="0F8FDEB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Aprobar una descripción pendiente.</w:t>
      </w:r>
    </w:p>
    <w:p w14:paraId="1D5EF6C8" w14:textId="77777777" w:rsidR="001E2160" w:rsidRDefault="00697987">
      <w:pPr>
        <w:spacing w:after="120" w:line="276" w:lineRule="auto"/>
      </w:pPr>
      <w:r>
        <w:rPr>
          <w:color w:val="172033"/>
        </w:rPr>
        <w:t>Preguntas de cierre:</w:t>
      </w:r>
    </w:p>
    <w:p w14:paraId="5F2E1F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¿Este flujo se parece a </w:t>
      </w:r>
      <w:proofErr w:type="spellStart"/>
      <w:r>
        <w:rPr>
          <w:color w:val="172033"/>
        </w:rPr>
        <w:t>como</w:t>
      </w:r>
      <w:proofErr w:type="spellEnd"/>
      <w:r>
        <w:rPr>
          <w:color w:val="172033"/>
        </w:rPr>
        <w:t xml:space="preserve"> trabajan hoy sus organigramas y descripciones de puesto?</w:t>
      </w:r>
    </w:p>
    <w:p w14:paraId="077227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¿Qué información falta en la descripción de puesto?</w:t>
      </w:r>
    </w:p>
    <w:p w14:paraId="416440B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¿El borrador de la IA le ahorraría tiempo? ¿Qué cambiaría?</w:t>
      </w:r>
    </w:p>
    <w:p w14:paraId="3E14577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¿Usaría esta herramienta? ¿Qué tendría que tener para reemplazar Word/Excel/Visio?</w:t>
      </w:r>
    </w:p>
    <w:p w14:paraId="2D6B8084" w14:textId="77777777" w:rsidR="001E2160" w:rsidRDefault="00697987">
      <w:pPr>
        <w:spacing w:after="120" w:line="276" w:lineRule="auto"/>
      </w:pPr>
      <w:r>
        <w:rPr>
          <w:color w:val="172033"/>
        </w:rPr>
        <w:t>Registrar el resultado fuera de la plataforma, en la ficha del proyecto (persona, área, fecha, observaciones y ajustes realizados).</w:t>
      </w:r>
    </w:p>
    <w:p w14:paraId="102E021A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12.3 Pruebas de la Fase 2</w:t>
      </w:r>
    </w:p>
    <w:p w14:paraId="5013511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automáticas de modelos, reglas de negocio (RN-03, RN-04) y permisos por rol.</w:t>
      </w:r>
    </w:p>
    <w:p w14:paraId="101BFC8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aislamiento entre empresas: un usuario de la empresa A no puede leer ni modificar datos de la empresa B.</w:t>
      </w:r>
    </w:p>
    <w:p w14:paraId="1CB2F6C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del servicio de IA con respuestas simuladas (respuesta válida, JSON inválido, tiempo agotado).</w:t>
      </w:r>
    </w:p>
    <w:p w14:paraId="18B2B55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aceptación con la empresa piloto.</w:t>
      </w:r>
    </w:p>
    <w:p w14:paraId="1AE3C48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13. Criterios de aceptación</w:t>
      </w:r>
    </w:p>
    <w:p w14:paraId="2EF6C3BC" w14:textId="77777777" w:rsidR="001E2160" w:rsidRDefault="00697987">
      <w:pPr>
        <w:pStyle w:val="Ttulo2"/>
        <w:keepNext/>
      </w:pPr>
      <w:r>
        <w:rPr>
          <w:color w:val="172033"/>
        </w:rPr>
        <w:t>13.1 MVP aprobado (Fase 1)</w:t>
      </w:r>
    </w:p>
    <w:p w14:paraId="4BBFDD96" w14:textId="77777777" w:rsidR="001E2160" w:rsidRDefault="00697987">
      <w:pPr>
        <w:spacing w:after="120" w:line="276" w:lineRule="auto"/>
      </w:pPr>
      <w:r>
        <w:rPr>
          <w:color w:val="172033"/>
        </w:rPr>
        <w:t>Criterio de la asignación; el criterio exacto de "MVP aprobado" queda por confirmar con Carlos.</w:t>
      </w:r>
    </w:p>
    <w:p w14:paraId="1AA4989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Prototipo navegable de organigramas y descripciones de puesto con datos de ejemplo genéricos.</w:t>
      </w:r>
    </w:p>
    <w:p w14:paraId="377F7FB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contenido por IA con revisión humana (cumplido con IA real provisional; el requisito solo pedía un mockup).</w:t>
      </w:r>
    </w:p>
    <w:p w14:paraId="3152C68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Probado y comentado por el ingeniero a cargo del proyecto, que funge como validador de la Fase 1.</w:t>
      </w:r>
    </w:p>
    <w:p w14:paraId="4F95F97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Validación documentada: quién lo probó, qué dijo y qué se ajustó.</w:t>
      </w:r>
    </w:p>
    <w:p w14:paraId="4790F3D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Aprobación explícita (luz verde) del ingeniero a cargo para el paso a la Fase 2.</w:t>
      </w:r>
    </w:p>
    <w:p w14:paraId="1EE79198" w14:textId="77777777" w:rsidR="001E2160" w:rsidRDefault="00697987">
      <w:pPr>
        <w:pStyle w:val="Ttulo2"/>
        <w:keepNext/>
      </w:pPr>
      <w:r>
        <w:rPr>
          <w:color w:val="172033"/>
        </w:rPr>
        <w:t>13.2 Sistema "100 % funcional" (Fase 2)</w:t>
      </w:r>
    </w:p>
    <w:p w14:paraId="34C92BD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Sistema desplegado y multiempresa.</w:t>
      </w:r>
    </w:p>
    <w:p w14:paraId="24A2C23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Los 2 módulos núcleo funcionan de verdad: persistencia real y permisos por rol.</w:t>
      </w:r>
    </w:p>
    <w:p w14:paraId="1301E19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Al menos 1 función de IA real: generación asistida de descripciones de puesto con revisión humana obligatoria.</w:t>
      </w:r>
    </w:p>
    <w:p w14:paraId="4A394D3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Piloto con al menos 1 empresa real.</w:t>
      </w:r>
    </w:p>
    <w:p w14:paraId="13549A51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14. Cronograma y 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560"/>
        <w:gridCol w:w="2600"/>
      </w:tblGrid>
      <w:tr w:rsidR="001E2160" w14:paraId="70E24A3F" w14:textId="77777777">
        <w:trPr>
          <w:tblHeader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0CCA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Periodo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7D12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E83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Fecha aproximada</w:t>
            </w:r>
          </w:p>
        </w:tc>
      </w:tr>
      <w:tr w:rsidR="001E2160" w14:paraId="5B46216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754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1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AA8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 navegable + validación real + decisión de Carlos sobre la Fase 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5BE6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Sept – inicios de Oct 2026</w:t>
            </w:r>
          </w:p>
        </w:tc>
      </w:tr>
      <w:tr w:rsidR="001E2160" w14:paraId="52A803F5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C37D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2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83C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Modelo de datos multiempresa en Django + </w:t>
            </w:r>
            <w:proofErr w:type="spellStart"/>
            <w:r>
              <w:rPr>
                <w:color w:val="172033"/>
                <w:sz w:val="19"/>
                <w:szCs w:val="19"/>
              </w:rPr>
              <w:t>backend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de los 2 módulos núcleo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505B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Oct 2026</w:t>
            </w:r>
          </w:p>
        </w:tc>
      </w:tr>
      <w:tr w:rsidR="001E2160" w14:paraId="410E9D9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CB1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3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B4A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Generación asistida de descripciones de puesto con IA real y datos reales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5670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Nov 2026</w:t>
            </w:r>
          </w:p>
        </w:tc>
      </w:tr>
      <w:tr w:rsidR="001E2160" w14:paraId="61FAC3F9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04AB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4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077A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real, ajustes finales y Demo Day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A00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Dic 2026 – inicios de Ene 2027</w:t>
            </w:r>
          </w:p>
        </w:tc>
      </w:tr>
    </w:tbl>
    <w:p w14:paraId="6C3D1094" w14:textId="77777777" w:rsidR="001E2160" w:rsidRDefault="001E2160">
      <w:pPr>
        <w:spacing w:after="80"/>
      </w:pPr>
    </w:p>
    <w:p w14:paraId="7DB1F7E5" w14:textId="77777777" w:rsidR="001E2160" w:rsidRDefault="00697987">
      <w:pPr>
        <w:pStyle w:val="Ttulo2"/>
        <w:keepNext/>
      </w:pPr>
      <w:r>
        <w:rPr>
          <w:color w:val="172033"/>
        </w:rPr>
        <w:t>14.1 Trabajo pendiente inmediato (Fase 1)</w:t>
      </w:r>
    </w:p>
    <w:p w14:paraId="2F800F6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Brechas previas a la revisión: atendidas o documentadas (ver sección 23).</w:t>
      </w:r>
    </w:p>
    <w:p w14:paraId="5EDB4B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Validador definido: el ingeniero a cargo del proyecto.</w:t>
      </w:r>
    </w:p>
    <w:p w14:paraId="1DE344A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Realizar la revisión con el ingeniero y registrarla en la sección 23.3 y en la ficha del proyecto.</w:t>
      </w:r>
    </w:p>
    <w:p w14:paraId="32CE539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avances al mentor cada dos semanas con evidencia real.</w:t>
      </w:r>
    </w:p>
    <w:p w14:paraId="306907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Presentar la evidencia al ingeniero y solicitar la aprobación de la Fase 2.</w:t>
      </w:r>
    </w:p>
    <w:p w14:paraId="4842E6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15. Brechas conocidas del MVP actual</w:t>
      </w:r>
    </w:p>
    <w:p w14:paraId="49839731" w14:textId="77777777" w:rsidR="001E2160" w:rsidRDefault="00697987">
      <w:pPr>
        <w:spacing w:after="120" w:line="276" w:lineRule="auto"/>
      </w:pPr>
      <w:r>
        <w:rPr>
          <w:color w:val="172033"/>
        </w:rPr>
        <w:t>Revisión del MVP (index.html y funciones /api) frente a los requerimientos. Actualizada el 6 de octubre de 2026: las brechas 6 y 10 quedaron atendidas; las demás corresponden a la Fase 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00"/>
        <w:gridCol w:w="1600"/>
        <w:gridCol w:w="3260"/>
      </w:tblGrid>
      <w:tr w:rsidR="001E2160" w14:paraId="6330BA97" w14:textId="77777777">
        <w:trPr>
          <w:tblHeader/>
        </w:trPr>
        <w:tc>
          <w:tcPr>
            <w:tcW w:w="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C21C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85C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Brecha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C32C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F4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Sugerencia</w:t>
            </w:r>
          </w:p>
        </w:tc>
      </w:tr>
      <w:tr w:rsidR="00A1112B" w14:paraId="406821E2" w14:textId="77777777">
        <w:tc>
          <w:tcPr>
            <w:tcW w:w="500" w:type="dxa"/>
          </w:tcPr>
          <w:p w14:paraId="5F731635" w14:textId="77777777" w:rsidR="00A1112B" w:rsidRDefault="005F24D6">
            <w:r>
              <w:rPr>
                <w:sz w:val="18"/>
              </w:rPr>
              <w:t>1</w:t>
            </w:r>
          </w:p>
        </w:tc>
        <w:tc>
          <w:tcPr>
            <w:tcW w:w="4000" w:type="dxa"/>
          </w:tcPr>
          <w:p w14:paraId="5D27E9E9" w14:textId="77777777" w:rsidR="00A1112B" w:rsidRDefault="005F24D6">
            <w:r>
              <w:rPr>
                <w:sz w:val="18"/>
              </w:rPr>
              <w:t xml:space="preserve">Inicio de sesión demostrativo; cuentas y contraseña están integradas en el </w:t>
            </w:r>
            <w:r>
              <w:rPr>
                <w:sz w:val="18"/>
              </w:rPr>
              <w:t>prototipo.</w:t>
            </w:r>
          </w:p>
        </w:tc>
        <w:tc>
          <w:tcPr>
            <w:tcW w:w="1600" w:type="dxa"/>
          </w:tcPr>
          <w:p w14:paraId="5F4576B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6E954D5" w14:textId="77777777" w:rsidR="00A1112B" w:rsidRDefault="005F24D6">
            <w:r>
              <w:rPr>
                <w:sz w:val="18"/>
              </w:rPr>
              <w:t>Implementar autenticación real en Django.</w:t>
            </w:r>
          </w:p>
        </w:tc>
      </w:tr>
      <w:tr w:rsidR="00A1112B" w14:paraId="160887D7" w14:textId="77777777">
        <w:tc>
          <w:tcPr>
            <w:tcW w:w="500" w:type="dxa"/>
          </w:tcPr>
          <w:p w14:paraId="75E89EE9" w14:textId="77777777" w:rsidR="00A1112B" w:rsidRDefault="005F24D6">
            <w:r>
              <w:rPr>
                <w:sz w:val="18"/>
              </w:rPr>
              <w:t>2</w:t>
            </w:r>
          </w:p>
        </w:tc>
        <w:tc>
          <w:tcPr>
            <w:tcW w:w="4000" w:type="dxa"/>
          </w:tcPr>
          <w:p w14:paraId="7825393E" w14:textId="77777777" w:rsidR="00A1112B" w:rsidRDefault="005F24D6">
            <w:r>
              <w:rPr>
                <w:sz w:val="18"/>
              </w:rPr>
              <w:t>Los roles demo no restringen acciones.</w:t>
            </w:r>
          </w:p>
        </w:tc>
        <w:tc>
          <w:tcPr>
            <w:tcW w:w="1600" w:type="dxa"/>
          </w:tcPr>
          <w:p w14:paraId="4711EF3E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1613F0C6" w14:textId="77777777" w:rsidR="00A1112B" w:rsidRDefault="005F24D6">
            <w:r>
              <w:rPr>
                <w:sz w:val="18"/>
              </w:rPr>
              <w:t>Implementar permisos por rol y empresa.</w:t>
            </w:r>
          </w:p>
        </w:tc>
      </w:tr>
      <w:tr w:rsidR="00A1112B" w14:paraId="5CF3929B" w14:textId="77777777">
        <w:tc>
          <w:tcPr>
            <w:tcW w:w="500" w:type="dxa"/>
          </w:tcPr>
          <w:p w14:paraId="60500783" w14:textId="77777777" w:rsidR="00A1112B" w:rsidRDefault="005F24D6">
            <w:r>
              <w:rPr>
                <w:sz w:val="18"/>
              </w:rPr>
              <w:t>3</w:t>
            </w:r>
          </w:p>
        </w:tc>
        <w:tc>
          <w:tcPr>
            <w:tcW w:w="4000" w:type="dxa"/>
          </w:tcPr>
          <w:p w14:paraId="793D2692" w14:textId="77777777" w:rsidR="00A1112B" w:rsidRDefault="005F24D6">
            <w:r>
              <w:rPr>
                <w:sz w:val="18"/>
              </w:rPr>
              <w:t>Los datos siguen almacenados localmente.</w:t>
            </w:r>
          </w:p>
        </w:tc>
        <w:tc>
          <w:tcPr>
            <w:tcW w:w="1600" w:type="dxa"/>
          </w:tcPr>
          <w:p w14:paraId="39FDA427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528F4269" w14:textId="77777777" w:rsidR="00A1112B" w:rsidRDefault="005F24D6">
            <w:r>
              <w:rPr>
                <w:sz w:val="18"/>
              </w:rPr>
              <w:t>Migrar a Django + PostgreSQL y multiempresa.</w:t>
            </w:r>
          </w:p>
        </w:tc>
      </w:tr>
      <w:tr w:rsidR="00A1112B" w14:paraId="07D87708" w14:textId="77777777">
        <w:tc>
          <w:tcPr>
            <w:tcW w:w="500" w:type="dxa"/>
          </w:tcPr>
          <w:p w14:paraId="074C23B2" w14:textId="77777777" w:rsidR="00A1112B" w:rsidRDefault="005F24D6">
            <w:r>
              <w:rPr>
                <w:sz w:val="18"/>
              </w:rPr>
              <w:t>4</w:t>
            </w:r>
          </w:p>
        </w:tc>
        <w:tc>
          <w:tcPr>
            <w:tcW w:w="4000" w:type="dxa"/>
          </w:tcPr>
          <w:p w14:paraId="0F021FE9" w14:textId="77777777" w:rsidR="00A1112B" w:rsidRDefault="005F24D6">
            <w:r>
              <w:rPr>
                <w:sz w:val="18"/>
              </w:rPr>
              <w:t>Eliminar no conserva historial.</w:t>
            </w:r>
          </w:p>
        </w:tc>
        <w:tc>
          <w:tcPr>
            <w:tcW w:w="1600" w:type="dxa"/>
          </w:tcPr>
          <w:p w14:paraId="5F8EE29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798B15A" w14:textId="77777777" w:rsidR="00A1112B" w:rsidRDefault="005F24D6">
            <w:r>
              <w:rPr>
                <w:sz w:val="18"/>
              </w:rPr>
              <w:t>Implementar archivado y versionado.</w:t>
            </w:r>
          </w:p>
        </w:tc>
      </w:tr>
      <w:tr w:rsidR="00A1112B" w14:paraId="2BDAB86A" w14:textId="77777777">
        <w:tc>
          <w:tcPr>
            <w:tcW w:w="500" w:type="dxa"/>
          </w:tcPr>
          <w:p w14:paraId="165B1D44" w14:textId="77777777" w:rsidR="00A1112B" w:rsidRDefault="005F24D6">
            <w:r>
              <w:rPr>
                <w:sz w:val="18"/>
              </w:rPr>
              <w:t>5</w:t>
            </w:r>
          </w:p>
        </w:tc>
        <w:tc>
          <w:tcPr>
            <w:tcW w:w="4000" w:type="dxa"/>
          </w:tcPr>
          <w:p w14:paraId="407E6563" w14:textId="77777777" w:rsidR="00A1112B" w:rsidRDefault="005F24D6">
            <w:r>
              <w:rPr>
                <w:sz w:val="18"/>
              </w:rPr>
              <w:t>No existe edición independiente de descripciones existentes.</w:t>
            </w:r>
          </w:p>
        </w:tc>
        <w:tc>
          <w:tcPr>
            <w:tcW w:w="1600" w:type="dxa"/>
          </w:tcPr>
          <w:p w14:paraId="4C045C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5E6A375C" w14:textId="77777777" w:rsidR="00A1112B" w:rsidRDefault="005F24D6">
            <w:r>
              <w:rPr>
                <w:sz w:val="18"/>
              </w:rPr>
              <w:t>Agregar edición y control de versiones.</w:t>
            </w:r>
          </w:p>
        </w:tc>
      </w:tr>
      <w:tr w:rsidR="00A1112B" w14:paraId="4CA4AF98" w14:textId="77777777">
        <w:tc>
          <w:tcPr>
            <w:tcW w:w="500" w:type="dxa"/>
          </w:tcPr>
          <w:p w14:paraId="00E174E2" w14:textId="77777777" w:rsidR="00A1112B" w:rsidRDefault="005F24D6">
            <w:r>
              <w:rPr>
                <w:sz w:val="18"/>
              </w:rPr>
              <w:t>6</w:t>
            </w:r>
          </w:p>
        </w:tc>
        <w:tc>
          <w:tcPr>
            <w:tcW w:w="4000" w:type="dxa"/>
          </w:tcPr>
          <w:p w14:paraId="644DA252" w14:textId="77777777" w:rsidR="00A1112B" w:rsidRDefault="005F24D6">
            <w:r>
              <w:rPr>
                <w:sz w:val="18"/>
              </w:rPr>
              <w:t>Resuelto en el MVP: IA real con Gemini (provisional).</w:t>
            </w:r>
          </w:p>
        </w:tc>
        <w:tc>
          <w:tcPr>
            <w:tcW w:w="1600" w:type="dxa"/>
          </w:tcPr>
          <w:p w14:paraId="115901A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EA21FA5" w14:textId="77777777" w:rsidR="00A1112B" w:rsidRDefault="005F24D6">
            <w:r>
              <w:rPr>
                <w:sz w:val="18"/>
              </w:rPr>
              <w:t>Falta registrar cada borrador para trazabilidad (IA-08) y confirmar el agente definitivo.</w:t>
            </w:r>
          </w:p>
        </w:tc>
      </w:tr>
      <w:tr w:rsidR="00A1112B" w14:paraId="3AB6FC18" w14:textId="77777777">
        <w:tc>
          <w:tcPr>
            <w:tcW w:w="500" w:type="dxa"/>
          </w:tcPr>
          <w:p w14:paraId="64F12BF7" w14:textId="77777777" w:rsidR="00A1112B" w:rsidRDefault="005F24D6">
            <w:r>
              <w:rPr>
                <w:sz w:val="18"/>
              </w:rPr>
              <w:t>7</w:t>
            </w:r>
          </w:p>
        </w:tc>
        <w:tc>
          <w:tcPr>
            <w:tcW w:w="4000" w:type="dxa"/>
          </w:tcPr>
          <w:p w14:paraId="13308317" w14:textId="77777777" w:rsidR="00A1112B" w:rsidRDefault="005F24D6">
            <w:r>
              <w:rPr>
                <w:sz w:val="18"/>
              </w:rPr>
              <w:t>No hay validación de ciclos en servidor.</w:t>
            </w:r>
          </w:p>
        </w:tc>
        <w:tc>
          <w:tcPr>
            <w:tcW w:w="1600" w:type="dxa"/>
          </w:tcPr>
          <w:p w14:paraId="4721D376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77BA21FE" w14:textId="77777777" w:rsidR="00A1112B" w:rsidRDefault="005F24D6">
            <w:r>
              <w:rPr>
                <w:sz w:val="18"/>
              </w:rPr>
              <w:t xml:space="preserve">Validar jerarquía en 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A1112B" w14:paraId="33993C07" w14:textId="77777777">
        <w:tc>
          <w:tcPr>
            <w:tcW w:w="500" w:type="dxa"/>
          </w:tcPr>
          <w:p w14:paraId="18F1F113" w14:textId="77777777" w:rsidR="00A1112B" w:rsidRDefault="005F24D6">
            <w:r>
              <w:rPr>
                <w:sz w:val="18"/>
              </w:rPr>
              <w:t>8</w:t>
            </w:r>
          </w:p>
        </w:tc>
        <w:tc>
          <w:tcPr>
            <w:tcW w:w="4000" w:type="dxa"/>
          </w:tcPr>
          <w:p w14:paraId="14BA1CE7" w14:textId="77777777" w:rsidR="00A1112B" w:rsidRDefault="005F24D6">
            <w:r>
              <w:rPr>
                <w:sz w:val="18"/>
              </w:rPr>
              <w:t>No hay bitácora de auditoría.</w:t>
            </w:r>
          </w:p>
        </w:tc>
        <w:tc>
          <w:tcPr>
            <w:tcW w:w="1600" w:type="dxa"/>
          </w:tcPr>
          <w:p w14:paraId="42F389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3FB87E6" w14:textId="77777777" w:rsidR="00A1112B" w:rsidRDefault="005F24D6">
            <w:r>
              <w:rPr>
                <w:sz w:val="18"/>
              </w:rPr>
              <w:t>Registrar acciones relevantes.</w:t>
            </w:r>
          </w:p>
        </w:tc>
      </w:tr>
      <w:tr w:rsidR="00A1112B" w14:paraId="0745C301" w14:textId="77777777">
        <w:tc>
          <w:tcPr>
            <w:tcW w:w="500" w:type="dxa"/>
          </w:tcPr>
          <w:p w14:paraId="18A0983C" w14:textId="77777777" w:rsidR="00A1112B" w:rsidRDefault="005F24D6">
            <w:r>
              <w:rPr>
                <w:sz w:val="18"/>
              </w:rPr>
              <w:t>9</w:t>
            </w:r>
          </w:p>
        </w:tc>
        <w:tc>
          <w:tcPr>
            <w:tcW w:w="4000" w:type="dxa"/>
          </w:tcPr>
          <w:p w14:paraId="63FCF868" w14:textId="77777777" w:rsidR="00A1112B" w:rsidRDefault="005F24D6">
            <w:r>
              <w:rPr>
                <w:sz w:val="18"/>
              </w:rPr>
              <w:t>No hay exportación PDF/Word.</w:t>
            </w:r>
          </w:p>
        </w:tc>
        <w:tc>
          <w:tcPr>
            <w:tcW w:w="1600" w:type="dxa"/>
          </w:tcPr>
          <w:p w14:paraId="7AD299F9" w14:textId="77777777" w:rsidR="00A1112B" w:rsidRDefault="005F24D6">
            <w:r>
              <w:rPr>
                <w:sz w:val="18"/>
              </w:rPr>
              <w:t>Bajo</w:t>
            </w:r>
          </w:p>
        </w:tc>
        <w:tc>
          <w:tcPr>
            <w:tcW w:w="3260" w:type="dxa"/>
          </w:tcPr>
          <w:p w14:paraId="7C69F0BF" w14:textId="77777777" w:rsidR="00A1112B" w:rsidRDefault="005F24D6">
            <w:r>
              <w:rPr>
                <w:sz w:val="18"/>
              </w:rPr>
              <w:t>Agregar exportación en Fase 2.</w:t>
            </w:r>
          </w:p>
        </w:tc>
      </w:tr>
      <w:tr w:rsidR="00A1112B" w14:paraId="5096F6E2" w14:textId="77777777">
        <w:tc>
          <w:tcPr>
            <w:tcW w:w="500" w:type="dxa"/>
          </w:tcPr>
          <w:p w14:paraId="1A56BB55" w14:textId="77777777" w:rsidR="00A1112B" w:rsidRDefault="005F24D6">
            <w:r>
              <w:rPr>
                <w:sz w:val="18"/>
              </w:rPr>
              <w:t>10</w:t>
            </w:r>
          </w:p>
        </w:tc>
        <w:tc>
          <w:tcPr>
            <w:tcW w:w="4000" w:type="dxa"/>
          </w:tcPr>
          <w:p w14:paraId="0C5D67AD" w14:textId="77777777" w:rsidR="00A1112B" w:rsidRDefault="005F24D6">
            <w:r>
              <w:rPr>
                <w:sz w:val="18"/>
              </w:rPr>
              <w:t>Resuelto: la página usa 2026-544-15, igual que el repositorio y esta documentación.</w:t>
            </w:r>
            <w:proofErr w:type="spellStart"/>
            <w:proofErr w:type="spellEnd"/>
          </w:p>
        </w:tc>
        <w:tc>
          <w:tcPr>
            <w:tcW w:w="1600" w:type="dxa"/>
          </w:tcPr>
          <w:p w14:paraId="765F095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36F78430" w14:textId="77777777" w:rsidR="00A1112B" w:rsidRDefault="005F24D6">
            <w:r>
              <w:rPr>
                <w:sz w:val="18"/>
              </w:rPr>
              <w:t>Confirmar con el coordinador que 2026-544-15 es el identificador oficial.</w:t>
            </w:r>
          </w:p>
        </w:tc>
      </w:tr>
    </w:tbl>
    <w:p w14:paraId="4A8A26F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16. Riesgos y mitigación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6"/>
        <w:gridCol w:w="1207"/>
        <w:gridCol w:w="1100"/>
        <w:gridCol w:w="3557"/>
      </w:tblGrid>
      <w:tr w:rsidR="001E2160" w14:paraId="14CA9508" w14:textId="77777777">
        <w:trPr>
          <w:tblHeader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512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1994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20F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3283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1E2160" w14:paraId="23867FE5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41F9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Intentar construir los 8 módulos, las integraciones y la firma electrónica en 4 meses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82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74D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5220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alcance recortado a 2 módulos y 1 agente; el resto es backlog</w:t>
            </w:r>
          </w:p>
        </w:tc>
      </w:tr>
      <w:tr w:rsidR="001E2160" w14:paraId="190F9F9B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52D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Capacidad técnica de un perfil Multimedia frente a Django + multiempresa +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592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008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469E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Pedir apoyo técnico al mentor desde el inicio; elegir el </w:t>
            </w:r>
            <w:proofErr w:type="spellStart"/>
            <w:r>
              <w:rPr>
                <w:color w:val="172033"/>
                <w:sz w:val="19"/>
                <w:szCs w:val="19"/>
              </w:rPr>
              <w:t>stack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más simple (Django + HTMX)</w:t>
            </w:r>
          </w:p>
        </w:tc>
      </w:tr>
      <w:tr w:rsidR="001E2160" w14:paraId="1B99526C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CB5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Confundir el prototipo con un sistema certificado ISO 9001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672E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32CF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19F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aviso visible y usar solo "alineado" o "inspirado"</w:t>
            </w:r>
          </w:p>
        </w:tc>
      </w:tr>
      <w:tr w:rsidR="001E2160" w14:paraId="2C81BF1E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BBF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No conseguir a una persona real para validar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0528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BD3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44F4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 Carlos contactos de IOT Technologies desde la primera semana</w:t>
            </w:r>
          </w:p>
        </w:tc>
      </w:tr>
      <w:tr w:rsidR="001E2160" w14:paraId="6887FFB9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DAC7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Calidad irregular del texto generado por la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ADB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E1B9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4A4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Revisión humana obligatoria, salida estructurada y ajuste del </w:t>
            </w:r>
            <w:proofErr w:type="spellStart"/>
            <w:r>
              <w:rPr>
                <w:color w:val="172033"/>
                <w:sz w:val="19"/>
                <w:szCs w:val="19"/>
              </w:rPr>
              <w:t>prompt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con ejemplos reales</w:t>
            </w:r>
          </w:p>
        </w:tc>
      </w:tr>
      <w:tr w:rsidR="001E2160" w14:paraId="638346FA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A3E1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Costo y dependencia del proveedor de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BCE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21A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32F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Límites por empresa y capa de servicio que permita cambiar de proveedor. En el MVP se usa la cuenta gratuita de Gemini (cuota baja); activar facturación antes de usar datos reales.</w:t>
            </w:r>
          </w:p>
        </w:tc>
      </w:tr>
      <w:tr w:rsidR="001E2160" w14:paraId="2A744F68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C51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Fuga de datos entre empresas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45F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197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Muy 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0EE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Filtro por empresa en toda consulta y pruebas de aislamiento</w:t>
            </w:r>
          </w:p>
        </w:tc>
      </w:tr>
      <w:tr w:rsidR="001E2160" w14:paraId="7B584D72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70D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Falta de aprobación o apoyo para pasar a la Fase 2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D63E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E79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9C7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Entregar evidencia clara y solicitar la decisión al cierre del mes 1</w:t>
            </w:r>
          </w:p>
        </w:tc>
      </w:tr>
    </w:tbl>
    <w:p w14:paraId="05A0129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17. Backlog y visión de producto</w:t>
      </w:r>
    </w:p>
    <w:p w14:paraId="68F5EE37" w14:textId="77777777" w:rsidR="001E2160" w:rsidRDefault="00697987">
      <w:pPr>
        <w:spacing w:after="120" w:line="276" w:lineRule="auto"/>
      </w:pPr>
      <w:r>
        <w:rPr>
          <w:color w:val="172033"/>
        </w:rPr>
        <w:t>Fuera de esta estadía; se documenta para no perder la visión del producto completo.</w:t>
      </w:r>
    </w:p>
    <w:p w14:paraId="3DC09922" w14:textId="77777777" w:rsidR="001E2160" w:rsidRDefault="00697987">
      <w:pPr>
        <w:pStyle w:val="Ttulo2"/>
        <w:keepNext/>
      </w:pPr>
      <w:r>
        <w:rPr>
          <w:color w:val="172033"/>
        </w:rPr>
        <w:t>17.1 Módulos futuros</w:t>
      </w:r>
    </w:p>
    <w:p w14:paraId="20BF8F6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Procesos bajo ISO 9001 con diagramas de flujo y control de versiones.</w:t>
      </w:r>
    </w:p>
    <w:p w14:paraId="6FEE663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Competencias, dependiente del catálogo de puestos.</w:t>
      </w:r>
    </w:p>
    <w:p w14:paraId="27D55F5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Políticas corporativas con flujo de aprobación y firma electrónica.</w:t>
      </w:r>
    </w:p>
    <w:p w14:paraId="3FB69DF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proofErr w:type="spellStart"/>
      <w:r>
        <w:rPr>
          <w:color w:val="172033"/>
        </w:rPr>
        <w:t>KPIs</w:t>
      </w:r>
      <w:proofErr w:type="spellEnd"/>
      <w:r>
        <w:rPr>
          <w:color w:val="172033"/>
        </w:rPr>
        <w:t xml:space="preserve"> y desempeño (coordinar con el proyecto 2026-544-13).</w:t>
      </w:r>
    </w:p>
    <w:p w14:paraId="5BD5CF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Visualización ejecutiva y gestión de acciones.</w:t>
      </w:r>
    </w:p>
    <w:p w14:paraId="347942F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Integraciones con ERP/CRM/</w:t>
      </w:r>
      <w:proofErr w:type="spellStart"/>
      <w:r>
        <w:rPr>
          <w:color w:val="172033"/>
        </w:rPr>
        <w:t>Odoo</w:t>
      </w:r>
      <w:proofErr w:type="spellEnd"/>
      <w:r>
        <w:rPr>
          <w:color w:val="172033"/>
        </w:rPr>
        <w:t>/SAP/Dynamics 365.</w:t>
      </w:r>
    </w:p>
    <w:p w14:paraId="2B0AED3A" w14:textId="77777777" w:rsidR="001E2160" w:rsidRDefault="00697987">
      <w:pPr>
        <w:pStyle w:val="Ttulo2"/>
        <w:keepNext/>
      </w:pPr>
      <w:r>
        <w:rPr>
          <w:color w:val="172033"/>
        </w:rPr>
        <w:t>17.2 Agentes de IA futuros</w:t>
      </w:r>
    </w:p>
    <w:p w14:paraId="5D3B885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diagramas de flujo de procesos.</w:t>
      </w:r>
    </w:p>
    <w:p w14:paraId="4FEA22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Redacción asistida de políticas corporativas.</w:t>
      </w:r>
    </w:p>
    <w:p w14:paraId="644A0C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Detección de inconsistencias y duplicidades entre puestos y procesos.</w:t>
      </w:r>
    </w:p>
    <w:p w14:paraId="07BD2C8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Recomendación automática de competencias a partir del catálogo de puestos.</w:t>
      </w:r>
    </w:p>
    <w:p w14:paraId="7F6247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reportes ejecutivos de avance de documentación.</w:t>
      </w:r>
    </w:p>
    <w:p w14:paraId="784FA2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18. Decisiones pendientes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1E2160" w14:paraId="6CDFD002" w14:textId="77777777">
        <w:trPr>
          <w:tblHeader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C21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Pendiente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6B2A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1E2160" w14:paraId="12F69754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BD0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que el recorte a 2 módulos (organigramas + descripciones de puesto) es el alcance correcto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5BD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25B4C5DE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825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el criterio exacto de "MVP aprobado" para pasar a la Fase 2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B75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apoyo técnico para Django, multiempresa e IA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1531EF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605A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Validación de Fase 1: la realiza el ingeniero (resuelto). Pendiente: elegir la empresa real para 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44B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48796B55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866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Decidir el posicionamiento: complemento de </w:t>
            </w:r>
            <w:proofErr w:type="spellStart"/>
            <w:r>
              <w:rPr>
                <w:color w:val="172033"/>
                <w:sz w:val="19"/>
                <w:szCs w:val="19"/>
              </w:rPr>
              <w:t>Merkatics</w:t>
            </w:r>
            <w:proofErr w:type="spellEnd"/>
            <w:r>
              <w:rPr>
                <w:color w:val="172033"/>
                <w:sz w:val="19"/>
                <w:szCs w:val="19"/>
              </w:rPr>
              <w:t>, producto independiente o solución de IOT Technologies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4F5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330805BD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768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el agente de IA definitivo (el MVP usa Gemini de forma provisional) y quién asume el costo de la API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1FC4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Ingeniero a cargo</w:t>
            </w:r>
          </w:p>
        </w:tc>
      </w:tr>
      <w:tr w:rsidR="001E2160" w14:paraId="79E1B13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0E43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Despliegue del MVP en Vercel (resuelto). Pendiente: definir el despliegue del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134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Mentor</w:t>
            </w:r>
          </w:p>
        </w:tc>
      </w:tr>
      <w:tr w:rsidR="001E2160" w14:paraId="486570E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89A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correo de contacto y fechas exactas de inicio y entrega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640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 / Jorge</w:t>
            </w:r>
          </w:p>
        </w:tc>
      </w:tr>
      <w:tr w:rsidR="001E2160" w14:paraId="2EC15B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93F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Número de proyecto: se unificó a 2026-544-15 en la página (confirmar que es el oficial)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EE5C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</w:t>
            </w:r>
          </w:p>
        </w:tc>
      </w:tr>
    </w:tbl>
    <w:p w14:paraId="4ADA930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19. Glosario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59A16A5B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DBF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07E1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MVP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Producto mínimo viable: versión básica para validar la idea con usuarios reales</w:t>
            </w:r>
          </w:p>
        </w:tc>
      </w:tr>
      <w:tr w:rsidR="001E2160" w14:paraId="754A8D7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ACCF9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Vibe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coding</w:t>
            </w:r>
            <w:proofErr w:type="spellEnd"/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62D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Construir software con un asistente de IA a partir de ideas y </w:t>
            </w:r>
            <w:proofErr w:type="spellStart"/>
            <w:r>
              <w:rPr>
                <w:color w:val="172033"/>
                <w:sz w:val="19"/>
                <w:szCs w:val="19"/>
              </w:rPr>
              <w:t>prompts</w:t>
            </w:r>
            <w:proofErr w:type="spellEnd"/>
            <w:r>
              <w:rPr>
                <w:color w:val="172033"/>
                <w:sz w:val="19"/>
                <w:szCs w:val="19"/>
              </w:rPr>
              <w:t>, y luego validar y limpiar el resultado</w:t>
            </w:r>
          </w:p>
        </w:tc>
      </w:tr>
      <w:tr w:rsidR="001E2160" w14:paraId="6C5CE45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102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 (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multi-tenant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>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DD90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misma aplicación sirve a varias empresas manteniendo sus datos separados</w:t>
            </w:r>
          </w:p>
        </w:tc>
      </w:tr>
      <w:tr w:rsidR="001E2160" w14:paraId="3682E7F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F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943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la estructura jerárquica de una empresa</w:t>
            </w:r>
          </w:p>
        </w:tc>
      </w:tr>
      <w:tr w:rsidR="001E2160" w14:paraId="1BCD704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924E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Descripción de puesto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A75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Documento con objetivo, responsabilidades, competencias y perfil de un puesto</w:t>
            </w:r>
          </w:p>
        </w:tc>
      </w:tr>
      <w:tr w:rsidR="001E2160" w14:paraId="5D87108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9FB9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ISO 9001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66E0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Norma internacional de sistemas de gestión de la calidad</w:t>
            </w:r>
          </w:p>
        </w:tc>
      </w:tr>
      <w:tr w:rsidR="001E2160" w14:paraId="7CA6A1C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0ED2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76F5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Componente que usa un modelo de lenguaje para realizar una tarea concreta, aquí redactar borradores</w:t>
            </w:r>
          </w:p>
        </w:tc>
      </w:tr>
      <w:tr w:rsidR="001E2160" w14:paraId="1088894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985A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LLM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9CF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lenguaje de gran tamaño</w:t>
            </w:r>
          </w:p>
        </w:tc>
      </w:tr>
      <w:tr w:rsidR="001E2160" w14:paraId="020E75A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757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HTMX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32E9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Librería para hacer páginas dinámicas desde el servidor sin un </w:t>
            </w:r>
            <w:proofErr w:type="spellStart"/>
            <w:r>
              <w:rPr>
                <w:color w:val="172033"/>
                <w:sz w:val="19"/>
                <w:szCs w:val="19"/>
              </w:rPr>
              <w:t>framework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172033"/>
                <w:sz w:val="19"/>
                <w:szCs w:val="19"/>
              </w:rPr>
              <w:t>front-end</w:t>
            </w:r>
            <w:proofErr w:type="spellEnd"/>
          </w:p>
        </w:tc>
      </w:tr>
      <w:tr w:rsidR="001E2160" w14:paraId="7F72C5F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313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XSS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DA36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Ataques web comunes: inyección de código en la página y peticiones falsificadas</w:t>
            </w:r>
          </w:p>
        </w:tc>
      </w:tr>
      <w:tr w:rsidR="001E2160" w14:paraId="113EA98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07D5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GRC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6A90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Gobierno, riesgo y cumplimiento; categoría de software empresarial</w:t>
            </w:r>
          </w:p>
        </w:tc>
      </w:tr>
    </w:tbl>
    <w:p w14:paraId="2BFAD79E" w14:textId="77777777" w:rsidR="00697987" w:rsidRDefault="00697987"/>
    <w:p w14:paraId="512EA2FC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20. Registro de cambios</w:t>
      </w:r>
    </w:p>
    <w:p w14:paraId="052F8E8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retiró la sección "Validación del MVP" (menú, página, ventana de registro y datos). La validación con personas reales sigue siendo condición de la Fase 1, pero se documenta en la ficha del proyecto.</w:t>
      </w:r>
    </w:p>
    <w:p w14:paraId="0C7C1AA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Los puestos agregados desde el organigrama ya no se etiquetan "MVP"; quedan con estado "Revisado".</w:t>
      </w:r>
    </w:p>
    <w:p w14:paraId="101830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Se aplicó la identidad de IOT Technologies: logo oficial, paleta, Open Sans y </w:t>
      </w:r>
      <w:proofErr w:type="spellStart"/>
      <w:r>
        <w:rPr>
          <w:color w:val="172033"/>
        </w:rPr>
        <w:t>Roboto</w:t>
      </w:r>
      <w:proofErr w:type="spellEnd"/>
      <w:r>
        <w:rPr>
          <w:color w:val="172033"/>
        </w:rPr>
        <w:t xml:space="preserve"> e iconos lineales.</w:t>
      </w:r>
    </w:p>
    <w:p w14:paraId="0B15B73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Se ajustó la Fase 2 en consecuencia: se quitaron la app </w:t>
      </w:r>
      <w:proofErr w:type="spellStart"/>
      <w:r>
        <w:rPr>
          <w:color w:val="172033"/>
        </w:rPr>
        <w:t>validacion</w:t>
      </w:r>
      <w:proofErr w:type="spellEnd"/>
      <w:r>
        <w:rPr>
          <w:color w:val="172033"/>
        </w:rPr>
        <w:t xml:space="preserve">, la entidad </w:t>
      </w:r>
      <w:proofErr w:type="spellStart"/>
      <w:r>
        <w:rPr>
          <w:color w:val="172033"/>
        </w:rPr>
        <w:t>ValidacionMVP</w:t>
      </w:r>
      <w:proofErr w:type="spellEnd"/>
      <w:r>
        <w:rPr>
          <w:color w:val="172033"/>
        </w:rPr>
        <w:t>, la ruta /</w:t>
      </w:r>
      <w:proofErr w:type="spellStart"/>
      <w:r>
        <w:rPr>
          <w:color w:val="172033"/>
        </w:rPr>
        <w:t>validacion</w:t>
      </w:r>
      <w:proofErr w:type="spellEnd"/>
      <w:r>
        <w:rPr>
          <w:color w:val="172033"/>
        </w:rPr>
        <w:t xml:space="preserve"> y la tabla del diagrama ER.</w:t>
      </w:r>
    </w:p>
    <w:p w14:paraId="5B21908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archivo del prototipo pasó a llamarse plataforma_iot.html (antes segundo_mvp.html).</w:t>
      </w:r>
    </w:p>
    <w:p w14:paraId="31B2F1C0" w14:textId="77777777" w:rsidR="00A1112B" w:rsidRDefault="005F24D6">
      <w:pPr>
        <w:pStyle w:val="Ttulo1"/>
      </w:pPr>
      <w:r>
        <w:t>21. Actualización funcional del MVP — versión 2</w:t>
      </w:r>
    </w:p>
    <w:p w14:paraId="38F110A4" w14:textId="77777777" w:rsidR="00A1112B" w:rsidRDefault="005F24D6">
      <w:r>
        <w:t>La revisión se realizó comparando la documentación anterior con el archivo HTML actual entregado para el prototipo. La versión 2 conserva los dos módulos núcleo y el asistente de IA simulado,</w:t>
      </w:r>
      <w:r>
        <w:t xml:space="preserve"> pero amplía la navegación, la jerarquía organizacional y el flujo de demostración.</w:t>
      </w:r>
    </w:p>
    <w:p w14:paraId="13183EC5" w14:textId="77777777" w:rsidR="00A1112B" w:rsidRDefault="005F24D6">
      <w:pPr>
        <w:pStyle w:val="Ttulo2"/>
      </w:pPr>
      <w:r>
        <w:t>21.1 Mejoras implementadas</w:t>
      </w:r>
    </w:p>
    <w:p w14:paraId="242CC138" w14:textId="77777777" w:rsidR="00A1112B" w:rsidRDefault="005F24D6">
      <w:pPr>
        <w:pStyle w:val="Prrafodelista"/>
      </w:pPr>
      <w:r>
        <w:t>Inicio de sesión demostrativo con cuentas de prueba para Administrador, Recursos Humanos y Calidad.</w:t>
      </w:r>
    </w:p>
    <w:p w14:paraId="63FD36EA" w14:textId="77777777" w:rsidR="00A1112B" w:rsidRDefault="005F24D6">
      <w:pPr>
        <w:pStyle w:val="Prrafodelista"/>
      </w:pPr>
      <w:r>
        <w:lastRenderedPageBreak/>
        <w:t xml:space="preserve">Sesión demo con usuario, avatar, rol y </w:t>
      </w:r>
      <w:r>
        <w:t>opción de cerrar sesión.</w:t>
      </w:r>
    </w:p>
    <w:p w14:paraId="0430AA58" w14:textId="77777777" w:rsidR="00A1112B" w:rsidRDefault="005F24D6">
      <w:pPr>
        <w:pStyle w:val="Prrafodelista"/>
      </w:pPr>
      <w:r>
        <w:t>Organigrama multinivel: la relación "Reporta a" ahora se utiliza para dibujar la jerarquía.</w:t>
      </w:r>
    </w:p>
    <w:p w14:paraId="5A03A4B2" w14:textId="77777777" w:rsidR="00A1112B" w:rsidRDefault="005F24D6">
      <w:pPr>
        <w:pStyle w:val="Prrafodelista"/>
      </w:pPr>
      <w:r>
        <w:t>Visualización por niveles de mando y conexiones entre puestos.</w:t>
      </w:r>
    </w:p>
    <w:p w14:paraId="58D21961" w14:textId="77777777" w:rsidR="00A1112B" w:rsidRDefault="005F24D6">
      <w:pPr>
        <w:pStyle w:val="Prrafodelista"/>
      </w:pPr>
      <w:r>
        <w:t>Contraer y expandir equipos desde el organigrama.</w:t>
      </w:r>
    </w:p>
    <w:p w14:paraId="0F247A7A" w14:textId="77777777" w:rsidR="00A1112B" w:rsidRDefault="005F24D6">
      <w:pPr>
        <w:pStyle w:val="Prrafodelista"/>
      </w:pPr>
      <w:r>
        <w:t xml:space="preserve">Acciones "Contraer todo", </w:t>
      </w:r>
      <w:r>
        <w:t>"Expandir todo" y "Restablecer".</w:t>
      </w:r>
    </w:p>
    <w:p w14:paraId="057B64CE" w14:textId="77777777" w:rsidR="00A1112B" w:rsidRDefault="005F24D6">
      <w:pPr>
        <w:pStyle w:val="Prrafodelista"/>
      </w:pPr>
      <w:r>
        <w:t>Filtro visual por departamento.</w:t>
      </w:r>
    </w:p>
    <w:p w14:paraId="69D6D513" w14:textId="77777777" w:rsidR="00A1112B" w:rsidRDefault="005F24D6">
      <w:pPr>
        <w:pStyle w:val="Prrafodelista"/>
      </w:pPr>
      <w:r>
        <w:t>Agregar subordinados directamente desde el detalle de un puesto.</w:t>
      </w:r>
    </w:p>
    <w:p w14:paraId="71B93A7A" w14:textId="77777777" w:rsidR="00A1112B" w:rsidRDefault="005F24D6">
      <w:pPr>
        <w:pStyle w:val="Prrafodelista"/>
      </w:pPr>
      <w:r>
        <w:t>Eliminar puestos desde el detalle cuando la estructura lo permite.</w:t>
      </w:r>
    </w:p>
    <w:p w14:paraId="6A054ED5" w14:textId="77777777" w:rsidR="00A1112B" w:rsidRDefault="005F24D6">
      <w:pPr>
        <w:pStyle w:val="Prrafodelista"/>
      </w:pPr>
      <w:r>
        <w:t>Restablecimiento completo de los datos de ejemplo.</w:t>
      </w:r>
    </w:p>
    <w:p w14:paraId="68AE2C99" w14:textId="77777777" w:rsidR="00A1112B" w:rsidRDefault="005F24D6">
      <w:pPr>
        <w:pStyle w:val="Prrafodelista"/>
      </w:pPr>
      <w:r>
        <w:t>Catálogo</w:t>
      </w:r>
      <w:r>
        <w:t xml:space="preserve"> inicial ampliado a 9 puestos.</w:t>
      </w:r>
    </w:p>
    <w:p w14:paraId="7CF1E702" w14:textId="77777777" w:rsidR="00A1112B" w:rsidRDefault="005F24D6">
      <w:pPr>
        <w:pStyle w:val="Prrafodelista"/>
      </w:pPr>
      <w:r>
        <w:t>Tabla de descripciones con columna "Reporta a".</w:t>
      </w:r>
    </w:p>
    <w:p w14:paraId="67383A79" w14:textId="77777777" w:rsidR="00A1112B" w:rsidRDefault="005F24D6">
      <w:pPr>
        <w:pStyle w:val="Prrafodelista"/>
      </w:pPr>
      <w:r>
        <w:t>Detalle de puesto con objetivo, responsabilidades, competencias, perfil, jefe inmediato y equipo a cargo.</w:t>
      </w:r>
    </w:p>
    <w:p w14:paraId="732832CF" w14:textId="77777777" w:rsidR="00A1112B" w:rsidRDefault="005F24D6">
      <w:pPr>
        <w:pStyle w:val="Prrafodelista"/>
      </w:pPr>
      <w:r>
        <w:t>Asistente IA ampliado con selección de "Reporta a".</w:t>
      </w:r>
    </w:p>
    <w:p w14:paraId="68321CE4" w14:textId="77777777" w:rsidR="00A1112B" w:rsidRDefault="005F24D6">
      <w:pPr>
        <w:pStyle w:val="Prrafodelista"/>
      </w:pPr>
      <w:r>
        <w:t>Borrador editable e</w:t>
      </w:r>
      <w:r>
        <w:t>n título, objetivo, responsabilidades, competencias y perfil académico.</w:t>
      </w:r>
    </w:p>
    <w:p w14:paraId="658B5408" w14:textId="77777777" w:rsidR="00A1112B" w:rsidRDefault="005F24D6">
      <w:pPr>
        <w:pStyle w:val="Prrafodelista"/>
      </w:pPr>
      <w:r>
        <w:t>Opciones para guardar como Pendiente o revisar y aprobar.</w:t>
      </w:r>
    </w:p>
    <w:p w14:paraId="2D23A4C1" w14:textId="77777777" w:rsidR="00A1112B" w:rsidRDefault="005F24D6">
      <w:pPr>
        <w:pStyle w:val="Prrafodelista"/>
      </w:pPr>
      <w:r>
        <w:t>Copiar el borrador como texto.</w:t>
      </w:r>
    </w:p>
    <w:p w14:paraId="4B743E87" w14:textId="77777777" w:rsidR="00A1112B" w:rsidRDefault="005F24D6">
      <w:pPr>
        <w:pStyle w:val="Prrafodelista"/>
      </w:pPr>
      <w:r>
        <w:t xml:space="preserve">Persistencia local de puestos y estado de contraer/expandir mediante </w:t>
      </w:r>
      <w:proofErr w:type="spellStart"/>
      <w:r>
        <w:t>localStorage</w:t>
      </w:r>
      <w:proofErr w:type="spellEnd"/>
      <w:r>
        <w:t>.</w:t>
      </w:r>
    </w:p>
    <w:p w14:paraId="458FA6A5" w14:textId="77777777" w:rsidR="00A1112B" w:rsidRDefault="005F24D6">
      <w:pPr>
        <w:pStyle w:val="Prrafodelista"/>
      </w:pPr>
      <w:r>
        <w:t>Diseño respo</w:t>
      </w:r>
      <w:r>
        <w:t xml:space="preserve">nsive, navegación lateral, modales y mensajes </w:t>
      </w:r>
      <w:proofErr w:type="spellStart"/>
      <w:r>
        <w:t>toast</w:t>
      </w:r>
      <w:proofErr w:type="spellEnd"/>
      <w:r>
        <w:t>.</w:t>
      </w:r>
    </w:p>
    <w:p w14:paraId="32F8ED78" w14:textId="77777777" w:rsidR="00A1112B" w:rsidRDefault="005F24D6">
      <w:pPr>
        <w:pStyle w:val="Ttulo2"/>
      </w:pPr>
      <w:r>
        <w:t>21.2 Estado actual frente a la Fase 2</w:t>
      </w:r>
    </w:p>
    <w:p w14:paraId="12BAF328" w14:textId="77777777" w:rsidR="00A1112B" w:rsidRDefault="005F24D6">
      <w:pPr>
        <w:pStyle w:val="Prrafodelista"/>
      </w:pPr>
      <w:r>
        <w:t>La autenticación es demostrativa y no constituye seguridad de producción.</w:t>
      </w:r>
    </w:p>
    <w:p w14:paraId="290F01DA" w14:textId="77777777" w:rsidR="00A1112B" w:rsidRDefault="005F24D6">
      <w:pPr>
        <w:pStyle w:val="Prrafodelista"/>
      </w:pPr>
      <w:r>
        <w:t xml:space="preserve">Los roles aparecen como cuentas demo, pero todavía no tienen permisos </w:t>
      </w:r>
      <w:r>
        <w:t>diferenciados.</w:t>
      </w:r>
    </w:p>
    <w:p w14:paraId="3FC6C423" w14:textId="77777777" w:rsidR="00A1112B" w:rsidRDefault="005F24D6">
      <w:pPr>
        <w:pStyle w:val="Prrafodelista"/>
      </w:pPr>
      <w:r>
        <w:t>La información sigue siendo local al navegador y no existe base de datos multiempresa.</w:t>
      </w:r>
    </w:p>
    <w:p w14:paraId="475F588B" w14:textId="77777777" w:rsidR="00A1112B" w:rsidRDefault="005F24D6">
      <w:pPr>
        <w:pStyle w:val="Prrafodelista"/>
      </w:pPr>
      <w:r>
        <w:t>La IA sigue siendo un mockup basado en reglas de texto y no usa una API real.</w:t>
      </w:r>
    </w:p>
    <w:p w14:paraId="2FD4A091" w14:textId="77777777" w:rsidR="00A1112B" w:rsidRDefault="005F24D6">
      <w:pPr>
        <w:pStyle w:val="Prrafodelista"/>
      </w:pPr>
      <w:r>
        <w:t>No existe historial de versiones ni bitácora de auditoría.</w:t>
      </w:r>
    </w:p>
    <w:p w14:paraId="0B20ACE0" w14:textId="77777777" w:rsidR="00A1112B" w:rsidRDefault="005F24D6">
      <w:pPr>
        <w:pStyle w:val="Prrafodelista"/>
      </w:pPr>
      <w:r>
        <w:t>El borrado actual</w:t>
      </w:r>
      <w:r>
        <w:t xml:space="preserve"> elimina el registro del prototipo; el archivado con historial queda para Fase 2.</w:t>
      </w:r>
    </w:p>
    <w:p w14:paraId="7F94CAD0" w14:textId="77777777" w:rsidR="00A1112B" w:rsidRDefault="005F24D6">
      <w:pPr>
        <w:pStyle w:val="Prrafodelista"/>
      </w:pPr>
      <w:r>
        <w:t>No existe exportación a PDF/Word.</w:t>
      </w:r>
    </w:p>
    <w:p w14:paraId="0A358BAC" w14:textId="77777777" w:rsidR="00A1112B" w:rsidRDefault="005F24D6">
      <w:pPr>
        <w:pStyle w:val="Prrafodelista"/>
      </w:pPr>
      <w:r>
        <w:t>La validación con una persona real de Calidad/RH continúa siendo externa a la plataforma.</w:t>
      </w:r>
    </w:p>
    <w:p w14:paraId="433BED92" w14:textId="77777777" w:rsidR="00A1112B" w:rsidRDefault="005F24D6">
      <w:pPr>
        <w:pStyle w:val="Ttulo2"/>
      </w:pPr>
      <w:r>
        <w:t>21.3 Flujo actual del usuario</w:t>
      </w:r>
    </w:p>
    <w:p w14:paraId="6D15DAB2" w14:textId="77777777" w:rsidR="00A1112B" w:rsidRDefault="005F24D6">
      <w:pPr>
        <w:pStyle w:val="Prrafodelista"/>
      </w:pPr>
      <w:r>
        <w:t>1. Iniciar sesión co</w:t>
      </w:r>
      <w:r>
        <w:t>n una cuenta demo.</w:t>
      </w:r>
    </w:p>
    <w:p w14:paraId="7A73C4A3" w14:textId="77777777" w:rsidR="00A1112B" w:rsidRDefault="005F24D6">
      <w:pPr>
        <w:pStyle w:val="Prrafodelista"/>
      </w:pPr>
      <w:r>
        <w:t xml:space="preserve">2. Consultar el </w:t>
      </w:r>
      <w:proofErr w:type="spellStart"/>
      <w:r>
        <w:t>Dashboard</w:t>
      </w:r>
      <w:proofErr w:type="spellEnd"/>
      <w:r>
        <w:t>.</w:t>
      </w:r>
    </w:p>
    <w:p w14:paraId="464BA9A9" w14:textId="77777777" w:rsidR="00A1112B" w:rsidRDefault="005F24D6">
      <w:pPr>
        <w:pStyle w:val="Prrafodelista"/>
      </w:pPr>
      <w:r>
        <w:t>3. Explorar Organigramas por niveles, departamento y equipos.</w:t>
      </w:r>
    </w:p>
    <w:p w14:paraId="5FB88964" w14:textId="77777777" w:rsidR="00A1112B" w:rsidRDefault="005F24D6">
      <w:pPr>
        <w:pStyle w:val="Prrafodelista"/>
      </w:pPr>
      <w:r>
        <w:t>4. Abrir el detalle de un puesto, agregar subordinados o eliminar puestos cuando corresponda.</w:t>
      </w:r>
    </w:p>
    <w:p w14:paraId="457BA8BB" w14:textId="77777777" w:rsidR="00A1112B" w:rsidRDefault="005F24D6">
      <w:pPr>
        <w:pStyle w:val="Prrafodelista"/>
      </w:pPr>
      <w:r>
        <w:t xml:space="preserve">5. Consultar Descripciones de puesto y buscar por </w:t>
      </w:r>
      <w:r>
        <w:t>nombre o departamento.</w:t>
      </w:r>
    </w:p>
    <w:p w14:paraId="3404DAE3" w14:textId="77777777" w:rsidR="00A1112B" w:rsidRDefault="005F24D6">
      <w:pPr>
        <w:pStyle w:val="Prrafodelista"/>
      </w:pPr>
      <w:r>
        <w:t>6. Entrar al Asistente IA y capturar los datos del puesto.</w:t>
      </w:r>
    </w:p>
    <w:p w14:paraId="394DFED9" w14:textId="77777777" w:rsidR="00A1112B" w:rsidRDefault="005F24D6">
      <w:pPr>
        <w:pStyle w:val="Prrafodelista"/>
      </w:pPr>
      <w:r>
        <w:t>7. Generar, editar y revisar el borrador.</w:t>
      </w:r>
    </w:p>
    <w:p w14:paraId="00369025" w14:textId="77777777" w:rsidR="00A1112B" w:rsidRDefault="005F24D6">
      <w:pPr>
        <w:pStyle w:val="Prrafodelista"/>
      </w:pPr>
      <w:r>
        <w:t>8. Guardarlo como Pendiente o revisarlo y aprobarlo.</w:t>
      </w:r>
    </w:p>
    <w:p w14:paraId="48448F97" w14:textId="77777777" w:rsidR="00A1112B" w:rsidRDefault="005F24D6">
      <w:pPr>
        <w:pStyle w:val="Prrafodelista"/>
      </w:pPr>
      <w:r>
        <w:t xml:space="preserve">9. Ver los conteos actualizados en el </w:t>
      </w:r>
      <w:proofErr w:type="spellStart"/>
      <w:r>
        <w:t>Dashboard</w:t>
      </w:r>
      <w:proofErr w:type="spellEnd"/>
      <w:r>
        <w:t>.</w:t>
      </w:r>
    </w:p>
    <w:p w14:paraId="09457DE2" w14:textId="77777777" w:rsidR="00A1112B" w:rsidRDefault="005F24D6">
      <w:pPr>
        <w:pStyle w:val="Ttulo2"/>
      </w:pPr>
      <w:r>
        <w:t>21.4 Diferencia de identificac</w:t>
      </w:r>
      <w:r>
        <w:t>ión y marca observada</w:t>
      </w:r>
    </w:p>
    <w:p w14:paraId="49FB09CA" w14:textId="77777777" w:rsidR="00A1112B" w:rsidRDefault="005F24D6">
      <w:r>
        <w:t xml:space="preserve">El HTML actual conserva el título "Plataforma de Desarrollo Organizacional IA | IOT Technologies", pero dentro de la interfaz aparecen "MERKATICS · </w:t>
      </w:r>
      <w:proofErr w:type="spellStart"/>
      <w:r>
        <w:t>GrowthLab</w:t>
      </w:r>
      <w:proofErr w:type="spellEnd"/>
      <w:r>
        <w:t xml:space="preserve">" y "Proyecto 2026-549 · </w:t>
      </w:r>
      <w:proofErr w:type="spellStart"/>
      <w:r>
        <w:t>GrowthLab</w:t>
      </w:r>
      <w:proofErr w:type="spellEnd"/>
      <w:r>
        <w:t>". La documentación anterior maneja el proy</w:t>
      </w:r>
      <w:r>
        <w:t>ecto como 2026-544-15. Esta diferencia se registra para confirmación del coordinador y no se asume que un identificador sustituya al otro.</w:t>
      </w:r>
    </w:p>
    <w:p w14:paraId="3EB3572F" w14:textId="77777777" w:rsidR="00A1112B" w:rsidRDefault="005F24D6">
      <w:pPr>
        <w:pStyle w:val="Ttulo2"/>
      </w:pPr>
      <w:r>
        <w:t>21.5 Brechas pendientes después de las mejoras</w:t>
      </w:r>
    </w:p>
    <w:p w14:paraId="012486E3" w14:textId="77777777" w:rsidR="00A1112B" w:rsidRDefault="005F24D6">
      <w:pPr>
        <w:pStyle w:val="Prrafodelista"/>
      </w:pPr>
      <w:r>
        <w:t>Autenticación real y gestión segura de sesiones.</w:t>
      </w:r>
    </w:p>
    <w:p w14:paraId="715759A6" w14:textId="77777777" w:rsidR="00A1112B" w:rsidRDefault="005F24D6">
      <w:pPr>
        <w:pStyle w:val="Prrafodelista"/>
      </w:pPr>
      <w:r>
        <w:lastRenderedPageBreak/>
        <w:t>Permisos reales por r</w:t>
      </w:r>
      <w:r>
        <w:t>ol y empresa.</w:t>
      </w:r>
    </w:p>
    <w:p w14:paraId="3F17356F" w14:textId="77777777" w:rsidR="00A1112B" w:rsidRDefault="005F24D6">
      <w:pPr>
        <w:pStyle w:val="Prrafodelista"/>
      </w:pPr>
      <w:r>
        <w:t>Persistencia en Django/PostgreSQL y aislamiento multiempresa.</w:t>
      </w:r>
    </w:p>
    <w:p w14:paraId="7869B990" w14:textId="77777777" w:rsidR="00A1112B" w:rsidRDefault="005F24D6">
      <w:pPr>
        <w:pStyle w:val="Prrafodelista"/>
      </w:pPr>
      <w:r>
        <w:t>Validación de ciclos y reglas jerárquicas en servidor.</w:t>
      </w:r>
    </w:p>
    <w:p w14:paraId="0B00CC24" w14:textId="77777777" w:rsidR="00A1112B" w:rsidRDefault="005F24D6">
      <w:pPr>
        <w:pStyle w:val="Prrafodelista"/>
      </w:pPr>
      <w:r>
        <w:t>Edición, archivado e historial de versiones.</w:t>
      </w:r>
    </w:p>
    <w:p w14:paraId="38A43A40" w14:textId="77777777" w:rsidR="00A1112B" w:rsidRDefault="005F24D6">
      <w:pPr>
        <w:pStyle w:val="Prrafodelista"/>
      </w:pPr>
      <w:r>
        <w:t>Auditoría de acciones.</w:t>
      </w:r>
    </w:p>
    <w:p w14:paraId="0F5B736F" w14:textId="77777777" w:rsidR="00A1112B" w:rsidRDefault="005F24D6">
      <w:pPr>
        <w:pStyle w:val="Prrafodelista"/>
      </w:pPr>
      <w:r>
        <w:t>IA real mediante API y trazabilidad de borradores.</w:t>
      </w:r>
    </w:p>
    <w:p w14:paraId="4268160E" w14:textId="77777777" w:rsidR="00A1112B" w:rsidRDefault="005F24D6">
      <w:pPr>
        <w:pStyle w:val="Prrafodelista"/>
      </w:pPr>
      <w:r>
        <w:t>Manejo</w:t>
      </w:r>
      <w:r>
        <w:t xml:space="preserve"> de errores, límites y costos del servicio de IA.</w:t>
      </w:r>
    </w:p>
    <w:p w14:paraId="2E2301C9" w14:textId="77777777" w:rsidR="00A1112B" w:rsidRDefault="005F24D6">
      <w:pPr>
        <w:pStyle w:val="Prrafodelista"/>
      </w:pPr>
      <w:r>
        <w:t>Exportación de organigrama y descripciones.</w:t>
      </w:r>
    </w:p>
    <w:p w14:paraId="100848AD" w14:textId="77777777" w:rsidR="00A1112B" w:rsidRDefault="005F24D6">
      <w:pPr>
        <w:pStyle w:val="Prrafodelista"/>
      </w:pPr>
      <w:r>
        <w:t>Pruebas automatizadas y despliegue de producción.</w:t>
      </w:r>
    </w:p>
    <w:p w14:paraId="28D8C15B" w14:textId="77777777" w:rsidR="00A1112B" w:rsidRDefault="005F24D6">
      <w:pPr>
        <w:pStyle w:val="Ttulo1"/>
      </w:pPr>
      <w:r>
        <w:t>22. Registro de cambios de la versión 2</w:t>
      </w:r>
    </w:p>
    <w:p w14:paraId="1E7E95DB" w14:textId="77777777" w:rsidR="00A1112B" w:rsidRDefault="005F24D6">
      <w:pPr>
        <w:pStyle w:val="Prrafodelista"/>
      </w:pPr>
      <w:r>
        <w:t>Se incorporó pantalla de inicio de sesión demostrativa con cuentas de pr</w:t>
      </w:r>
      <w:r>
        <w:t>ueba.</w:t>
      </w:r>
    </w:p>
    <w:p w14:paraId="7947A535" w14:textId="77777777" w:rsidR="00A1112B" w:rsidRDefault="005F24D6">
      <w:pPr>
        <w:pStyle w:val="Prrafodelista"/>
      </w:pPr>
      <w:r>
        <w:t>Se amplió el organigrama de dos niveles a una jerarquía multinivel basada en "reporta a".</w:t>
      </w:r>
    </w:p>
    <w:p w14:paraId="4C99DA5D" w14:textId="77777777" w:rsidR="00A1112B" w:rsidRDefault="005F24D6">
      <w:pPr>
        <w:pStyle w:val="Prrafodelista"/>
      </w:pPr>
      <w:r>
        <w:t>Se agregaron controles para contraer, expandir, restablecer y filtrar el organigrama.</w:t>
      </w:r>
    </w:p>
    <w:p w14:paraId="455B0238" w14:textId="77777777" w:rsidR="00A1112B" w:rsidRDefault="005F24D6">
      <w:pPr>
        <w:pStyle w:val="Prrafodelista"/>
      </w:pPr>
      <w:r>
        <w:t>Se agregó la creación de subordinados desde el detalle y eliminación de pu</w:t>
      </w:r>
      <w:r>
        <w:t>estos.</w:t>
      </w:r>
    </w:p>
    <w:p w14:paraId="4F70EF6A" w14:textId="77777777" w:rsidR="00A1112B" w:rsidRDefault="005F24D6">
      <w:pPr>
        <w:pStyle w:val="Prrafodelista"/>
      </w:pPr>
      <w:r>
        <w:t>Se amplió el catálogo inicial de 8 a 9 puestos.</w:t>
      </w:r>
    </w:p>
    <w:p w14:paraId="3A9DA3E1" w14:textId="77777777" w:rsidR="00A1112B" w:rsidRDefault="005F24D6">
      <w:pPr>
        <w:pStyle w:val="Prrafodelista"/>
      </w:pPr>
      <w:r>
        <w:t>Se actualizó la tabla de descripciones para mostrar la relación "Reporta a".</w:t>
      </w:r>
    </w:p>
    <w:p w14:paraId="4CA4B791" w14:textId="77777777" w:rsidR="00A1112B" w:rsidRDefault="005F24D6">
      <w:pPr>
        <w:pStyle w:val="Prrafodelista"/>
      </w:pPr>
      <w:r>
        <w:t>Se amplió el detalle de puesto con jefe inmediato y equipo a cargo.</w:t>
      </w:r>
    </w:p>
    <w:p w14:paraId="662324CB" w14:textId="77777777" w:rsidR="00A1112B" w:rsidRDefault="005F24D6">
      <w:pPr>
        <w:pStyle w:val="Prrafodelista"/>
      </w:pPr>
      <w:r>
        <w:t xml:space="preserve">Se amplió el asistente IA con relación </w:t>
      </w:r>
      <w:r>
        <w:t>jerárquica y campos editables.</w:t>
      </w:r>
    </w:p>
    <w:p w14:paraId="6D4767E5" w14:textId="77777777" w:rsidR="00A1112B" w:rsidRDefault="005F24D6">
      <w:pPr>
        <w:pStyle w:val="Prrafodelista"/>
      </w:pPr>
      <w:r>
        <w:t>Se actualizaron las claves de persistencia local a la versión do_v2.</w:t>
      </w:r>
    </w:p>
    <w:p w14:paraId="6769A876" w14:textId="77777777" w:rsidR="00A1112B" w:rsidRDefault="005F24D6">
      <w:pPr>
        <w:pStyle w:val="Prrafodelista"/>
      </w:pPr>
      <w:r>
        <w:t>Se actualizaron las brechas pendientes de cara a Django, PostgreSQL, multiempresa, permisos e IA real.</w:t>
      </w:r>
    </w:p>
    <w:p w14:paraId="5B70A2D6" w14:textId="77777777" w:rsidR="00A1112B" w:rsidRDefault="005F24D6">
      <w:pPr>
        <w:pStyle w:val="Prrafodelista"/>
      </w:pPr>
      <w:r>
        <w:t>Se documentó la diferencia observada entre 2026-544-1</w:t>
      </w:r>
      <w:r>
        <w:t>5 y 2026-549.</w:t>
      </w:r>
    </w:p>
    <w:p w14:paraId="28D8C15B" w14:textId="77777777" w:rsidR="00A1112B" w:rsidRDefault="005F24D6">
      <w:pPr>
        <w:pStyle w:val="Ttulo1"/>
      </w:pPr>
      <w:r>
        <w:t>23. Actualización del MVP — versión 3 (6 de octubre de 2026)</w:t>
      </w:r>
    </w:p>
    <w:p w14:paraId="49839731" w14:textId="77777777" w:rsidR="001E2160" w:rsidRDefault="00697987">
      <w:pPr>
        <w:spacing w:after="120" w:line="276" w:lineRule="auto"/>
      </w:pPr>
      <w:r>
        <w:rPr>
          <w:color w:val="172033"/>
        </w:rPr>
        <w:t>Esta versión convierte el asistente simulado en IA real, publica el MVP en internet y atiende las brechas que el ingeniero notaría en la revisión de la Fase 1. Sustituye lo dicho en la sección 21 sobre la IA simulada y el número de proyecto.</w:t>
      </w:r>
    </w:p>
    <w:p w14:paraId="3EB3572F" w14:textId="77777777" w:rsidR="00A1112B" w:rsidRDefault="005F24D6">
      <w:pPr>
        <w:pStyle w:val="Ttulo2"/>
      </w:pPr>
      <w:r>
        <w:t>23.1 Cambios implementados</w:t>
      </w:r>
    </w:p>
    <w:p w14:paraId="012486E3" w14:textId="77777777" w:rsidR="00A1112B" w:rsidRDefault="005F24D6">
      <w:pPr>
        <w:pStyle w:val="Prrafodelista"/>
      </w:pPr>
      <w:r>
        <w:t>Publicación del MVP en Vercel (plataforma-desarrollo-organizaciona.vercel.app) con despliegue automático desde GitHub; la página principal pasó a llamarse index.html.</w:t>
      </w:r>
    </w:p>
    <w:p w14:paraId="012486E3" w14:textId="77777777" w:rsidR="00A1112B" w:rsidRDefault="005F24D6">
      <w:pPr>
        <w:pStyle w:val="Prrafodelista"/>
      </w:pPr>
      <w:r>
        <w:t>Generador de descripciones con IA real: Google Gemini redacta objetivo, de 5 a 8 responsabilidades, de 4 a 6 competencias y perfil académico, en JSON estructurado y en campos editables.</w:t>
      </w:r>
    </w:p>
    <w:p w14:paraId="012486E3" w14:textId="77777777" w:rsidR="00A1112B" w:rsidRDefault="005F24D6">
      <w:pPr>
        <w:pStyle w:val="Prrafodelista"/>
      </w:pPr>
      <w:r>
        <w:t>La clave de la IA (GEMINI_API_KEY) vive solo en el servidor de Vercel; no llega al navegador ni al repositorio (.env excluido con .gitignore).</w:t>
      </w:r>
    </w:p>
    <w:p w14:paraId="012486E3" w14:textId="77777777" w:rsidR="00A1112B" w:rsidRDefault="005F24D6">
      <w:pPr>
        <w:pStyle w:val="Prrafodelista"/>
      </w:pPr>
      <w:r>
        <w:t>Manejo de errores de la IA: mensajes claros (clave inválida, cuota agotada, modelo saturado) y paso automático a modelos de respaldo si el principal está saturado.</w:t>
      </w:r>
    </w:p>
    <w:p w14:paraId="012486E3" w14:textId="77777777" w:rsidR="00A1112B" w:rsidRDefault="005F24D6">
      <w:pPr>
        <w:pStyle w:val="Prrafodelista"/>
      </w:pPr>
      <w:r>
        <w:t>Respuestas más rápidas configurando el nivel de razonamiento del modelo en bajo (thinkingLevel: low).</w:t>
      </w:r>
    </w:p>
    <w:p w14:paraId="012486E3" w14:textId="77777777" w:rsidR="00A1112B" w:rsidRDefault="005F24D6">
      <w:pPr>
        <w:pStyle w:val="Prrafodelista"/>
      </w:pPr>
      <w:r>
        <w:t>Chat con el asistente (extra, fuera del alcance original): responde preguntas usando los puestos registrados en la plataforma; muestra negritas y viñetas.</w:t>
      </w:r>
    </w:p>
    <w:p w14:paraId="012486E3" w14:textId="77777777" w:rsidR="00A1112B" w:rsidRDefault="005F24D6">
      <w:pPr>
        <w:pStyle w:val="Prrafodelista"/>
      </w:pPr>
      <w:r>
        <w:t>Aviso visible de que el prototipo está alineado a la estructura de ISO 9001 y no es un sistema certificado (Dashboard y pie de página).</w:t>
      </w:r>
    </w:p>
    <w:p w14:paraId="012486E3" w14:textId="77777777" w:rsidR="00A1112B" w:rsidRDefault="005F24D6">
      <w:pPr>
        <w:pStyle w:val="Prrafodelista"/>
      </w:pPr>
      <w:r>
        <w:t>Número de proyecto unificado a 2026-544-15 en la barra lateral y el pie de página.</w:t>
      </w:r>
    </w:p>
    <w:p w14:paraId="3EB3572F" w14:textId="77777777" w:rsidR="00A1112B" w:rsidRDefault="005F24D6">
      <w:pPr>
        <w:pStyle w:val="Ttulo2"/>
      </w:pPr>
      <w:r>
        <w:t>23.2 Evidencia de pruebas</w:t>
      </w:r>
    </w:p>
    <w:p w14:paraId="012486E3" w14:textId="77777777" w:rsidR="00A1112B" w:rsidRDefault="005F24D6">
      <w:pPr>
        <w:pStyle w:val="Prrafodelista"/>
      </w:pPr>
      <w:r>
        <w:t>6 de octubre de 2026, en el sitio publicado: el generador produjo un borrador completo para "Analista de Recursos Humanos" en unos 17 segundos.</w:t>
      </w:r>
    </w:p>
    <w:p w14:paraId="012486E3" w14:textId="77777777" w:rsidR="00A1112B" w:rsidRDefault="005F24D6">
      <w:pPr>
        <w:pStyle w:val="Prrafodelista"/>
      </w:pPr>
      <w:r>
        <w:t>El chat respondió en unos 6 segundos e identificó correctamente los 4 niveles jerárquicos y los 3 puestos con descripción pendiente.</w:t>
      </w:r>
    </w:p>
    <w:p w14:paraId="012486E3" w14:textId="77777777" w:rsidR="00A1112B" w:rsidRDefault="005F24D6">
      <w:pPr>
        <w:pStyle w:val="Prrafodelista"/>
      </w:pPr>
      <w:r>
        <w:t>5 de octubre de 2026: se observaron errores 503 (modelo saturado) y 429 (cuota agotada) de Gemini con la cuenta gratuita; motivaron los modelos de respaldo y los mensajes de error.</w:t>
      </w:r>
    </w:p>
    <w:p w14:paraId="012486E3" w14:textId="77777777" w:rsidR="00A1112B" w:rsidRDefault="005F24D6">
      <w:pPr>
        <w:pStyle w:val="Prrafodelista"/>
      </w:pPr>
      <w:r>
        <w:t>Casos verificados en esta versión: CP-01, CP-02 y CP-11 (con IA real). Los demás casos de la sección 12.1 deben volver a ejecutarse durante la revisión del ingeniero.</w:t>
      </w:r>
    </w:p>
    <w:p w14:paraId="3EB3572F" w14:textId="77777777" w:rsidR="00A1112B" w:rsidRDefault="005F24D6">
      <w:pPr>
        <w:pStyle w:val="Ttulo2"/>
      </w:pPr>
      <w:r>
        <w:t>23.3 Validación de la Fase 1</w:t>
      </w:r>
    </w:p>
    <w:p w14:paraId="49839731" w14:textId="77777777" w:rsidR="001E2160" w:rsidRDefault="00697987">
      <w:pPr>
        <w:spacing w:after="120" w:line="276" w:lineRule="auto"/>
      </w:pPr>
      <w:r>
        <w:rPr>
          <w:color w:val="172033"/>
        </w:rPr>
        <w:t>La validación la realiza el ingeniero a cargo del proyecto, siguiendo el guion de la sección 12.2 sobre el sitio publicado. Registro (completar después de la revisión):</w:t>
      </w:r>
    </w:p>
    <w:p w14:paraId="012486E3" w14:textId="77777777" w:rsidR="00A1112B" w:rsidRDefault="005F24D6">
      <w:pPr>
        <w:pStyle w:val="Prrafodelista"/>
      </w:pPr>
      <w:r>
        <w:t>Validador: ingeniero a cargo del proyecto. Fecha: pendiente.</w:t>
      </w:r>
    </w:p>
    <w:p w14:paraId="012486E3" w14:textId="77777777" w:rsidR="00A1112B" w:rsidRDefault="005F24D6">
      <w:pPr>
        <w:pStyle w:val="Prrafodelista"/>
      </w:pPr>
      <w:r>
        <w:t>Observaciones: pendiente.</w:t>
      </w:r>
    </w:p>
    <w:p w14:paraId="012486E3" w14:textId="77777777" w:rsidR="00A1112B" w:rsidRDefault="005F24D6">
      <w:pPr>
        <w:pStyle w:val="Prrafodelista"/>
      </w:pPr>
      <w:r>
        <w:t>Ajustes realizados: pendiente.</w:t>
      </w:r>
    </w:p>
    <w:p w14:paraId="012486E3" w14:textId="77777777" w:rsidR="00A1112B" w:rsidRDefault="005F24D6">
      <w:pPr>
        <w:pStyle w:val="Prrafodelista"/>
      </w:pPr>
      <w:r>
        <w:t>Decisión sobre la Fase 2: pendiente de luz verde.</w:t>
      </w:r>
    </w:p>
    <w:p w14:paraId="3EB3572F" w14:textId="77777777" w:rsidR="00A1112B" w:rsidRDefault="005F24D6">
      <w:pPr>
        <w:pStyle w:val="Ttulo2"/>
      </w:pPr>
      <w:r>
        <w:t>23.4 Pendientes y limitaciones conocidas</w:t>
      </w:r>
    </w:p>
    <w:p w14:paraId="012486E3" w14:textId="77777777" w:rsidR="00A1112B" w:rsidRDefault="005F24D6">
      <w:pPr>
        <w:pStyle w:val="Prrafodelista"/>
      </w:pPr>
      <w:r>
        <w:t>El agente de IA definitivo está pendiente de asignación por el ingeniero; la integración con Gemini es provisional y el proveedor se puede cambiar en lib/gemini.js.</w:t>
      </w:r>
    </w:p>
    <w:p w14:paraId="012486E3" w14:textId="77777777" w:rsidR="00A1112B" w:rsidRDefault="005F24D6">
      <w:pPr>
        <w:pStyle w:val="Prrafodelista"/>
      </w:pPr>
      <w:r>
        <w:t>El chat es un extra fuera del alcance (un solo agente); se mantiene sujeto a la aprobación del ingeniero.</w:t>
      </w:r>
    </w:p>
    <w:p w14:paraId="012486E3" w14:textId="77777777" w:rsidR="00A1112B" w:rsidRDefault="005F24D6">
      <w:pPr>
        <w:pStyle w:val="Prrafodelista"/>
      </w:pPr>
      <w:r>
        <w:t>Cuenta gratuita de Gemini: cuota baja, menor prioridad en horas de alta demanda y posible uso de los datos por Google; activar facturación antes de capturar datos reales.</w:t>
      </w:r>
    </w:p>
    <w:p w14:paraId="012486E3" w14:textId="77777777" w:rsidR="00A1112B" w:rsidRDefault="005F24D6">
      <w:pPr>
        <w:pStyle w:val="Prrafodelista"/>
      </w:pPr>
      <w:r>
        <w:t>El generador tarda entre 17 y 35 segundos; la meta de la Fase 2 es menos de 15 segundos.</w:t>
      </w:r>
    </w:p>
    <w:p w14:paraId="012486E3" w14:textId="77777777" w:rsidR="00A1112B" w:rsidRDefault="005F24D6">
      <w:pPr>
        <w:pStyle w:val="Prrafodelista"/>
      </w:pPr>
      <w:r>
        <w:t>Las funciones /api no requieren inicio de sesión ni tienen límite de uso; deben protegerse en la Fase 2.</w:t>
      </w:r>
    </w:p>
    <w:p w14:paraId="012486E3" w14:textId="77777777" w:rsidR="00A1112B" w:rsidRDefault="005F24D6">
      <w:pPr>
        <w:pStyle w:val="Prrafodelista"/>
      </w:pPr>
      <w:r>
        <w:t>Identidad visual: falta alinear con el manual de IOT Technologies la tipografía de títulos (Manrope a Open Sans/Roboto), el color de texto (#231F20), los colores de departamentos del organigrama y el espacio de protección del logo.</w:t>
      </w:r>
    </w:p>
    <w:p w14:paraId="0B23E222" w14:textId="77777777" w:rsidR="00A1112B" w:rsidRDefault="005F24D6">
      <w:pPr>
        <w:jc w:val="center"/>
      </w:pPr>
      <w:r>
        <w:rPr>
          <w:i/>
          <w:sz w:val="18"/>
        </w:rPr>
        <w:t>Documento actualizado el 6 de octubre de 2026 (versión 3), a partir del MVP publicado en Vercel.</w:t>
      </w:r>
    </w:p>
    <w:sectPr w:rsidR="00A1112B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AE4D87" w14:textId="77777777" w:rsidR="005F24D6" w:rsidRDefault="005F24D6">
      <w:r>
        <w:separator/>
      </w:r>
    </w:p>
  </w:endnote>
  <w:endnote w:type="continuationSeparator" w:id="0">
    <w:p w14:paraId="4BBC6CDB" w14:textId="77777777" w:rsidR="005F24D6" w:rsidRDefault="005F2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8651A" w14:textId="77777777" w:rsidR="001E2160" w:rsidRDefault="00697987"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452BC7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73EAB" w14:textId="77777777" w:rsidR="005F24D6" w:rsidRDefault="005F24D6">
      <w:r>
        <w:separator/>
      </w:r>
    </w:p>
  </w:footnote>
  <w:footnote w:type="continuationSeparator" w:id="0">
    <w:p w14:paraId="45437DA9" w14:textId="77777777" w:rsidR="005F24D6" w:rsidRDefault="005F24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32C71"/>
    <w:multiLevelType w:val="hybridMultilevel"/>
    <w:tmpl w:val="3D16EFEC"/>
    <w:lvl w:ilvl="0" w:tplc="BE0A25C8">
      <w:start w:val="1"/>
      <w:numFmt w:val="bullet"/>
      <w:lvlText w:val="●"/>
      <w:lvlJc w:val="left"/>
      <w:pPr>
        <w:ind w:left="720" w:hanging="360"/>
      </w:pPr>
    </w:lvl>
    <w:lvl w:ilvl="1" w:tplc="EFBA6784">
      <w:start w:val="1"/>
      <w:numFmt w:val="bullet"/>
      <w:lvlText w:val="○"/>
      <w:lvlJc w:val="left"/>
      <w:pPr>
        <w:ind w:left="1440" w:hanging="360"/>
      </w:pPr>
    </w:lvl>
    <w:lvl w:ilvl="2" w:tplc="96CCBEF8">
      <w:start w:val="1"/>
      <w:numFmt w:val="bullet"/>
      <w:lvlText w:val="■"/>
      <w:lvlJc w:val="left"/>
      <w:pPr>
        <w:ind w:left="2160" w:hanging="360"/>
      </w:pPr>
    </w:lvl>
    <w:lvl w:ilvl="3" w:tplc="AE966526">
      <w:start w:val="1"/>
      <w:numFmt w:val="bullet"/>
      <w:lvlText w:val="●"/>
      <w:lvlJc w:val="left"/>
      <w:pPr>
        <w:ind w:left="2880" w:hanging="360"/>
      </w:pPr>
    </w:lvl>
    <w:lvl w:ilvl="4" w:tplc="F47251BE">
      <w:start w:val="1"/>
      <w:numFmt w:val="bullet"/>
      <w:lvlText w:val="○"/>
      <w:lvlJc w:val="left"/>
      <w:pPr>
        <w:ind w:left="3600" w:hanging="360"/>
      </w:pPr>
    </w:lvl>
    <w:lvl w:ilvl="5" w:tplc="75940E04">
      <w:start w:val="1"/>
      <w:numFmt w:val="bullet"/>
      <w:lvlText w:val="■"/>
      <w:lvlJc w:val="left"/>
      <w:pPr>
        <w:ind w:left="4320" w:hanging="360"/>
      </w:pPr>
    </w:lvl>
    <w:lvl w:ilvl="6" w:tplc="3566F00C">
      <w:start w:val="1"/>
      <w:numFmt w:val="bullet"/>
      <w:lvlText w:val="●"/>
      <w:lvlJc w:val="left"/>
      <w:pPr>
        <w:ind w:left="5040" w:hanging="360"/>
      </w:pPr>
    </w:lvl>
    <w:lvl w:ilvl="7" w:tplc="AE3A5E90">
      <w:start w:val="1"/>
      <w:numFmt w:val="bullet"/>
      <w:lvlText w:val="●"/>
      <w:lvlJc w:val="left"/>
      <w:pPr>
        <w:ind w:left="5760" w:hanging="360"/>
      </w:pPr>
    </w:lvl>
    <w:lvl w:ilvl="8" w:tplc="10F84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601C69"/>
    <w:multiLevelType w:val="hybridMultilevel"/>
    <w:tmpl w:val="33E6818E"/>
    <w:lvl w:ilvl="0" w:tplc="ADF05466">
      <w:start w:val="1"/>
      <w:numFmt w:val="bullet"/>
      <w:lvlText w:val="•"/>
      <w:lvlJc w:val="left"/>
      <w:pPr>
        <w:ind w:left="540" w:hanging="270"/>
      </w:pPr>
    </w:lvl>
    <w:lvl w:ilvl="1" w:tplc="2B687AB4">
      <w:start w:val="1"/>
      <w:numFmt w:val="bullet"/>
      <w:lvlText w:val="–"/>
      <w:lvlJc w:val="left"/>
      <w:pPr>
        <w:ind w:left="1000" w:hanging="270"/>
      </w:pPr>
    </w:lvl>
    <w:lvl w:ilvl="2" w:tplc="ABFEC682">
      <w:numFmt w:val="decimal"/>
      <w:lvlText w:val=""/>
      <w:lvlJc w:val="left"/>
    </w:lvl>
    <w:lvl w:ilvl="3" w:tplc="09D46020">
      <w:numFmt w:val="decimal"/>
      <w:lvlText w:val=""/>
      <w:lvlJc w:val="left"/>
    </w:lvl>
    <w:lvl w:ilvl="4" w:tplc="4198B198">
      <w:numFmt w:val="decimal"/>
      <w:lvlText w:val=""/>
      <w:lvlJc w:val="left"/>
    </w:lvl>
    <w:lvl w:ilvl="5" w:tplc="AC2E1708">
      <w:numFmt w:val="decimal"/>
      <w:lvlText w:val=""/>
      <w:lvlJc w:val="left"/>
    </w:lvl>
    <w:lvl w:ilvl="6" w:tplc="ED22D30C">
      <w:numFmt w:val="decimal"/>
      <w:lvlText w:val=""/>
      <w:lvlJc w:val="left"/>
    </w:lvl>
    <w:lvl w:ilvl="7" w:tplc="F0A8E7D2">
      <w:numFmt w:val="decimal"/>
      <w:lvlText w:val=""/>
      <w:lvlJc w:val="left"/>
    </w:lvl>
    <w:lvl w:ilvl="8" w:tplc="1CC29A7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160"/>
    <w:rsid w:val="001E2160"/>
    <w:rsid w:val="00452BC7"/>
    <w:rsid w:val="005F24D6"/>
    <w:rsid w:val="00697987"/>
    <w:rsid w:val="00A1112B"/>
    <w:rsid w:val="00DD71FB"/>
    <w:rsid w:val="00E10566"/>
    <w:rsid w:val="00F2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BD479"/>
  <w15:docId w15:val="{7AE2D650-448F-4A19-8F53-0EC08CBFF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20</Pages>
  <Words>6216</Words>
  <Characters>34191</Characters>
  <Application>Microsoft Office Word</Application>
  <DocSecurity>0</DocSecurity>
  <Lines>284</Lines>
  <Paragraphs>80</Paragraphs>
  <ScaleCrop>false</ScaleCrop>
  <Company/>
  <LinksUpToDate>false</LinksUpToDate>
  <CharactersWithSpaces>40327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Desarrollo Organizacional IA — Documentación del proyecto y del MVP</dc:title>
  <dc:creator>Jorge Iván Calamaco Muñoz</dc:creator>
  <cp:lastModifiedBy>CALAMACO MUÑOZ JORGE IVAN</cp:lastModifiedBy>
  <cp:revision>5</cp:revision>
  <dcterms:created xsi:type="dcterms:W3CDTF">2026-09-30T03:29:00Z</dcterms:created>
  <dcterms:modified xsi:type="dcterms:W3CDTF">2026-10-02T18:14:00Z</dcterms:modified>
</cp:coreProperties>
</file>