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A48" w:rsidRDefault="00675AA1">
      <w:pPr>
        <w:spacing w:after="390" w:line="240" w:lineRule="auto"/>
        <w:ind w:left="0"/>
        <w:jc w:val="left"/>
        <w:rPr>
          <w:rFonts w:ascii="Arial" w:eastAsia="Arial" w:hAnsi="Arial" w:cs="Arial"/>
          <w:sz w:val="17"/>
          <w:szCs w:val="17"/>
        </w:rPr>
      </w:pPr>
      <w:r>
        <w:rPr>
          <w:rFonts w:ascii="Arial" w:eastAsia="Arial" w:hAnsi="Arial" w:cs="Arial"/>
          <w:b/>
          <w:sz w:val="17"/>
          <w:szCs w:val="17"/>
        </w:rPr>
        <w:t>1. SOLICITUD- CERTIFICADO DE SEGURO COLECTIVO DE DEUDA – CRÉDITO MOVIL PYME</w:t>
      </w:r>
    </w:p>
    <w:p w:rsidR="00656A48" w:rsidRDefault="00675AA1">
      <w:pPr>
        <w:spacing w:after="170" w:line="240" w:lineRule="auto"/>
        <w:ind w:left="-5"/>
        <w:rPr>
          <w:rFonts w:ascii="Arial" w:eastAsia="Arial" w:hAnsi="Arial" w:cs="Arial"/>
          <w:sz w:val="17"/>
          <w:szCs w:val="17"/>
        </w:rPr>
      </w:pPr>
      <w:r>
        <w:rPr>
          <w:rFonts w:ascii="Arial" w:eastAsia="Arial" w:hAnsi="Arial" w:cs="Arial"/>
          <w:sz w:val="17"/>
          <w:szCs w:val="17"/>
        </w:rPr>
        <w:t>Solicito a Davivienda Seguros, S.A. Mi inclusión como Asegurado de la Póliza de Seguro Colectivo de Deuda No.</w:t>
      </w:r>
      <w:r w:rsidR="00F6044D">
        <w:rPr>
          <w:rFonts w:ascii="Arial" w:eastAsia="Arial" w:hAnsi="Arial" w:cs="Arial"/>
          <w:b/>
          <w:sz w:val="17"/>
          <w:szCs w:val="17"/>
        </w:rPr>
        <w:t>{</w:t>
      </w:r>
      <w:proofErr w:type="spellStart"/>
      <w:r w:rsidR="00F6044D">
        <w:rPr>
          <w:rFonts w:ascii="Arial" w:eastAsia="Arial" w:hAnsi="Arial" w:cs="Arial"/>
          <w:b/>
          <w:sz w:val="17"/>
          <w:szCs w:val="17"/>
        </w:rPr>
        <w:t>noPoliza</w:t>
      </w:r>
      <w:proofErr w:type="spellEnd"/>
      <w:r w:rsidR="00F6044D">
        <w:rPr>
          <w:rFonts w:ascii="Arial" w:eastAsia="Arial" w:hAnsi="Arial" w:cs="Arial"/>
          <w:b/>
          <w:sz w:val="17"/>
          <w:szCs w:val="17"/>
        </w:rPr>
        <w:t>}</w:t>
      </w:r>
      <w:r>
        <w:rPr>
          <w:rFonts w:ascii="Arial" w:eastAsia="Arial" w:hAnsi="Arial" w:cs="Arial"/>
          <w:sz w:val="17"/>
          <w:szCs w:val="17"/>
        </w:rPr>
        <w:t xml:space="preserve"> para lo cual proporciono los siguientes: </w:t>
      </w:r>
    </w:p>
    <w:p w:rsidR="00656A48" w:rsidRDefault="00656A48">
      <w:pPr>
        <w:pStyle w:val="Ttulo1"/>
        <w:spacing w:line="240" w:lineRule="auto"/>
        <w:ind w:left="-5" w:firstLine="0"/>
        <w:rPr>
          <w:rFonts w:ascii="Arial" w:eastAsia="Arial" w:hAnsi="Arial" w:cs="Arial"/>
          <w:sz w:val="17"/>
          <w:szCs w:val="17"/>
        </w:rPr>
      </w:pPr>
    </w:p>
    <w:p w:rsidR="00656A48" w:rsidRDefault="00675AA1">
      <w:pPr>
        <w:pStyle w:val="Ttulo1"/>
        <w:spacing w:line="240" w:lineRule="auto"/>
        <w:ind w:left="-5" w:firstLine="0"/>
        <w:rPr>
          <w:rFonts w:ascii="Arial" w:eastAsia="Arial" w:hAnsi="Arial" w:cs="Arial"/>
          <w:sz w:val="17"/>
          <w:szCs w:val="17"/>
        </w:rPr>
      </w:pPr>
      <w:r>
        <w:rPr>
          <w:rFonts w:ascii="Arial" w:eastAsia="Arial" w:hAnsi="Arial" w:cs="Arial"/>
          <w:sz w:val="17"/>
          <w:szCs w:val="17"/>
        </w:rPr>
        <w:t>I. DATOS DEL DEUDOR ASEGURADO</w:t>
      </w:r>
    </w:p>
    <w:p w:rsidR="00656A48" w:rsidRDefault="00675AA1">
      <w:pPr>
        <w:spacing w:after="0" w:line="240" w:lineRule="auto"/>
        <w:ind w:left="0"/>
        <w:jc w:val="left"/>
        <w:rPr>
          <w:rFonts w:ascii="Arial" w:eastAsia="Arial" w:hAnsi="Arial" w:cs="Arial"/>
          <w:sz w:val="17"/>
          <w:szCs w:val="17"/>
        </w:rPr>
      </w:pPr>
      <w:r>
        <w:rPr>
          <w:rFonts w:ascii="Arial" w:eastAsia="Arial" w:hAnsi="Arial" w:cs="Arial"/>
          <w:sz w:val="17"/>
          <w:szCs w:val="17"/>
        </w:rPr>
        <w:t xml:space="preserve"> </w:t>
      </w:r>
    </w:p>
    <w:tbl>
      <w:tblPr>
        <w:tblStyle w:val="a0"/>
        <w:tblW w:w="8273" w:type="dxa"/>
        <w:tblInd w:w="0" w:type="dxa"/>
        <w:tblLayout w:type="fixed"/>
        <w:tblLook w:val="0400" w:firstRow="0" w:lastRow="0" w:firstColumn="0" w:lastColumn="0" w:noHBand="0" w:noVBand="1"/>
      </w:tblPr>
      <w:tblGrid>
        <w:gridCol w:w="2256"/>
        <w:gridCol w:w="3487"/>
        <w:gridCol w:w="2530"/>
      </w:tblGrid>
      <w:tr w:rsidR="00656A48">
        <w:trPr>
          <w:trHeight w:val="405"/>
        </w:trPr>
        <w:tc>
          <w:tcPr>
            <w:tcW w:w="8273" w:type="dxa"/>
            <w:gridSpan w:val="3"/>
            <w:tcBorders>
              <w:top w:val="nil"/>
              <w:left w:val="nil"/>
              <w:bottom w:val="nil"/>
              <w:right w:val="nil"/>
            </w:tcBorders>
          </w:tcPr>
          <w:p w:rsidR="00656A48" w:rsidRDefault="00675AA1" w:rsidP="00F6044D">
            <w:pPr>
              <w:tabs>
                <w:tab w:val="right" w:pos="8273"/>
              </w:tabs>
              <w:ind w:left="0"/>
              <w:jc w:val="left"/>
              <w:rPr>
                <w:rFonts w:ascii="Arial" w:eastAsia="Arial" w:hAnsi="Arial" w:cs="Arial"/>
                <w:sz w:val="17"/>
                <w:szCs w:val="17"/>
              </w:rPr>
            </w:pPr>
            <w:r>
              <w:rPr>
                <w:rFonts w:ascii="Arial" w:eastAsia="Arial" w:hAnsi="Arial" w:cs="Arial"/>
                <w:sz w:val="17"/>
                <w:szCs w:val="17"/>
              </w:rPr>
              <w:t>Nombre completo (según DUI):</w:t>
            </w:r>
            <w:r w:rsidR="00F6044D">
              <w:rPr>
                <w:rFonts w:ascii="Arial" w:eastAsia="Arial" w:hAnsi="Arial" w:cs="Arial"/>
                <w:sz w:val="17"/>
                <w:szCs w:val="17"/>
              </w:rPr>
              <w:t xml:space="preserve"> {</w:t>
            </w:r>
            <w:proofErr w:type="spellStart"/>
            <w:r w:rsidR="00F6044D">
              <w:rPr>
                <w:rFonts w:ascii="Arial" w:eastAsia="Arial" w:hAnsi="Arial" w:cs="Arial"/>
                <w:sz w:val="17"/>
                <w:szCs w:val="17"/>
              </w:rPr>
              <w:t>nombreDui</w:t>
            </w:r>
            <w:proofErr w:type="spellEnd"/>
            <w:r w:rsidR="00F6044D">
              <w:rPr>
                <w:rFonts w:ascii="Arial" w:eastAsia="Arial" w:hAnsi="Arial" w:cs="Arial"/>
                <w:sz w:val="17"/>
                <w:szCs w:val="17"/>
              </w:rPr>
              <w:t>}</w:t>
            </w:r>
          </w:p>
        </w:tc>
      </w:tr>
      <w:tr w:rsidR="00656A48">
        <w:trPr>
          <w:trHeight w:val="454"/>
        </w:trPr>
        <w:tc>
          <w:tcPr>
            <w:tcW w:w="2256" w:type="dxa"/>
            <w:tcBorders>
              <w:top w:val="nil"/>
              <w:left w:val="nil"/>
              <w:bottom w:val="nil"/>
              <w:right w:val="nil"/>
            </w:tcBorders>
          </w:tcPr>
          <w:p w:rsidR="00656A48" w:rsidRDefault="00675AA1">
            <w:pPr>
              <w:ind w:left="0"/>
              <w:jc w:val="left"/>
              <w:rPr>
                <w:rFonts w:ascii="Arial" w:eastAsia="Arial" w:hAnsi="Arial" w:cs="Arial"/>
                <w:sz w:val="17"/>
                <w:szCs w:val="17"/>
              </w:rPr>
            </w:pPr>
            <w:r>
              <w:rPr>
                <w:rFonts w:ascii="Arial" w:eastAsia="Arial" w:hAnsi="Arial" w:cs="Arial"/>
                <w:sz w:val="17"/>
                <w:szCs w:val="17"/>
              </w:rPr>
              <w:t>Fecha Nacimiento:</w:t>
            </w:r>
          </w:p>
          <w:p w:rsidR="00656A48" w:rsidRDefault="00675AA1">
            <w:pPr>
              <w:ind w:left="0"/>
              <w:jc w:val="left"/>
              <w:rPr>
                <w:rFonts w:ascii="Arial" w:eastAsia="Arial" w:hAnsi="Arial" w:cs="Arial"/>
                <w:sz w:val="17"/>
                <w:szCs w:val="17"/>
              </w:rPr>
            </w:pPr>
            <w:r>
              <w:rPr>
                <w:rFonts w:ascii="Arial" w:eastAsia="Arial" w:hAnsi="Arial" w:cs="Arial"/>
                <w:sz w:val="17"/>
                <w:szCs w:val="17"/>
              </w:rPr>
              <w:t xml:space="preserve"> </w:t>
            </w:r>
          </w:p>
        </w:tc>
        <w:tc>
          <w:tcPr>
            <w:tcW w:w="3487" w:type="dxa"/>
            <w:tcBorders>
              <w:top w:val="nil"/>
              <w:left w:val="nil"/>
              <w:bottom w:val="nil"/>
              <w:right w:val="nil"/>
            </w:tcBorders>
          </w:tcPr>
          <w:p w:rsidR="00656A48" w:rsidRDefault="00F6044D">
            <w:pPr>
              <w:tabs>
                <w:tab w:val="center" w:pos="2670"/>
              </w:tabs>
              <w:ind w:left="0"/>
              <w:jc w:val="left"/>
              <w:rPr>
                <w:rFonts w:ascii="Arial" w:eastAsia="Arial" w:hAnsi="Arial" w:cs="Arial"/>
                <w:sz w:val="17"/>
                <w:szCs w:val="17"/>
              </w:rPr>
            </w:pPr>
            <w:r>
              <w:rPr>
                <w:rFonts w:ascii="Arial" w:eastAsia="Arial" w:hAnsi="Arial" w:cs="Arial"/>
                <w:sz w:val="17"/>
                <w:szCs w:val="17"/>
              </w:rPr>
              <w:t>{</w:t>
            </w:r>
            <w:proofErr w:type="spellStart"/>
            <w:r>
              <w:rPr>
                <w:rFonts w:ascii="Arial" w:eastAsia="Arial" w:hAnsi="Arial" w:cs="Arial"/>
                <w:sz w:val="17"/>
                <w:szCs w:val="17"/>
              </w:rPr>
              <w:t>fecNacimiento</w:t>
            </w:r>
            <w:proofErr w:type="spellEnd"/>
            <w:r>
              <w:rPr>
                <w:rFonts w:ascii="Arial" w:eastAsia="Arial" w:hAnsi="Arial" w:cs="Arial"/>
                <w:sz w:val="17"/>
                <w:szCs w:val="17"/>
              </w:rPr>
              <w:t>}</w:t>
            </w:r>
            <w:r w:rsidR="00675AA1">
              <w:rPr>
                <w:rFonts w:ascii="Arial" w:eastAsia="Arial" w:hAnsi="Arial" w:cs="Arial"/>
                <w:sz w:val="17"/>
                <w:szCs w:val="17"/>
              </w:rPr>
              <w:tab/>
              <w:t>Teléfono :</w:t>
            </w:r>
          </w:p>
        </w:tc>
        <w:tc>
          <w:tcPr>
            <w:tcW w:w="2530" w:type="dxa"/>
            <w:tcBorders>
              <w:top w:val="nil"/>
              <w:left w:val="nil"/>
              <w:bottom w:val="nil"/>
              <w:right w:val="nil"/>
            </w:tcBorders>
          </w:tcPr>
          <w:p w:rsidR="00656A48" w:rsidRDefault="00F6044D" w:rsidP="00F6044D">
            <w:pPr>
              <w:ind w:left="321"/>
              <w:rPr>
                <w:rFonts w:ascii="Arial" w:eastAsia="Arial" w:hAnsi="Arial" w:cs="Arial"/>
                <w:sz w:val="17"/>
                <w:szCs w:val="17"/>
              </w:rPr>
            </w:pPr>
            <w:r>
              <w:rPr>
                <w:rFonts w:ascii="Arial" w:eastAsia="Arial" w:hAnsi="Arial" w:cs="Arial"/>
                <w:sz w:val="17"/>
                <w:szCs w:val="17"/>
              </w:rPr>
              <w:t>{teléfono}</w:t>
            </w:r>
          </w:p>
        </w:tc>
      </w:tr>
      <w:tr w:rsidR="00656A48">
        <w:trPr>
          <w:trHeight w:val="485"/>
        </w:trPr>
        <w:tc>
          <w:tcPr>
            <w:tcW w:w="2256" w:type="dxa"/>
            <w:tcBorders>
              <w:top w:val="nil"/>
              <w:left w:val="nil"/>
              <w:bottom w:val="nil"/>
              <w:right w:val="nil"/>
            </w:tcBorders>
          </w:tcPr>
          <w:p w:rsidR="00656A48" w:rsidRDefault="00675AA1">
            <w:pPr>
              <w:ind w:left="0"/>
              <w:jc w:val="left"/>
              <w:rPr>
                <w:rFonts w:ascii="Arial" w:eastAsia="Arial" w:hAnsi="Arial" w:cs="Arial"/>
                <w:sz w:val="17"/>
                <w:szCs w:val="17"/>
              </w:rPr>
            </w:pPr>
            <w:r>
              <w:rPr>
                <w:rFonts w:ascii="Arial" w:eastAsia="Arial" w:hAnsi="Arial" w:cs="Arial"/>
                <w:sz w:val="17"/>
                <w:szCs w:val="17"/>
              </w:rPr>
              <w:t>Edad:</w:t>
            </w:r>
          </w:p>
          <w:p w:rsidR="00656A48" w:rsidRDefault="00675AA1">
            <w:pPr>
              <w:ind w:left="0"/>
              <w:jc w:val="left"/>
              <w:rPr>
                <w:rFonts w:ascii="Arial" w:eastAsia="Arial" w:hAnsi="Arial" w:cs="Arial"/>
                <w:sz w:val="17"/>
                <w:szCs w:val="17"/>
              </w:rPr>
            </w:pPr>
            <w:r>
              <w:rPr>
                <w:rFonts w:ascii="Arial" w:eastAsia="Arial" w:hAnsi="Arial" w:cs="Arial"/>
                <w:sz w:val="17"/>
                <w:szCs w:val="17"/>
              </w:rPr>
              <w:t xml:space="preserve"> </w:t>
            </w:r>
          </w:p>
        </w:tc>
        <w:tc>
          <w:tcPr>
            <w:tcW w:w="3487" w:type="dxa"/>
            <w:tcBorders>
              <w:top w:val="nil"/>
              <w:left w:val="nil"/>
              <w:bottom w:val="nil"/>
              <w:right w:val="nil"/>
            </w:tcBorders>
          </w:tcPr>
          <w:p w:rsidR="00656A48" w:rsidRDefault="00F6044D">
            <w:pPr>
              <w:ind w:left="0"/>
              <w:jc w:val="left"/>
              <w:rPr>
                <w:rFonts w:ascii="Arial" w:eastAsia="Arial" w:hAnsi="Arial" w:cs="Arial"/>
                <w:sz w:val="17"/>
                <w:szCs w:val="17"/>
              </w:rPr>
            </w:pPr>
            <w:r>
              <w:rPr>
                <w:rFonts w:ascii="Arial" w:eastAsia="Arial" w:hAnsi="Arial" w:cs="Arial"/>
                <w:sz w:val="17"/>
                <w:szCs w:val="17"/>
              </w:rPr>
              <w:t>{</w:t>
            </w:r>
            <w:proofErr w:type="spellStart"/>
            <w:r>
              <w:rPr>
                <w:rFonts w:ascii="Arial" w:eastAsia="Arial" w:hAnsi="Arial" w:cs="Arial"/>
                <w:sz w:val="17"/>
                <w:szCs w:val="17"/>
              </w:rPr>
              <w:t>edadMeses</w:t>
            </w:r>
            <w:proofErr w:type="spellEnd"/>
            <w:r>
              <w:rPr>
                <w:rFonts w:ascii="Arial" w:eastAsia="Arial" w:hAnsi="Arial" w:cs="Arial"/>
                <w:sz w:val="17"/>
                <w:szCs w:val="17"/>
              </w:rPr>
              <w:t>}</w:t>
            </w:r>
          </w:p>
        </w:tc>
        <w:tc>
          <w:tcPr>
            <w:tcW w:w="2530" w:type="dxa"/>
            <w:tcBorders>
              <w:top w:val="nil"/>
              <w:left w:val="nil"/>
              <w:bottom w:val="nil"/>
              <w:right w:val="nil"/>
            </w:tcBorders>
          </w:tcPr>
          <w:p w:rsidR="00656A48" w:rsidRDefault="00656A48">
            <w:pPr>
              <w:spacing w:after="160"/>
              <w:ind w:left="0"/>
              <w:jc w:val="left"/>
              <w:rPr>
                <w:rFonts w:ascii="Arial" w:eastAsia="Arial" w:hAnsi="Arial" w:cs="Arial"/>
                <w:sz w:val="17"/>
                <w:szCs w:val="17"/>
              </w:rPr>
            </w:pPr>
          </w:p>
        </w:tc>
      </w:tr>
      <w:tr w:rsidR="00656A48">
        <w:trPr>
          <w:trHeight w:val="535"/>
        </w:trPr>
        <w:tc>
          <w:tcPr>
            <w:tcW w:w="2256" w:type="dxa"/>
            <w:tcBorders>
              <w:top w:val="nil"/>
              <w:left w:val="nil"/>
              <w:bottom w:val="nil"/>
              <w:right w:val="nil"/>
            </w:tcBorders>
          </w:tcPr>
          <w:p w:rsidR="00656A48" w:rsidRDefault="00675AA1">
            <w:pPr>
              <w:spacing w:after="152"/>
              <w:ind w:left="0"/>
              <w:jc w:val="left"/>
              <w:rPr>
                <w:rFonts w:ascii="Arial" w:eastAsia="Arial" w:hAnsi="Arial" w:cs="Arial"/>
                <w:sz w:val="17"/>
                <w:szCs w:val="17"/>
              </w:rPr>
            </w:pPr>
            <w:r>
              <w:rPr>
                <w:rFonts w:ascii="Arial" w:eastAsia="Arial" w:hAnsi="Arial" w:cs="Arial"/>
                <w:sz w:val="17"/>
                <w:szCs w:val="17"/>
              </w:rPr>
              <w:t>DUI</w:t>
            </w:r>
          </w:p>
        </w:tc>
        <w:tc>
          <w:tcPr>
            <w:tcW w:w="3487" w:type="dxa"/>
            <w:tcBorders>
              <w:top w:val="nil"/>
              <w:left w:val="nil"/>
              <w:bottom w:val="nil"/>
              <w:right w:val="nil"/>
            </w:tcBorders>
          </w:tcPr>
          <w:p w:rsidR="00656A48" w:rsidRDefault="00F6044D">
            <w:pPr>
              <w:ind w:left="0"/>
              <w:jc w:val="left"/>
              <w:rPr>
                <w:rFonts w:ascii="Arial" w:eastAsia="Arial" w:hAnsi="Arial" w:cs="Arial"/>
                <w:sz w:val="17"/>
                <w:szCs w:val="17"/>
              </w:rPr>
            </w:pPr>
            <w:r>
              <w:rPr>
                <w:rFonts w:ascii="Arial" w:eastAsia="Arial" w:hAnsi="Arial" w:cs="Arial"/>
                <w:sz w:val="17"/>
                <w:szCs w:val="17"/>
              </w:rPr>
              <w:t>{</w:t>
            </w:r>
            <w:proofErr w:type="spellStart"/>
            <w:r>
              <w:rPr>
                <w:rFonts w:ascii="Arial" w:eastAsia="Arial" w:hAnsi="Arial" w:cs="Arial"/>
                <w:sz w:val="17"/>
                <w:szCs w:val="17"/>
              </w:rPr>
              <w:t>dui</w:t>
            </w:r>
            <w:proofErr w:type="spellEnd"/>
            <w:r>
              <w:rPr>
                <w:rFonts w:ascii="Arial" w:eastAsia="Arial" w:hAnsi="Arial" w:cs="Arial"/>
                <w:sz w:val="17"/>
                <w:szCs w:val="17"/>
              </w:rPr>
              <w:t>}</w:t>
            </w:r>
          </w:p>
        </w:tc>
        <w:tc>
          <w:tcPr>
            <w:tcW w:w="2530" w:type="dxa"/>
            <w:tcBorders>
              <w:top w:val="nil"/>
              <w:left w:val="nil"/>
              <w:bottom w:val="nil"/>
              <w:right w:val="nil"/>
            </w:tcBorders>
          </w:tcPr>
          <w:p w:rsidR="00656A48" w:rsidRDefault="00656A48">
            <w:pPr>
              <w:spacing w:after="160"/>
              <w:ind w:left="0"/>
              <w:jc w:val="left"/>
              <w:rPr>
                <w:rFonts w:ascii="Arial" w:eastAsia="Arial" w:hAnsi="Arial" w:cs="Arial"/>
                <w:sz w:val="17"/>
                <w:szCs w:val="17"/>
              </w:rPr>
            </w:pPr>
          </w:p>
        </w:tc>
      </w:tr>
      <w:tr w:rsidR="00656A48">
        <w:trPr>
          <w:trHeight w:val="687"/>
        </w:trPr>
        <w:tc>
          <w:tcPr>
            <w:tcW w:w="2256" w:type="dxa"/>
            <w:tcBorders>
              <w:top w:val="nil"/>
              <w:left w:val="nil"/>
              <w:bottom w:val="nil"/>
              <w:right w:val="nil"/>
            </w:tcBorders>
          </w:tcPr>
          <w:p w:rsidR="00656A48" w:rsidRDefault="00675AA1">
            <w:pPr>
              <w:spacing w:after="397"/>
              <w:ind w:left="0"/>
              <w:jc w:val="left"/>
              <w:rPr>
                <w:rFonts w:ascii="Arial" w:eastAsia="Arial" w:hAnsi="Arial" w:cs="Arial"/>
                <w:sz w:val="17"/>
                <w:szCs w:val="17"/>
              </w:rPr>
            </w:pPr>
            <w:r>
              <w:rPr>
                <w:rFonts w:ascii="Arial" w:eastAsia="Arial" w:hAnsi="Arial" w:cs="Arial"/>
                <w:sz w:val="17"/>
                <w:szCs w:val="17"/>
              </w:rPr>
              <w:t>Giro del Negocio</w:t>
            </w:r>
          </w:p>
        </w:tc>
        <w:tc>
          <w:tcPr>
            <w:tcW w:w="3487" w:type="dxa"/>
            <w:tcBorders>
              <w:top w:val="nil"/>
              <w:left w:val="nil"/>
              <w:bottom w:val="nil"/>
              <w:right w:val="nil"/>
            </w:tcBorders>
          </w:tcPr>
          <w:p w:rsidR="00656A48" w:rsidRDefault="00F6044D">
            <w:pPr>
              <w:ind w:left="0"/>
              <w:jc w:val="left"/>
              <w:rPr>
                <w:rFonts w:ascii="Arial" w:eastAsia="Arial" w:hAnsi="Arial" w:cs="Arial"/>
                <w:sz w:val="17"/>
                <w:szCs w:val="17"/>
              </w:rPr>
            </w:pPr>
            <w:r>
              <w:rPr>
                <w:rFonts w:ascii="Arial" w:eastAsia="Arial" w:hAnsi="Arial" w:cs="Arial"/>
                <w:sz w:val="17"/>
                <w:szCs w:val="17"/>
              </w:rPr>
              <w:t>{</w:t>
            </w:r>
            <w:proofErr w:type="spellStart"/>
            <w:r>
              <w:rPr>
                <w:rFonts w:ascii="Arial" w:eastAsia="Arial" w:hAnsi="Arial" w:cs="Arial"/>
                <w:sz w:val="17"/>
                <w:szCs w:val="17"/>
              </w:rPr>
              <w:t>giroNegocio</w:t>
            </w:r>
            <w:proofErr w:type="spellEnd"/>
            <w:r>
              <w:rPr>
                <w:rFonts w:ascii="Arial" w:eastAsia="Arial" w:hAnsi="Arial" w:cs="Arial"/>
                <w:sz w:val="17"/>
                <w:szCs w:val="17"/>
              </w:rPr>
              <w:t>}</w:t>
            </w:r>
          </w:p>
        </w:tc>
        <w:tc>
          <w:tcPr>
            <w:tcW w:w="2530" w:type="dxa"/>
            <w:tcBorders>
              <w:top w:val="nil"/>
              <w:left w:val="nil"/>
              <w:bottom w:val="nil"/>
              <w:right w:val="nil"/>
            </w:tcBorders>
          </w:tcPr>
          <w:p w:rsidR="00656A48" w:rsidRDefault="00656A48">
            <w:pPr>
              <w:spacing w:after="160"/>
              <w:ind w:left="0"/>
              <w:jc w:val="left"/>
              <w:rPr>
                <w:rFonts w:ascii="Arial" w:eastAsia="Arial" w:hAnsi="Arial" w:cs="Arial"/>
                <w:sz w:val="17"/>
                <w:szCs w:val="17"/>
              </w:rPr>
            </w:pPr>
          </w:p>
        </w:tc>
      </w:tr>
      <w:tr w:rsidR="00656A48">
        <w:trPr>
          <w:trHeight w:val="711"/>
        </w:trPr>
        <w:tc>
          <w:tcPr>
            <w:tcW w:w="2256" w:type="dxa"/>
            <w:tcBorders>
              <w:top w:val="nil"/>
              <w:left w:val="nil"/>
              <w:bottom w:val="nil"/>
              <w:right w:val="nil"/>
            </w:tcBorders>
          </w:tcPr>
          <w:p w:rsidR="00656A48" w:rsidRDefault="00675AA1">
            <w:pPr>
              <w:spacing w:after="397"/>
              <w:ind w:left="0"/>
              <w:jc w:val="left"/>
              <w:rPr>
                <w:rFonts w:ascii="Arial" w:eastAsia="Arial" w:hAnsi="Arial" w:cs="Arial"/>
                <w:sz w:val="17"/>
                <w:szCs w:val="17"/>
              </w:rPr>
            </w:pPr>
            <w:r>
              <w:rPr>
                <w:rFonts w:ascii="Arial" w:eastAsia="Arial" w:hAnsi="Arial" w:cs="Arial"/>
                <w:sz w:val="17"/>
                <w:szCs w:val="17"/>
              </w:rPr>
              <w:t>Domicilio:</w:t>
            </w:r>
          </w:p>
        </w:tc>
        <w:tc>
          <w:tcPr>
            <w:tcW w:w="3487" w:type="dxa"/>
            <w:tcBorders>
              <w:top w:val="nil"/>
              <w:left w:val="nil"/>
              <w:bottom w:val="nil"/>
              <w:right w:val="nil"/>
            </w:tcBorders>
          </w:tcPr>
          <w:p w:rsidR="00656A48" w:rsidRDefault="00F6044D" w:rsidP="00F6044D">
            <w:pPr>
              <w:ind w:left="0"/>
              <w:jc w:val="left"/>
              <w:rPr>
                <w:rFonts w:ascii="Arial" w:eastAsia="Arial" w:hAnsi="Arial" w:cs="Arial"/>
                <w:sz w:val="17"/>
                <w:szCs w:val="17"/>
              </w:rPr>
            </w:pPr>
            <w:proofErr w:type="spellStart"/>
            <w:r>
              <w:rPr>
                <w:rFonts w:ascii="Arial" w:eastAsia="Arial" w:hAnsi="Arial" w:cs="Arial"/>
                <w:sz w:val="17"/>
                <w:szCs w:val="17"/>
              </w:rPr>
              <w:t>direccionCli</w:t>
            </w:r>
            <w:proofErr w:type="spellEnd"/>
          </w:p>
        </w:tc>
        <w:tc>
          <w:tcPr>
            <w:tcW w:w="2530" w:type="dxa"/>
            <w:tcBorders>
              <w:top w:val="nil"/>
              <w:left w:val="nil"/>
              <w:bottom w:val="nil"/>
              <w:right w:val="nil"/>
            </w:tcBorders>
          </w:tcPr>
          <w:p w:rsidR="00656A48" w:rsidRDefault="00656A48">
            <w:pPr>
              <w:spacing w:after="160"/>
              <w:ind w:left="0"/>
              <w:jc w:val="left"/>
              <w:rPr>
                <w:rFonts w:ascii="Arial" w:eastAsia="Arial" w:hAnsi="Arial" w:cs="Arial"/>
                <w:sz w:val="17"/>
                <w:szCs w:val="17"/>
              </w:rPr>
            </w:pPr>
          </w:p>
        </w:tc>
      </w:tr>
    </w:tbl>
    <w:p w:rsidR="00656A48" w:rsidRDefault="00675AA1">
      <w:pPr>
        <w:spacing w:after="2" w:line="240" w:lineRule="auto"/>
        <w:ind w:left="0"/>
        <w:jc w:val="left"/>
        <w:rPr>
          <w:rFonts w:ascii="Arial" w:eastAsia="Arial" w:hAnsi="Arial" w:cs="Arial"/>
          <w:sz w:val="17"/>
          <w:szCs w:val="17"/>
        </w:rPr>
      </w:pPr>
      <w:r>
        <w:rPr>
          <w:rFonts w:ascii="Arial" w:eastAsia="Arial" w:hAnsi="Arial" w:cs="Arial"/>
          <w:b/>
          <w:sz w:val="17"/>
          <w:szCs w:val="17"/>
        </w:rPr>
        <w:t>II. DATOS DEL CRÉDITO SOLICITADO</w:t>
      </w:r>
    </w:p>
    <w:p w:rsidR="00656A48" w:rsidRDefault="00675AA1">
      <w:pPr>
        <w:spacing w:after="0" w:line="240" w:lineRule="auto"/>
        <w:ind w:left="0"/>
        <w:jc w:val="left"/>
        <w:rPr>
          <w:rFonts w:ascii="Arial" w:eastAsia="Arial" w:hAnsi="Arial" w:cs="Arial"/>
          <w:sz w:val="17"/>
          <w:szCs w:val="17"/>
        </w:rPr>
      </w:pPr>
      <w:r>
        <w:rPr>
          <w:rFonts w:ascii="Arial" w:eastAsia="Arial" w:hAnsi="Arial" w:cs="Arial"/>
          <w:sz w:val="17"/>
          <w:szCs w:val="17"/>
        </w:rPr>
        <w:t xml:space="preserve"> </w:t>
      </w:r>
    </w:p>
    <w:p w:rsidR="00656A48" w:rsidRDefault="00675AA1">
      <w:pPr>
        <w:tabs>
          <w:tab w:val="center" w:pos="3968"/>
          <w:tab w:val="center" w:pos="6930"/>
        </w:tabs>
        <w:spacing w:line="240" w:lineRule="auto"/>
        <w:ind w:left="-15"/>
        <w:jc w:val="left"/>
        <w:rPr>
          <w:rFonts w:ascii="Arial" w:eastAsia="Arial" w:hAnsi="Arial" w:cs="Arial"/>
          <w:sz w:val="17"/>
          <w:szCs w:val="17"/>
        </w:rPr>
      </w:pPr>
      <w:r>
        <w:rPr>
          <w:rFonts w:ascii="Arial" w:eastAsia="Arial" w:hAnsi="Arial" w:cs="Arial"/>
          <w:sz w:val="17"/>
          <w:szCs w:val="17"/>
        </w:rPr>
        <w:t xml:space="preserve">Monto del crédito: </w:t>
      </w:r>
      <w:r w:rsidR="00F6044D">
        <w:rPr>
          <w:rFonts w:ascii="Arial" w:eastAsia="Arial" w:hAnsi="Arial" w:cs="Arial"/>
          <w:sz w:val="17"/>
          <w:szCs w:val="17"/>
        </w:rPr>
        <w:t>{</w:t>
      </w:r>
      <w:proofErr w:type="spellStart"/>
      <w:r w:rsidR="00F6044D">
        <w:rPr>
          <w:rFonts w:ascii="Arial" w:eastAsia="Arial" w:hAnsi="Arial" w:cs="Arial"/>
          <w:sz w:val="17"/>
          <w:szCs w:val="17"/>
        </w:rPr>
        <w:t>montoCredito</w:t>
      </w:r>
      <w:proofErr w:type="spellEnd"/>
      <w:r w:rsidR="00F6044D">
        <w:rPr>
          <w:rFonts w:ascii="Arial" w:eastAsia="Arial" w:hAnsi="Arial" w:cs="Arial"/>
          <w:sz w:val="17"/>
          <w:szCs w:val="17"/>
        </w:rPr>
        <w:t>}</w:t>
      </w:r>
      <w:r>
        <w:rPr>
          <w:rFonts w:ascii="Arial" w:eastAsia="Arial" w:hAnsi="Arial" w:cs="Arial"/>
          <w:sz w:val="17"/>
          <w:szCs w:val="17"/>
        </w:rPr>
        <w:tab/>
        <w:t xml:space="preserve">                Plazo(meses): </w:t>
      </w:r>
      <w:r w:rsidR="00F6044D">
        <w:rPr>
          <w:rFonts w:ascii="Arial" w:eastAsia="Arial" w:hAnsi="Arial" w:cs="Arial"/>
          <w:sz w:val="17"/>
          <w:szCs w:val="17"/>
        </w:rPr>
        <w:t>{plazo}</w:t>
      </w:r>
      <w:r>
        <w:rPr>
          <w:rFonts w:ascii="Arial" w:eastAsia="Arial" w:hAnsi="Arial" w:cs="Arial"/>
          <w:sz w:val="17"/>
          <w:szCs w:val="17"/>
        </w:rPr>
        <w:tab/>
        <w:t xml:space="preserve">                Tipo de Crédito: </w:t>
      </w:r>
      <w:r w:rsidR="00F6044D">
        <w:rPr>
          <w:rFonts w:ascii="Arial" w:eastAsia="Arial" w:hAnsi="Arial" w:cs="Arial"/>
          <w:sz w:val="17"/>
          <w:szCs w:val="17"/>
        </w:rPr>
        <w:t>{</w:t>
      </w:r>
      <w:proofErr w:type="spellStart"/>
      <w:r w:rsidR="00F6044D">
        <w:rPr>
          <w:rFonts w:ascii="Arial" w:eastAsia="Arial" w:hAnsi="Arial" w:cs="Arial"/>
          <w:sz w:val="17"/>
          <w:szCs w:val="17"/>
        </w:rPr>
        <w:t>tipoCredito</w:t>
      </w:r>
      <w:proofErr w:type="spellEnd"/>
      <w:r w:rsidR="00F6044D">
        <w:rPr>
          <w:rFonts w:ascii="Arial" w:eastAsia="Arial" w:hAnsi="Arial" w:cs="Arial"/>
          <w:sz w:val="17"/>
          <w:szCs w:val="17"/>
        </w:rPr>
        <w:t>}</w:t>
      </w:r>
    </w:p>
    <w:p w:rsidR="00656A48" w:rsidRDefault="00675AA1">
      <w:pPr>
        <w:spacing w:after="0" w:line="240" w:lineRule="auto"/>
        <w:ind w:left="0"/>
        <w:jc w:val="left"/>
        <w:rPr>
          <w:rFonts w:ascii="Arial Narrow" w:eastAsia="Arial Narrow" w:hAnsi="Arial Narrow" w:cs="Arial Narrow"/>
          <w:sz w:val="24"/>
          <w:szCs w:val="24"/>
        </w:rPr>
      </w:pPr>
      <w:r>
        <w:rPr>
          <w:rFonts w:ascii="Arial Narrow" w:eastAsia="Arial Narrow" w:hAnsi="Arial Narrow" w:cs="Arial Narrow"/>
          <w:sz w:val="24"/>
          <w:szCs w:val="24"/>
        </w:rPr>
        <w:t xml:space="preserve"> </w:t>
      </w:r>
    </w:p>
    <w:p w:rsidR="00656A48" w:rsidRDefault="00675AA1">
      <w:pPr>
        <w:pStyle w:val="Ttulo1"/>
        <w:spacing w:after="326" w:line="240" w:lineRule="auto"/>
        <w:ind w:left="-5" w:firstLine="0"/>
        <w:rPr>
          <w:rFonts w:ascii="Arial" w:eastAsia="Arial" w:hAnsi="Arial" w:cs="Arial"/>
          <w:sz w:val="17"/>
          <w:szCs w:val="17"/>
        </w:rPr>
      </w:pPr>
      <w:r>
        <w:rPr>
          <w:rFonts w:ascii="Arial" w:eastAsia="Arial" w:hAnsi="Arial" w:cs="Arial"/>
          <w:sz w:val="17"/>
          <w:szCs w:val="17"/>
        </w:rPr>
        <w:t>III. DECLARACIONES DE ASEGURABILIDAD</w:t>
      </w:r>
    </w:p>
    <w:p w:rsidR="00656A48" w:rsidRDefault="00675AA1">
      <w:pPr>
        <w:spacing w:line="240" w:lineRule="auto"/>
        <w:ind w:left="-5"/>
        <w:rPr>
          <w:rFonts w:ascii="Arial" w:eastAsia="Arial" w:hAnsi="Arial" w:cs="Arial"/>
          <w:sz w:val="17"/>
          <w:szCs w:val="17"/>
          <w:highlight w:val="white"/>
        </w:rPr>
      </w:pPr>
      <w:r>
        <w:rPr>
          <w:rFonts w:ascii="Arial" w:eastAsia="Arial" w:hAnsi="Arial" w:cs="Arial"/>
          <w:sz w:val="17"/>
          <w:szCs w:val="17"/>
          <w:highlight w:val="white"/>
        </w:rPr>
        <w:t xml:space="preserve">Declaro que no padezco o he padecido, no me he sometido a o no he sido diagnosticado por: infarto al miocardio o cirugía de corazón (menor o mayor), insuficiencia renal, derrame o aneurisma cerebral, cáncer, leucemia, epilepsia, enfisema pulmonar, tumores </w:t>
      </w:r>
      <w:r>
        <w:rPr>
          <w:rFonts w:ascii="Arial" w:eastAsia="Arial" w:hAnsi="Arial" w:cs="Arial"/>
          <w:sz w:val="17"/>
          <w:szCs w:val="17"/>
          <w:highlight w:val="white"/>
        </w:rPr>
        <w:t>malignos, VIH/SIDA, cirrosis hepática, lupus, esclerosis múltiple, enfermedad de Alzheimer, o enfermedades de Parkinson.</w:t>
      </w:r>
    </w:p>
    <w:p w:rsidR="00656A48" w:rsidRDefault="00656A48">
      <w:pPr>
        <w:spacing w:line="240" w:lineRule="auto"/>
        <w:ind w:left="-5"/>
        <w:rPr>
          <w:rFonts w:ascii="Arial" w:eastAsia="Arial" w:hAnsi="Arial" w:cs="Arial"/>
          <w:sz w:val="17"/>
          <w:szCs w:val="17"/>
          <w:highlight w:val="white"/>
        </w:rPr>
      </w:pPr>
    </w:p>
    <w:p w:rsidR="00656A48" w:rsidRDefault="00675AA1">
      <w:pPr>
        <w:spacing w:line="240" w:lineRule="auto"/>
        <w:ind w:left="-5"/>
        <w:rPr>
          <w:rFonts w:ascii="Arial" w:eastAsia="Arial" w:hAnsi="Arial" w:cs="Arial"/>
          <w:sz w:val="17"/>
          <w:szCs w:val="17"/>
          <w:highlight w:val="white"/>
        </w:rPr>
      </w:pPr>
      <w:r>
        <w:rPr>
          <w:rFonts w:ascii="Arial" w:eastAsia="Arial" w:hAnsi="Arial" w:cs="Arial"/>
          <w:sz w:val="17"/>
          <w:szCs w:val="17"/>
          <w:highlight w:val="white"/>
        </w:rPr>
        <w:t xml:space="preserve">Manifiesto que conozco, acepto las condiciones de la póliza que están disponibles en el sitio web </w:t>
      </w:r>
      <w:hyperlink r:id="rId7">
        <w:r>
          <w:rPr>
            <w:rFonts w:ascii="Arial" w:eastAsia="Arial" w:hAnsi="Arial" w:cs="Arial"/>
            <w:color w:val="1155CC"/>
            <w:sz w:val="17"/>
            <w:szCs w:val="17"/>
            <w:highlight w:val="white"/>
            <w:u w:val="single"/>
          </w:rPr>
          <w:t>www.davivienda.com.sv</w:t>
        </w:r>
      </w:hyperlink>
    </w:p>
    <w:p w:rsidR="00656A48" w:rsidRDefault="00656A48">
      <w:pPr>
        <w:spacing w:line="240" w:lineRule="auto"/>
        <w:ind w:left="-5"/>
        <w:rPr>
          <w:rFonts w:ascii="Arial" w:eastAsia="Arial" w:hAnsi="Arial" w:cs="Arial"/>
          <w:sz w:val="17"/>
          <w:szCs w:val="17"/>
          <w:highlight w:val="white"/>
        </w:rPr>
      </w:pPr>
    </w:p>
    <w:p w:rsidR="00656A48" w:rsidRDefault="00675AA1">
      <w:pPr>
        <w:spacing w:line="240" w:lineRule="auto"/>
        <w:ind w:left="-5"/>
        <w:rPr>
          <w:rFonts w:ascii="Arial" w:eastAsia="Arial" w:hAnsi="Arial" w:cs="Arial"/>
          <w:sz w:val="17"/>
          <w:szCs w:val="17"/>
        </w:rPr>
      </w:pPr>
      <w:r>
        <w:rPr>
          <w:rFonts w:ascii="Arial" w:eastAsia="Arial" w:hAnsi="Arial" w:cs="Arial"/>
          <w:sz w:val="17"/>
          <w:szCs w:val="17"/>
        </w:rPr>
        <w:t xml:space="preserve">Peso </w:t>
      </w:r>
      <w:proofErr w:type="spellStart"/>
      <w:r>
        <w:rPr>
          <w:rFonts w:ascii="Arial" w:eastAsia="Arial" w:hAnsi="Arial" w:cs="Arial"/>
          <w:sz w:val="17"/>
          <w:szCs w:val="17"/>
        </w:rPr>
        <w:t>Kgs</w:t>
      </w:r>
      <w:proofErr w:type="spellEnd"/>
      <w:r>
        <w:rPr>
          <w:rFonts w:ascii="Arial" w:eastAsia="Arial" w:hAnsi="Arial" w:cs="Arial"/>
          <w:sz w:val="17"/>
          <w:szCs w:val="17"/>
        </w:rPr>
        <w:t xml:space="preserve">: ______ </w:t>
      </w:r>
      <w:proofErr w:type="spellStart"/>
      <w:r>
        <w:rPr>
          <w:rFonts w:ascii="Arial" w:eastAsia="Arial" w:hAnsi="Arial" w:cs="Arial"/>
          <w:sz w:val="17"/>
          <w:szCs w:val="17"/>
        </w:rPr>
        <w:t>Lbs</w:t>
      </w:r>
      <w:proofErr w:type="spellEnd"/>
      <w:r>
        <w:rPr>
          <w:rFonts w:ascii="Arial" w:eastAsia="Arial" w:hAnsi="Arial" w:cs="Arial"/>
          <w:sz w:val="17"/>
          <w:szCs w:val="17"/>
        </w:rPr>
        <w:t>: _________</w:t>
      </w:r>
    </w:p>
    <w:p w:rsidR="00656A48" w:rsidRDefault="00656A48">
      <w:pPr>
        <w:spacing w:line="240" w:lineRule="auto"/>
        <w:ind w:left="-5"/>
        <w:rPr>
          <w:rFonts w:ascii="Arial" w:eastAsia="Arial" w:hAnsi="Arial" w:cs="Arial"/>
          <w:sz w:val="17"/>
          <w:szCs w:val="17"/>
        </w:rPr>
      </w:pPr>
    </w:p>
    <w:p w:rsidR="00656A48" w:rsidRDefault="00675AA1">
      <w:pPr>
        <w:spacing w:line="240" w:lineRule="auto"/>
        <w:ind w:left="-5"/>
        <w:rPr>
          <w:rFonts w:ascii="Arial" w:eastAsia="Arial" w:hAnsi="Arial" w:cs="Arial"/>
          <w:sz w:val="17"/>
          <w:szCs w:val="17"/>
        </w:rPr>
      </w:pPr>
      <w:r>
        <w:rPr>
          <w:rFonts w:ascii="Arial" w:eastAsia="Arial" w:hAnsi="Arial" w:cs="Arial"/>
          <w:sz w:val="17"/>
          <w:szCs w:val="17"/>
        </w:rPr>
        <w:t xml:space="preserve">Estatura: ______ </w:t>
      </w:r>
      <w:proofErr w:type="spellStart"/>
      <w:r>
        <w:rPr>
          <w:rFonts w:ascii="Arial" w:eastAsia="Arial" w:hAnsi="Arial" w:cs="Arial"/>
          <w:sz w:val="17"/>
          <w:szCs w:val="17"/>
        </w:rPr>
        <w:t>mts</w:t>
      </w:r>
      <w:proofErr w:type="spellEnd"/>
    </w:p>
    <w:p w:rsidR="00656A48" w:rsidRDefault="00656A48">
      <w:pPr>
        <w:spacing w:line="240" w:lineRule="auto"/>
        <w:ind w:left="-5"/>
        <w:rPr>
          <w:rFonts w:ascii="Arial" w:eastAsia="Arial" w:hAnsi="Arial" w:cs="Arial"/>
          <w:sz w:val="17"/>
          <w:szCs w:val="17"/>
        </w:rPr>
      </w:pPr>
    </w:p>
    <w:p w:rsidR="00656A48" w:rsidRDefault="00675AA1">
      <w:pPr>
        <w:spacing w:line="240" w:lineRule="auto"/>
        <w:ind w:left="-5"/>
        <w:rPr>
          <w:rFonts w:ascii="Arial" w:eastAsia="Arial" w:hAnsi="Arial" w:cs="Arial"/>
          <w:sz w:val="17"/>
          <w:szCs w:val="17"/>
        </w:rPr>
      </w:pPr>
      <w:r>
        <w:rPr>
          <w:rFonts w:ascii="Arial" w:eastAsia="Arial" w:hAnsi="Arial" w:cs="Arial"/>
          <w:sz w:val="17"/>
          <w:szCs w:val="17"/>
        </w:rPr>
        <w:t xml:space="preserve">¿Padece, ha padecido de, o tiene alguna lesión o incapacidad por: Derrame cerebral, Infarto del corazón, Insuficiencia renal, Tumor </w:t>
      </w:r>
      <w:r>
        <w:rPr>
          <w:rFonts w:ascii="Arial" w:eastAsia="Arial" w:hAnsi="Arial" w:cs="Arial"/>
          <w:sz w:val="17"/>
          <w:szCs w:val="17"/>
        </w:rPr>
        <w:t>maligno, cáncer o leucemia, Enfermedades degenerativas de la columna vertebral, Úlcera sangrante de estómago/duodeno, VIH/ SIDA, Diabetes, Epilepsia, Parkinson, Alzheimer u otros trastornos mentales o del sistema nervioso, Cirrosis hepática o Enfermedad cr</w:t>
      </w:r>
      <w:r>
        <w:rPr>
          <w:rFonts w:ascii="Arial" w:eastAsia="Arial" w:hAnsi="Arial" w:cs="Arial"/>
          <w:sz w:val="17"/>
          <w:szCs w:val="17"/>
        </w:rPr>
        <w:t>ónica degenerativa del sistema respiratorio?</w:t>
      </w:r>
    </w:p>
    <w:p w:rsidR="00656A48" w:rsidRDefault="00656A48">
      <w:pPr>
        <w:spacing w:line="240" w:lineRule="auto"/>
        <w:ind w:left="-5"/>
        <w:rPr>
          <w:rFonts w:ascii="Arial" w:eastAsia="Arial" w:hAnsi="Arial" w:cs="Arial"/>
          <w:color w:val="0000FF"/>
          <w:sz w:val="17"/>
          <w:szCs w:val="17"/>
        </w:rPr>
      </w:pPr>
    </w:p>
    <w:p w:rsidR="00656A48" w:rsidRDefault="00675AA1">
      <w:pPr>
        <w:spacing w:after="0" w:line="240" w:lineRule="auto"/>
        <w:ind w:firstLine="10"/>
        <w:rPr>
          <w:rFonts w:ascii="Arial" w:eastAsia="Arial" w:hAnsi="Arial" w:cs="Arial"/>
          <w:sz w:val="17"/>
          <w:szCs w:val="17"/>
        </w:rPr>
      </w:pPr>
      <w:r>
        <w:rPr>
          <w:rFonts w:ascii="Arial" w:eastAsia="Arial" w:hAnsi="Arial" w:cs="Arial"/>
          <w:noProof/>
          <w:sz w:val="17"/>
          <w:szCs w:val="17"/>
        </w:rPr>
        <mc:AlternateContent>
          <mc:Choice Requires="wpg">
            <w:drawing>
              <wp:inline distT="0" distB="0" distL="0" distR="0">
                <wp:extent cx="165280" cy="108130"/>
                <wp:effectExtent l="0" t="0" r="0" b="0"/>
                <wp:docPr id="24" name="Grupo 24"/>
                <wp:cNvGraphicFramePr/>
                <a:graphic xmlns:a="http://schemas.openxmlformats.org/drawingml/2006/main">
                  <a:graphicData uri="http://schemas.microsoft.com/office/word/2010/wordprocessingGroup">
                    <wpg:wgp>
                      <wpg:cNvGrpSpPr/>
                      <wpg:grpSpPr>
                        <a:xfrm>
                          <a:off x="0" y="0"/>
                          <a:ext cx="165280" cy="108130"/>
                          <a:chOff x="5258675" y="3721250"/>
                          <a:chExt cx="174650" cy="117500"/>
                        </a:xfrm>
                      </wpg:grpSpPr>
                      <wpg:grpSp>
                        <wpg:cNvPr id="1" name="Grupo 1"/>
                        <wpg:cNvGrpSpPr/>
                        <wpg:grpSpPr>
                          <a:xfrm>
                            <a:off x="5263360" y="3725935"/>
                            <a:ext cx="165280" cy="108130"/>
                            <a:chOff x="5263360" y="3725935"/>
                            <a:chExt cx="165280" cy="108130"/>
                          </a:xfrm>
                        </wpg:grpSpPr>
                        <wps:wsp>
                          <wps:cNvPr id="2" name="Rectángulo 2"/>
                          <wps:cNvSpPr/>
                          <wps:spPr>
                            <a:xfrm>
                              <a:off x="5263360" y="3725935"/>
                              <a:ext cx="165275" cy="108125"/>
                            </a:xfrm>
                            <a:prstGeom prst="rect">
                              <a:avLst/>
                            </a:prstGeom>
                            <a:noFill/>
                            <a:ln>
                              <a:noFill/>
                            </a:ln>
                          </wps:spPr>
                          <wps:txbx>
                            <w:txbxContent>
                              <w:p w:rsidR="00656A48" w:rsidRDefault="00656A48">
                                <w:pPr>
                                  <w:spacing w:after="0" w:line="240" w:lineRule="auto"/>
                                  <w:ind w:left="0"/>
                                  <w:jc w:val="left"/>
                                  <w:textDirection w:val="btLr"/>
                                </w:pPr>
                              </w:p>
                            </w:txbxContent>
                          </wps:txbx>
                          <wps:bodyPr spcFirstLastPara="1" wrap="square" lIns="91425" tIns="91425" rIns="91425" bIns="91425" anchor="ctr" anchorCtr="0">
                            <a:noAutofit/>
                          </wps:bodyPr>
                        </wps:wsp>
                        <wpg:grpSp>
                          <wpg:cNvPr id="3" name="Grupo 3"/>
                          <wpg:cNvGrpSpPr/>
                          <wpg:grpSpPr>
                            <a:xfrm>
                              <a:off x="5263360" y="3725935"/>
                              <a:ext cx="165280" cy="108130"/>
                              <a:chOff x="0" y="0"/>
                              <a:chExt cx="165280" cy="108130"/>
                            </a:xfrm>
                          </wpg:grpSpPr>
                          <wps:wsp>
                            <wps:cNvPr id="4" name="Rectángulo 4"/>
                            <wps:cNvSpPr/>
                            <wps:spPr>
                              <a:xfrm>
                                <a:off x="0" y="0"/>
                                <a:ext cx="165275" cy="108125"/>
                              </a:xfrm>
                              <a:prstGeom prst="rect">
                                <a:avLst/>
                              </a:prstGeom>
                              <a:noFill/>
                              <a:ln>
                                <a:noFill/>
                              </a:ln>
                            </wps:spPr>
                            <wps:txbx>
                              <w:txbxContent>
                                <w:p w:rsidR="00656A48" w:rsidRDefault="00656A48">
                                  <w:pPr>
                                    <w:spacing w:after="0" w:line="240" w:lineRule="auto"/>
                                    <w:ind w:left="0" w:hanging="10"/>
                                    <w:jc w:val="left"/>
                                    <w:textDirection w:val="btLr"/>
                                  </w:pPr>
                                </w:p>
                              </w:txbxContent>
                            </wps:txbx>
                            <wps:bodyPr spcFirstLastPara="1" wrap="square" lIns="91425" tIns="91425" rIns="91425" bIns="91425" anchor="ctr" anchorCtr="0">
                              <a:noAutofit/>
                            </wps:bodyPr>
                          </wps:wsp>
                          <wps:wsp>
                            <wps:cNvPr id="5" name="Forma libre 5"/>
                            <wps:cNvSpPr/>
                            <wps:spPr>
                              <a:xfrm>
                                <a:off x="0" y="90"/>
                                <a:ext cx="165280" cy="0"/>
                              </a:xfrm>
                              <a:custGeom>
                                <a:avLst/>
                                <a:gdLst/>
                                <a:ahLst/>
                                <a:cxnLst/>
                                <a:rect l="l" t="t" r="r" b="b"/>
                                <a:pathLst>
                                  <a:path w="165280" h="120000" extrusionOk="0">
                                    <a:moveTo>
                                      <a:pt x="165280" y="0"/>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6" name="Forma libre 6"/>
                            <wps:cNvSpPr/>
                            <wps:spPr>
                              <a:xfrm>
                                <a:off x="165190" y="0"/>
                                <a:ext cx="0" cy="108130"/>
                              </a:xfrm>
                              <a:custGeom>
                                <a:avLst/>
                                <a:gdLst/>
                                <a:ahLst/>
                                <a:cxnLst/>
                                <a:rect l="l" t="t" r="r" b="b"/>
                                <a:pathLst>
                                  <a:path w="120000" h="108130" extrusionOk="0">
                                    <a:moveTo>
                                      <a:pt x="0" y="108130"/>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7" name="Forma libre 7"/>
                            <wps:cNvSpPr/>
                            <wps:spPr>
                              <a:xfrm>
                                <a:off x="0" y="108040"/>
                                <a:ext cx="165280" cy="0"/>
                              </a:xfrm>
                              <a:custGeom>
                                <a:avLst/>
                                <a:gdLst/>
                                <a:ahLst/>
                                <a:cxnLst/>
                                <a:rect l="l" t="t" r="r" b="b"/>
                                <a:pathLst>
                                  <a:path w="165280" h="120000" extrusionOk="0">
                                    <a:moveTo>
                                      <a:pt x="165280" y="0"/>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8" name="Forma libre 8"/>
                            <wps:cNvSpPr/>
                            <wps:spPr>
                              <a:xfrm>
                                <a:off x="90" y="0"/>
                                <a:ext cx="0" cy="108130"/>
                              </a:xfrm>
                              <a:custGeom>
                                <a:avLst/>
                                <a:gdLst/>
                                <a:ahLst/>
                                <a:cxnLst/>
                                <a:rect l="l" t="t" r="r" b="b"/>
                                <a:pathLst>
                                  <a:path w="120000" h="108130" extrusionOk="0">
                                    <a:moveTo>
                                      <a:pt x="0" y="108130"/>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65280" cy="108130"/>
                <wp:effectExtent b="0" l="0" r="0" t="0"/>
                <wp:docPr id="24"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65280" cy="108130"/>
                        </a:xfrm>
                        <a:prstGeom prst="rect"/>
                        <a:ln/>
                      </pic:spPr>
                    </pic:pic>
                  </a:graphicData>
                </a:graphic>
              </wp:inline>
            </w:drawing>
          </mc:Fallback>
        </mc:AlternateContent>
      </w:r>
      <w:r>
        <w:rPr>
          <w:rFonts w:ascii="Arial" w:eastAsia="Arial" w:hAnsi="Arial" w:cs="Arial"/>
          <w:sz w:val="17"/>
          <w:szCs w:val="17"/>
        </w:rPr>
        <w:t xml:space="preserve"> No                    </w:t>
      </w:r>
      <w:r>
        <w:rPr>
          <w:rFonts w:ascii="Arial" w:eastAsia="Arial" w:hAnsi="Arial" w:cs="Arial"/>
          <w:noProof/>
          <w:sz w:val="17"/>
          <w:szCs w:val="17"/>
        </w:rPr>
        <mc:AlternateContent>
          <mc:Choice Requires="wpg">
            <w:drawing>
              <wp:inline distT="0" distB="0" distL="0" distR="0">
                <wp:extent cx="165280" cy="108130"/>
                <wp:effectExtent l="0" t="0" r="0" b="0"/>
                <wp:docPr id="23" name="Grupo 23"/>
                <wp:cNvGraphicFramePr/>
                <a:graphic xmlns:a="http://schemas.openxmlformats.org/drawingml/2006/main">
                  <a:graphicData uri="http://schemas.microsoft.com/office/word/2010/wordprocessingGroup">
                    <wpg:wgp>
                      <wpg:cNvGrpSpPr/>
                      <wpg:grpSpPr>
                        <a:xfrm>
                          <a:off x="0" y="0"/>
                          <a:ext cx="165280" cy="108130"/>
                          <a:chOff x="5258675" y="3721250"/>
                          <a:chExt cx="174650" cy="117500"/>
                        </a:xfrm>
                      </wpg:grpSpPr>
                      <wpg:grpSp>
                        <wpg:cNvPr id="9" name="Grupo 9"/>
                        <wpg:cNvGrpSpPr/>
                        <wpg:grpSpPr>
                          <a:xfrm>
                            <a:off x="5263360" y="3725935"/>
                            <a:ext cx="165280" cy="108130"/>
                            <a:chOff x="5263360" y="3725935"/>
                            <a:chExt cx="165280" cy="108130"/>
                          </a:xfrm>
                        </wpg:grpSpPr>
                        <wps:wsp>
                          <wps:cNvPr id="10" name="Rectángulo 10"/>
                          <wps:cNvSpPr/>
                          <wps:spPr>
                            <a:xfrm>
                              <a:off x="5263360" y="3725935"/>
                              <a:ext cx="165275" cy="108125"/>
                            </a:xfrm>
                            <a:prstGeom prst="rect">
                              <a:avLst/>
                            </a:prstGeom>
                            <a:noFill/>
                            <a:ln>
                              <a:noFill/>
                            </a:ln>
                          </wps:spPr>
                          <wps:txbx>
                            <w:txbxContent>
                              <w:p w:rsidR="00656A48" w:rsidRDefault="00656A48">
                                <w:pPr>
                                  <w:spacing w:after="0" w:line="240" w:lineRule="auto"/>
                                  <w:ind w:left="0"/>
                                  <w:jc w:val="left"/>
                                  <w:textDirection w:val="btLr"/>
                                </w:pPr>
                              </w:p>
                            </w:txbxContent>
                          </wps:txbx>
                          <wps:bodyPr spcFirstLastPara="1" wrap="square" lIns="91425" tIns="91425" rIns="91425" bIns="91425" anchor="ctr" anchorCtr="0">
                            <a:noAutofit/>
                          </wps:bodyPr>
                        </wps:wsp>
                        <wpg:grpSp>
                          <wpg:cNvPr id="11" name="Grupo 11"/>
                          <wpg:cNvGrpSpPr/>
                          <wpg:grpSpPr>
                            <a:xfrm>
                              <a:off x="5263360" y="3725935"/>
                              <a:ext cx="165280" cy="108130"/>
                              <a:chOff x="0" y="0"/>
                              <a:chExt cx="165280" cy="108130"/>
                            </a:xfrm>
                          </wpg:grpSpPr>
                          <wps:wsp>
                            <wps:cNvPr id="12" name="Rectángulo 12"/>
                            <wps:cNvSpPr/>
                            <wps:spPr>
                              <a:xfrm>
                                <a:off x="0" y="0"/>
                                <a:ext cx="165275" cy="108125"/>
                              </a:xfrm>
                              <a:prstGeom prst="rect">
                                <a:avLst/>
                              </a:prstGeom>
                              <a:noFill/>
                              <a:ln>
                                <a:noFill/>
                              </a:ln>
                            </wps:spPr>
                            <wps:txbx>
                              <w:txbxContent>
                                <w:p w:rsidR="00656A48" w:rsidRDefault="00656A48">
                                  <w:pPr>
                                    <w:spacing w:after="0" w:line="240" w:lineRule="auto"/>
                                    <w:ind w:left="0" w:hanging="10"/>
                                    <w:jc w:val="left"/>
                                    <w:textDirection w:val="btLr"/>
                                  </w:pPr>
                                </w:p>
                              </w:txbxContent>
                            </wps:txbx>
                            <wps:bodyPr spcFirstLastPara="1" wrap="square" lIns="91425" tIns="91425" rIns="91425" bIns="91425" anchor="ctr" anchorCtr="0">
                              <a:noAutofit/>
                            </wps:bodyPr>
                          </wps:wsp>
                          <wps:wsp>
                            <wps:cNvPr id="13" name="Forma libre 13"/>
                            <wps:cNvSpPr/>
                            <wps:spPr>
                              <a:xfrm>
                                <a:off x="0" y="90"/>
                                <a:ext cx="165280" cy="0"/>
                              </a:xfrm>
                              <a:custGeom>
                                <a:avLst/>
                                <a:gdLst/>
                                <a:ahLst/>
                                <a:cxnLst/>
                                <a:rect l="l" t="t" r="r" b="b"/>
                                <a:pathLst>
                                  <a:path w="165280" h="120000" extrusionOk="0">
                                    <a:moveTo>
                                      <a:pt x="165280" y="0"/>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4" name="Forma libre 14"/>
                            <wps:cNvSpPr/>
                            <wps:spPr>
                              <a:xfrm>
                                <a:off x="165190" y="0"/>
                                <a:ext cx="0" cy="108130"/>
                              </a:xfrm>
                              <a:custGeom>
                                <a:avLst/>
                                <a:gdLst/>
                                <a:ahLst/>
                                <a:cxnLst/>
                                <a:rect l="l" t="t" r="r" b="b"/>
                                <a:pathLst>
                                  <a:path w="120000" h="108130" extrusionOk="0">
                                    <a:moveTo>
                                      <a:pt x="0" y="108130"/>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5" name="Forma libre 15"/>
                            <wps:cNvSpPr/>
                            <wps:spPr>
                              <a:xfrm>
                                <a:off x="0" y="108040"/>
                                <a:ext cx="165280" cy="0"/>
                              </a:xfrm>
                              <a:custGeom>
                                <a:avLst/>
                                <a:gdLst/>
                                <a:ahLst/>
                                <a:cxnLst/>
                                <a:rect l="l" t="t" r="r" b="b"/>
                                <a:pathLst>
                                  <a:path w="165280" h="120000" extrusionOk="0">
                                    <a:moveTo>
                                      <a:pt x="165280" y="0"/>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6" name="Forma libre 16"/>
                            <wps:cNvSpPr/>
                            <wps:spPr>
                              <a:xfrm>
                                <a:off x="90" y="0"/>
                                <a:ext cx="0" cy="108130"/>
                              </a:xfrm>
                              <a:custGeom>
                                <a:avLst/>
                                <a:gdLst/>
                                <a:ahLst/>
                                <a:cxnLst/>
                                <a:rect l="l" t="t" r="r" b="b"/>
                                <a:pathLst>
                                  <a:path w="120000" h="108130" extrusionOk="0">
                                    <a:moveTo>
                                      <a:pt x="0" y="108130"/>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65280" cy="108130"/>
                <wp:effectExtent b="0" l="0" r="0" t="0"/>
                <wp:docPr id="23"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65280" cy="108130"/>
                        </a:xfrm>
                        <a:prstGeom prst="rect"/>
                        <a:ln/>
                      </pic:spPr>
                    </pic:pic>
                  </a:graphicData>
                </a:graphic>
              </wp:inline>
            </w:drawing>
          </mc:Fallback>
        </mc:AlternateContent>
      </w:r>
      <w:r>
        <w:rPr>
          <w:rFonts w:ascii="Arial" w:eastAsia="Arial" w:hAnsi="Arial" w:cs="Arial"/>
          <w:sz w:val="17"/>
          <w:szCs w:val="17"/>
        </w:rPr>
        <w:t xml:space="preserve"> Sí</w:t>
      </w:r>
    </w:p>
    <w:p w:rsidR="00656A48" w:rsidRDefault="00656A48">
      <w:pPr>
        <w:spacing w:after="0" w:line="240" w:lineRule="auto"/>
        <w:ind w:firstLine="10"/>
        <w:rPr>
          <w:rFonts w:ascii="Arial" w:eastAsia="Arial" w:hAnsi="Arial" w:cs="Arial"/>
          <w:sz w:val="17"/>
          <w:szCs w:val="17"/>
        </w:rPr>
      </w:pPr>
    </w:p>
    <w:p w:rsidR="00656A48" w:rsidRDefault="00675AA1">
      <w:pPr>
        <w:spacing w:after="0" w:line="240" w:lineRule="auto"/>
        <w:ind w:firstLine="10"/>
        <w:rPr>
          <w:rFonts w:ascii="Arial" w:eastAsia="Arial" w:hAnsi="Arial" w:cs="Arial"/>
          <w:sz w:val="17"/>
          <w:szCs w:val="17"/>
        </w:rPr>
      </w:pPr>
      <w:r>
        <w:rPr>
          <w:rFonts w:ascii="Arial" w:eastAsia="Arial" w:hAnsi="Arial" w:cs="Arial"/>
          <w:sz w:val="17"/>
          <w:szCs w:val="17"/>
        </w:rPr>
        <w:t>En caso ser afirmativo indicar qué padecimiento: _________________________, desde cuando lo padece: ___________</w:t>
      </w:r>
    </w:p>
    <w:p w:rsidR="00656A48" w:rsidRDefault="00656A48">
      <w:pPr>
        <w:spacing w:after="0" w:line="240" w:lineRule="auto"/>
        <w:ind w:left="0"/>
        <w:rPr>
          <w:rFonts w:ascii="Arial" w:eastAsia="Arial" w:hAnsi="Arial" w:cs="Arial"/>
          <w:sz w:val="17"/>
          <w:szCs w:val="17"/>
        </w:rPr>
      </w:pPr>
    </w:p>
    <w:p w:rsidR="00656A48" w:rsidRDefault="00675AA1">
      <w:pPr>
        <w:spacing w:after="0" w:line="240" w:lineRule="auto"/>
        <w:ind w:firstLine="10"/>
        <w:rPr>
          <w:rFonts w:ascii="Arial" w:eastAsia="Arial" w:hAnsi="Arial" w:cs="Arial"/>
          <w:sz w:val="17"/>
          <w:szCs w:val="17"/>
        </w:rPr>
      </w:pPr>
      <w:r>
        <w:rPr>
          <w:rFonts w:ascii="Arial" w:eastAsia="Arial" w:hAnsi="Arial" w:cs="Arial"/>
          <w:sz w:val="17"/>
          <w:szCs w:val="17"/>
        </w:rPr>
        <w:t>Está controlado</w:t>
      </w:r>
      <w:r>
        <w:rPr>
          <w:rFonts w:ascii="Arial" w:eastAsia="Arial" w:hAnsi="Arial" w:cs="Arial"/>
          <w:sz w:val="17"/>
          <w:szCs w:val="17"/>
        </w:rPr>
        <w:tab/>
        <w:t xml:space="preserve">   </w:t>
      </w:r>
      <w:r>
        <w:rPr>
          <w:rFonts w:ascii="Arial" w:eastAsia="Arial" w:hAnsi="Arial" w:cs="Arial"/>
          <w:noProof/>
          <w:sz w:val="17"/>
          <w:szCs w:val="17"/>
        </w:rPr>
        <mc:AlternateContent>
          <mc:Choice Requires="wpg">
            <w:drawing>
              <wp:inline distT="0" distB="0" distL="0" distR="0">
                <wp:extent cx="165280" cy="108130"/>
                <wp:effectExtent l="0" t="0" r="0" b="0"/>
                <wp:docPr id="26" name="Grupo 26"/>
                <wp:cNvGraphicFramePr/>
                <a:graphic xmlns:a="http://schemas.openxmlformats.org/drawingml/2006/main">
                  <a:graphicData uri="http://schemas.microsoft.com/office/word/2010/wordprocessingGroup">
                    <wpg:wgp>
                      <wpg:cNvGrpSpPr/>
                      <wpg:grpSpPr>
                        <a:xfrm>
                          <a:off x="0" y="0"/>
                          <a:ext cx="165280" cy="108130"/>
                          <a:chOff x="5258675" y="3721250"/>
                          <a:chExt cx="174650" cy="117500"/>
                        </a:xfrm>
                      </wpg:grpSpPr>
                      <wpg:grpSp>
                        <wpg:cNvPr id="17" name="Grupo 17"/>
                        <wpg:cNvGrpSpPr/>
                        <wpg:grpSpPr>
                          <a:xfrm>
                            <a:off x="5263360" y="3725935"/>
                            <a:ext cx="165280" cy="108130"/>
                            <a:chOff x="5263360" y="3725935"/>
                            <a:chExt cx="165280" cy="108130"/>
                          </a:xfrm>
                        </wpg:grpSpPr>
                        <wps:wsp>
                          <wps:cNvPr id="18" name="Rectángulo 18"/>
                          <wps:cNvSpPr/>
                          <wps:spPr>
                            <a:xfrm>
                              <a:off x="5263360" y="3725935"/>
                              <a:ext cx="165275" cy="108125"/>
                            </a:xfrm>
                            <a:prstGeom prst="rect">
                              <a:avLst/>
                            </a:prstGeom>
                            <a:noFill/>
                            <a:ln>
                              <a:noFill/>
                            </a:ln>
                          </wps:spPr>
                          <wps:txbx>
                            <w:txbxContent>
                              <w:p w:rsidR="00656A48" w:rsidRDefault="00656A48">
                                <w:pPr>
                                  <w:spacing w:after="0" w:line="240" w:lineRule="auto"/>
                                  <w:ind w:left="0"/>
                                  <w:jc w:val="left"/>
                                  <w:textDirection w:val="btLr"/>
                                </w:pPr>
                              </w:p>
                            </w:txbxContent>
                          </wps:txbx>
                          <wps:bodyPr spcFirstLastPara="1" wrap="square" lIns="91425" tIns="91425" rIns="91425" bIns="91425" anchor="ctr" anchorCtr="0">
                            <a:noAutofit/>
                          </wps:bodyPr>
                        </wps:wsp>
                        <wpg:grpSp>
                          <wpg:cNvPr id="19" name="Grupo 19"/>
                          <wpg:cNvGrpSpPr/>
                          <wpg:grpSpPr>
                            <a:xfrm>
                              <a:off x="5263360" y="3725935"/>
                              <a:ext cx="165280" cy="108130"/>
                              <a:chOff x="0" y="0"/>
                              <a:chExt cx="165280" cy="108130"/>
                            </a:xfrm>
                          </wpg:grpSpPr>
                          <wps:wsp>
                            <wps:cNvPr id="20" name="Rectángulo 20"/>
                            <wps:cNvSpPr/>
                            <wps:spPr>
                              <a:xfrm>
                                <a:off x="0" y="0"/>
                                <a:ext cx="165275" cy="108125"/>
                              </a:xfrm>
                              <a:prstGeom prst="rect">
                                <a:avLst/>
                              </a:prstGeom>
                              <a:noFill/>
                              <a:ln>
                                <a:noFill/>
                              </a:ln>
                            </wps:spPr>
                            <wps:txbx>
                              <w:txbxContent>
                                <w:p w:rsidR="00656A48" w:rsidRDefault="00656A48">
                                  <w:pPr>
                                    <w:spacing w:after="0" w:line="240" w:lineRule="auto"/>
                                    <w:ind w:left="0" w:hanging="10"/>
                                    <w:jc w:val="left"/>
                                    <w:textDirection w:val="btLr"/>
                                  </w:pPr>
                                </w:p>
                              </w:txbxContent>
                            </wps:txbx>
                            <wps:bodyPr spcFirstLastPara="1" wrap="square" lIns="91425" tIns="91425" rIns="91425" bIns="91425" anchor="ctr" anchorCtr="0">
                              <a:noAutofit/>
                            </wps:bodyPr>
                          </wps:wsp>
                          <wps:wsp>
                            <wps:cNvPr id="21" name="Forma libre 21"/>
                            <wps:cNvSpPr/>
                            <wps:spPr>
                              <a:xfrm>
                                <a:off x="0" y="90"/>
                                <a:ext cx="165280" cy="0"/>
                              </a:xfrm>
                              <a:custGeom>
                                <a:avLst/>
                                <a:gdLst/>
                                <a:ahLst/>
                                <a:cxnLst/>
                                <a:rect l="l" t="t" r="r" b="b"/>
                                <a:pathLst>
                                  <a:path w="165280" h="120000" extrusionOk="0">
                                    <a:moveTo>
                                      <a:pt x="165280" y="0"/>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22" name="Forma libre 22"/>
                            <wps:cNvSpPr/>
                            <wps:spPr>
                              <a:xfrm>
                                <a:off x="165190" y="0"/>
                                <a:ext cx="0" cy="108130"/>
                              </a:xfrm>
                              <a:custGeom>
                                <a:avLst/>
                                <a:gdLst/>
                                <a:ahLst/>
                                <a:cxnLst/>
                                <a:rect l="l" t="t" r="r" b="b"/>
                                <a:pathLst>
                                  <a:path w="120000" h="108130" extrusionOk="0">
                                    <a:moveTo>
                                      <a:pt x="0" y="108130"/>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25" name="Forma libre 25"/>
                            <wps:cNvSpPr/>
                            <wps:spPr>
                              <a:xfrm>
                                <a:off x="0" y="108040"/>
                                <a:ext cx="165280" cy="0"/>
                              </a:xfrm>
                              <a:custGeom>
                                <a:avLst/>
                                <a:gdLst/>
                                <a:ahLst/>
                                <a:cxnLst/>
                                <a:rect l="l" t="t" r="r" b="b"/>
                                <a:pathLst>
                                  <a:path w="165280" h="120000" extrusionOk="0">
                                    <a:moveTo>
                                      <a:pt x="165280" y="0"/>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27" name="Forma libre 27"/>
                            <wps:cNvSpPr/>
                            <wps:spPr>
                              <a:xfrm>
                                <a:off x="90" y="0"/>
                                <a:ext cx="0" cy="108130"/>
                              </a:xfrm>
                              <a:custGeom>
                                <a:avLst/>
                                <a:gdLst/>
                                <a:ahLst/>
                                <a:cxnLst/>
                                <a:rect l="l" t="t" r="r" b="b"/>
                                <a:pathLst>
                                  <a:path w="120000" h="108130" extrusionOk="0">
                                    <a:moveTo>
                                      <a:pt x="0" y="108130"/>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65280" cy="108130"/>
                <wp:effectExtent b="0" l="0" r="0" t="0"/>
                <wp:docPr id="26"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65280" cy="108130"/>
                        </a:xfrm>
                        <a:prstGeom prst="rect"/>
                        <a:ln/>
                      </pic:spPr>
                    </pic:pic>
                  </a:graphicData>
                </a:graphic>
              </wp:inline>
            </w:drawing>
          </mc:Fallback>
        </mc:AlternateContent>
      </w:r>
      <w:r>
        <w:rPr>
          <w:rFonts w:ascii="Arial" w:eastAsia="Arial" w:hAnsi="Arial" w:cs="Arial"/>
          <w:sz w:val="17"/>
          <w:szCs w:val="17"/>
        </w:rPr>
        <w:t xml:space="preserve"> No         </w:t>
      </w:r>
      <w:r>
        <w:rPr>
          <w:rFonts w:ascii="Arial" w:eastAsia="Arial" w:hAnsi="Arial" w:cs="Arial"/>
          <w:noProof/>
          <w:sz w:val="17"/>
          <w:szCs w:val="17"/>
        </w:rPr>
        <mc:AlternateContent>
          <mc:Choice Requires="wpg">
            <w:drawing>
              <wp:inline distT="0" distB="0" distL="0" distR="0">
                <wp:extent cx="165280" cy="108130"/>
                <wp:effectExtent l="0" t="0" r="0" b="0"/>
                <wp:docPr id="28" name="Grupo 28"/>
                <wp:cNvGraphicFramePr/>
                <a:graphic xmlns:a="http://schemas.openxmlformats.org/drawingml/2006/main">
                  <a:graphicData uri="http://schemas.microsoft.com/office/word/2010/wordprocessingGroup">
                    <wpg:wgp>
                      <wpg:cNvGrpSpPr/>
                      <wpg:grpSpPr>
                        <a:xfrm>
                          <a:off x="0" y="0"/>
                          <a:ext cx="165280" cy="108130"/>
                          <a:chOff x="5258675" y="3721250"/>
                          <a:chExt cx="174650" cy="117500"/>
                        </a:xfrm>
                      </wpg:grpSpPr>
                      <wpg:grpSp>
                        <wpg:cNvPr id="29" name="Grupo 29"/>
                        <wpg:cNvGrpSpPr/>
                        <wpg:grpSpPr>
                          <a:xfrm>
                            <a:off x="5263360" y="3725935"/>
                            <a:ext cx="165280" cy="108130"/>
                            <a:chOff x="5263360" y="3725935"/>
                            <a:chExt cx="165280" cy="108130"/>
                          </a:xfrm>
                        </wpg:grpSpPr>
                        <wps:wsp>
                          <wps:cNvPr id="30" name="Rectángulo 30"/>
                          <wps:cNvSpPr/>
                          <wps:spPr>
                            <a:xfrm>
                              <a:off x="5263360" y="3725935"/>
                              <a:ext cx="165275" cy="108125"/>
                            </a:xfrm>
                            <a:prstGeom prst="rect">
                              <a:avLst/>
                            </a:prstGeom>
                            <a:noFill/>
                            <a:ln>
                              <a:noFill/>
                            </a:ln>
                          </wps:spPr>
                          <wps:txbx>
                            <w:txbxContent>
                              <w:p w:rsidR="00656A48" w:rsidRDefault="00656A48">
                                <w:pPr>
                                  <w:spacing w:after="0" w:line="240" w:lineRule="auto"/>
                                  <w:ind w:left="0"/>
                                  <w:jc w:val="left"/>
                                  <w:textDirection w:val="btLr"/>
                                </w:pPr>
                              </w:p>
                            </w:txbxContent>
                          </wps:txbx>
                          <wps:bodyPr spcFirstLastPara="1" wrap="square" lIns="91425" tIns="91425" rIns="91425" bIns="91425" anchor="ctr" anchorCtr="0">
                            <a:noAutofit/>
                          </wps:bodyPr>
                        </wps:wsp>
                        <wpg:grpSp>
                          <wpg:cNvPr id="31" name="Grupo 31"/>
                          <wpg:cNvGrpSpPr/>
                          <wpg:grpSpPr>
                            <a:xfrm>
                              <a:off x="5263360" y="3725935"/>
                              <a:ext cx="165280" cy="108130"/>
                              <a:chOff x="0" y="0"/>
                              <a:chExt cx="165280" cy="108130"/>
                            </a:xfrm>
                          </wpg:grpSpPr>
                          <wps:wsp>
                            <wps:cNvPr id="32" name="Rectángulo 32"/>
                            <wps:cNvSpPr/>
                            <wps:spPr>
                              <a:xfrm>
                                <a:off x="0" y="0"/>
                                <a:ext cx="165275" cy="108125"/>
                              </a:xfrm>
                              <a:prstGeom prst="rect">
                                <a:avLst/>
                              </a:prstGeom>
                              <a:noFill/>
                              <a:ln>
                                <a:noFill/>
                              </a:ln>
                            </wps:spPr>
                            <wps:txbx>
                              <w:txbxContent>
                                <w:p w:rsidR="00656A48" w:rsidRDefault="00656A48">
                                  <w:pPr>
                                    <w:spacing w:after="0" w:line="240" w:lineRule="auto"/>
                                    <w:ind w:left="0" w:hanging="10"/>
                                    <w:jc w:val="left"/>
                                    <w:textDirection w:val="btLr"/>
                                  </w:pPr>
                                </w:p>
                              </w:txbxContent>
                            </wps:txbx>
                            <wps:bodyPr spcFirstLastPara="1" wrap="square" lIns="91425" tIns="91425" rIns="91425" bIns="91425" anchor="ctr" anchorCtr="0">
                              <a:noAutofit/>
                            </wps:bodyPr>
                          </wps:wsp>
                          <wps:wsp>
                            <wps:cNvPr id="33" name="Forma libre 33"/>
                            <wps:cNvSpPr/>
                            <wps:spPr>
                              <a:xfrm>
                                <a:off x="0" y="90"/>
                                <a:ext cx="165280" cy="0"/>
                              </a:xfrm>
                              <a:custGeom>
                                <a:avLst/>
                                <a:gdLst/>
                                <a:ahLst/>
                                <a:cxnLst/>
                                <a:rect l="l" t="t" r="r" b="b"/>
                                <a:pathLst>
                                  <a:path w="165280" h="120000" extrusionOk="0">
                                    <a:moveTo>
                                      <a:pt x="165280" y="0"/>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34" name="Forma libre 34"/>
                            <wps:cNvSpPr/>
                            <wps:spPr>
                              <a:xfrm>
                                <a:off x="165190" y="0"/>
                                <a:ext cx="0" cy="108130"/>
                              </a:xfrm>
                              <a:custGeom>
                                <a:avLst/>
                                <a:gdLst/>
                                <a:ahLst/>
                                <a:cxnLst/>
                                <a:rect l="l" t="t" r="r" b="b"/>
                                <a:pathLst>
                                  <a:path w="120000" h="108130" extrusionOk="0">
                                    <a:moveTo>
                                      <a:pt x="0" y="108130"/>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35" name="Forma libre 35"/>
                            <wps:cNvSpPr/>
                            <wps:spPr>
                              <a:xfrm>
                                <a:off x="0" y="108040"/>
                                <a:ext cx="165280" cy="0"/>
                              </a:xfrm>
                              <a:custGeom>
                                <a:avLst/>
                                <a:gdLst/>
                                <a:ahLst/>
                                <a:cxnLst/>
                                <a:rect l="l" t="t" r="r" b="b"/>
                                <a:pathLst>
                                  <a:path w="165280" h="120000" extrusionOk="0">
                                    <a:moveTo>
                                      <a:pt x="165280" y="0"/>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36" name="Forma libre 36"/>
                            <wps:cNvSpPr/>
                            <wps:spPr>
                              <a:xfrm>
                                <a:off x="90" y="0"/>
                                <a:ext cx="0" cy="108130"/>
                              </a:xfrm>
                              <a:custGeom>
                                <a:avLst/>
                                <a:gdLst/>
                                <a:ahLst/>
                                <a:cxnLst/>
                                <a:rect l="l" t="t" r="r" b="b"/>
                                <a:pathLst>
                                  <a:path w="120000" h="108130" extrusionOk="0">
                                    <a:moveTo>
                                      <a:pt x="0" y="108130"/>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65280" cy="108130"/>
                <wp:effectExtent b="0" l="0" r="0" t="0"/>
                <wp:docPr id="25"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65280" cy="108130"/>
                        </a:xfrm>
                        <a:prstGeom prst="rect"/>
                        <a:ln/>
                      </pic:spPr>
                    </pic:pic>
                  </a:graphicData>
                </a:graphic>
              </wp:inline>
            </w:drawing>
          </mc:Fallback>
        </mc:AlternateContent>
      </w:r>
      <w:r>
        <w:rPr>
          <w:rFonts w:ascii="Arial" w:eastAsia="Arial" w:hAnsi="Arial" w:cs="Arial"/>
          <w:sz w:val="17"/>
          <w:szCs w:val="17"/>
        </w:rPr>
        <w:t xml:space="preserve"> Sí   Que medicamento toma:______________________        Frecuencia: ______________</w:t>
      </w:r>
    </w:p>
    <w:p w:rsidR="00656A48" w:rsidRDefault="00656A48">
      <w:pPr>
        <w:spacing w:after="0" w:line="240" w:lineRule="auto"/>
        <w:ind w:left="0"/>
        <w:rPr>
          <w:rFonts w:ascii="Arial" w:eastAsia="Arial" w:hAnsi="Arial" w:cs="Arial"/>
          <w:color w:val="202124"/>
          <w:sz w:val="17"/>
          <w:szCs w:val="17"/>
          <w:shd w:val="clear" w:color="auto" w:fill="F8F9FA"/>
        </w:rPr>
      </w:pPr>
    </w:p>
    <w:p w:rsidR="00656A48" w:rsidRDefault="00656A48">
      <w:pPr>
        <w:spacing w:after="0" w:line="240" w:lineRule="auto"/>
        <w:ind w:left="0"/>
        <w:rPr>
          <w:rFonts w:ascii="Arial" w:eastAsia="Arial" w:hAnsi="Arial" w:cs="Arial"/>
          <w:sz w:val="17"/>
          <w:szCs w:val="17"/>
        </w:rPr>
      </w:pPr>
    </w:p>
    <w:p w:rsidR="00656A48" w:rsidRDefault="00675AA1">
      <w:pPr>
        <w:pStyle w:val="Ttulo1"/>
        <w:spacing w:line="240" w:lineRule="auto"/>
        <w:ind w:left="-5" w:firstLine="0"/>
        <w:rPr>
          <w:rFonts w:ascii="Arial" w:eastAsia="Arial" w:hAnsi="Arial" w:cs="Arial"/>
          <w:sz w:val="17"/>
          <w:szCs w:val="17"/>
        </w:rPr>
      </w:pPr>
      <w:r>
        <w:rPr>
          <w:rFonts w:ascii="Arial" w:eastAsia="Arial" w:hAnsi="Arial" w:cs="Arial"/>
          <w:sz w:val="17"/>
          <w:szCs w:val="17"/>
        </w:rPr>
        <w:t>IV. DECLARACIONES Y AUTORIZACIONES</w:t>
      </w:r>
      <w:bookmarkStart w:id="0" w:name="_GoBack"/>
      <w:bookmarkEnd w:id="0"/>
    </w:p>
    <w:p w:rsidR="00656A48" w:rsidRDefault="00675AA1">
      <w:pPr>
        <w:spacing w:after="20" w:line="240" w:lineRule="auto"/>
        <w:ind w:left="0"/>
        <w:jc w:val="left"/>
        <w:rPr>
          <w:rFonts w:ascii="Arial Narrow" w:eastAsia="Arial Narrow" w:hAnsi="Arial Narrow" w:cs="Arial Narrow"/>
          <w:sz w:val="24"/>
          <w:szCs w:val="24"/>
        </w:rPr>
      </w:pPr>
      <w:r>
        <w:rPr>
          <w:rFonts w:ascii="Arial Narrow" w:eastAsia="Arial Narrow" w:hAnsi="Arial Narrow" w:cs="Arial Narrow"/>
          <w:sz w:val="24"/>
          <w:szCs w:val="24"/>
        </w:rPr>
        <w:t xml:space="preserve"> </w:t>
      </w:r>
    </w:p>
    <w:p w:rsidR="00656A48" w:rsidRDefault="00675AA1">
      <w:pPr>
        <w:spacing w:after="0" w:line="240" w:lineRule="auto"/>
        <w:ind w:left="-5"/>
        <w:rPr>
          <w:rFonts w:ascii="Arial Narrow" w:eastAsia="Arial Narrow" w:hAnsi="Arial Narrow" w:cs="Arial Narrow"/>
          <w:sz w:val="24"/>
          <w:szCs w:val="24"/>
        </w:rPr>
      </w:pPr>
      <w:r>
        <w:rPr>
          <w:rFonts w:ascii="Arial" w:eastAsia="Arial" w:hAnsi="Arial" w:cs="Arial"/>
          <w:sz w:val="17"/>
          <w:szCs w:val="17"/>
          <w:highlight w:val="white"/>
        </w:rPr>
        <w:t>Declaro que todas las respuestas de la presente solicitud son exactas, completas, verídicas y acepto que sean consideradas como base para la emisión del Seguro de Vida, para Saldo de Deuda que solicitó. Y que me encuentro en perfecto estado de salud, no pa</w:t>
      </w:r>
      <w:r>
        <w:rPr>
          <w:rFonts w:ascii="Arial" w:eastAsia="Arial" w:hAnsi="Arial" w:cs="Arial"/>
          <w:sz w:val="17"/>
          <w:szCs w:val="17"/>
          <w:highlight w:val="white"/>
        </w:rPr>
        <w:t>deciendo enfermedades que me impidan realizar cualquier actividad económica que genere ingresos para mi sustento y el de mi familia. Estoy de acuerdo que Davivienda Seguros, S.A se reserva todos los derechos que puedan asistir en caso de que antes o despué</w:t>
      </w:r>
      <w:r>
        <w:rPr>
          <w:rFonts w:ascii="Arial" w:eastAsia="Arial" w:hAnsi="Arial" w:cs="Arial"/>
          <w:sz w:val="17"/>
          <w:szCs w:val="17"/>
          <w:highlight w:val="white"/>
        </w:rPr>
        <w:t xml:space="preserve">s de un siniestro se compruebe que mi declaración no es verídica. Autorizo por este medio a los Médicos, Hospitales, Clínicas, Instituto Salvadoreño del Seguro Social y Laboratorios que me hayan asistido o que puedan asistirme en el futuro, con respecto a </w:t>
      </w:r>
      <w:r>
        <w:rPr>
          <w:rFonts w:ascii="Arial" w:eastAsia="Arial" w:hAnsi="Arial" w:cs="Arial"/>
          <w:sz w:val="17"/>
          <w:szCs w:val="17"/>
          <w:highlight w:val="white"/>
        </w:rPr>
        <w:t>mi salud, para que suministren a la Compañía arriba indicada las informaciones que ésta requiera con relación a este seguro, relevándolos de cualquier prohibición legal que exista sobre la revelación de los datos de sus registros con respecto a mi persona.</w:t>
      </w:r>
      <w:r>
        <w:rPr>
          <w:rFonts w:ascii="Arial" w:eastAsia="Arial" w:hAnsi="Arial" w:cs="Arial"/>
          <w:sz w:val="17"/>
          <w:szCs w:val="17"/>
          <w:highlight w:val="white"/>
        </w:rPr>
        <w:t xml:space="preserve"> Queda entendido que una fotocopia de esta autorización deberá ser tan efectiva y válida como el original</w:t>
      </w:r>
      <w:r>
        <w:rPr>
          <w:rFonts w:ascii="Arial Narrow" w:eastAsia="Arial Narrow" w:hAnsi="Arial Narrow" w:cs="Arial Narrow"/>
          <w:sz w:val="24"/>
          <w:szCs w:val="24"/>
        </w:rPr>
        <w:t>.</w:t>
      </w:r>
    </w:p>
    <w:p w:rsidR="00656A48" w:rsidRDefault="00675AA1">
      <w:pPr>
        <w:pStyle w:val="Ttulo1"/>
        <w:spacing w:line="240" w:lineRule="auto"/>
        <w:ind w:left="-5" w:firstLine="0"/>
        <w:rPr>
          <w:rFonts w:ascii="Arial Narrow" w:eastAsia="Arial Narrow" w:hAnsi="Arial Narrow" w:cs="Arial Narrow"/>
          <w:sz w:val="24"/>
          <w:szCs w:val="24"/>
        </w:rPr>
      </w:pPr>
      <w:r>
        <w:br w:type="page"/>
      </w:r>
    </w:p>
    <w:p w:rsidR="00656A48" w:rsidRDefault="00656A48">
      <w:pPr>
        <w:pStyle w:val="Ttulo1"/>
        <w:spacing w:line="240" w:lineRule="auto"/>
        <w:ind w:left="-5" w:firstLine="0"/>
        <w:rPr>
          <w:rFonts w:ascii="Arial Narrow" w:eastAsia="Arial Narrow" w:hAnsi="Arial Narrow" w:cs="Arial Narrow"/>
          <w:sz w:val="24"/>
          <w:szCs w:val="24"/>
        </w:rPr>
      </w:pPr>
    </w:p>
    <w:p w:rsidR="00656A48" w:rsidRDefault="00675AA1">
      <w:pPr>
        <w:spacing w:after="0" w:line="240" w:lineRule="auto"/>
        <w:ind w:left="0" w:right="40"/>
        <w:rPr>
          <w:rFonts w:ascii="Arial" w:eastAsia="Arial" w:hAnsi="Arial" w:cs="Arial"/>
          <w:b/>
          <w:sz w:val="17"/>
          <w:szCs w:val="17"/>
          <w:highlight w:val="white"/>
        </w:rPr>
      </w:pPr>
      <w:r>
        <w:rPr>
          <w:rFonts w:ascii="Arial" w:eastAsia="Arial" w:hAnsi="Arial" w:cs="Arial"/>
          <w:b/>
          <w:sz w:val="17"/>
          <w:szCs w:val="17"/>
          <w:highlight w:val="white"/>
        </w:rPr>
        <w:t>SEGURO DE VIDA PARA SALDO DEUDA</w:t>
      </w:r>
    </w:p>
    <w:p w:rsidR="00656A48" w:rsidRDefault="00656A48">
      <w:pPr>
        <w:spacing w:after="0" w:line="240" w:lineRule="auto"/>
        <w:ind w:left="0" w:right="40"/>
        <w:rPr>
          <w:rFonts w:ascii="Arial" w:eastAsia="Arial" w:hAnsi="Arial" w:cs="Arial"/>
          <w:b/>
          <w:sz w:val="17"/>
          <w:szCs w:val="17"/>
          <w:highlight w:val="white"/>
        </w:rPr>
      </w:pP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Póliza de Seguro Colectivo de Deuda No. SVD-XXXXX emitida por Davivienda Seguros, S.A. a nombre de Banco Davivien</w:t>
      </w:r>
      <w:r>
        <w:rPr>
          <w:rFonts w:ascii="Arial" w:eastAsia="Arial" w:hAnsi="Arial" w:cs="Arial"/>
          <w:sz w:val="17"/>
          <w:szCs w:val="17"/>
          <w:highlight w:val="white"/>
        </w:rPr>
        <w:t xml:space="preserve">da Salvadoreño, S.A., con vigencia: XX de XXX de </w:t>
      </w:r>
      <w:r>
        <w:rPr>
          <w:rFonts w:ascii="Arial" w:eastAsia="Arial" w:hAnsi="Arial" w:cs="Arial"/>
          <w:color w:val="0000FF"/>
          <w:sz w:val="17"/>
          <w:szCs w:val="17"/>
          <w:highlight w:val="white"/>
        </w:rPr>
        <w:t xml:space="preserve">2023 </w:t>
      </w:r>
      <w:r>
        <w:rPr>
          <w:rFonts w:ascii="Arial" w:eastAsia="Arial" w:hAnsi="Arial" w:cs="Arial"/>
          <w:sz w:val="17"/>
          <w:szCs w:val="17"/>
          <w:highlight w:val="white"/>
        </w:rPr>
        <w:t xml:space="preserve">al XX de XXX de </w:t>
      </w:r>
      <w:r>
        <w:rPr>
          <w:rFonts w:ascii="Arial" w:eastAsia="Arial" w:hAnsi="Arial" w:cs="Arial"/>
          <w:color w:val="0000FF"/>
          <w:sz w:val="17"/>
          <w:szCs w:val="17"/>
          <w:highlight w:val="white"/>
        </w:rPr>
        <w:t>2024</w:t>
      </w:r>
      <w:r>
        <w:rPr>
          <w:rFonts w:ascii="Arial" w:eastAsia="Arial" w:hAnsi="Arial" w:cs="Arial"/>
          <w:sz w:val="17"/>
          <w:szCs w:val="17"/>
          <w:highlight w:val="white"/>
        </w:rPr>
        <w:t xml:space="preserve">. </w:t>
      </w:r>
    </w:p>
    <w:p w:rsidR="00656A48" w:rsidRDefault="00656A48">
      <w:pPr>
        <w:spacing w:after="0" w:line="240" w:lineRule="auto"/>
        <w:ind w:left="0" w:right="40"/>
        <w:rPr>
          <w:rFonts w:ascii="Arial" w:eastAsia="Arial" w:hAnsi="Arial" w:cs="Arial"/>
          <w:sz w:val="17"/>
          <w:szCs w:val="17"/>
          <w:highlight w:val="white"/>
        </w:rPr>
      </w:pP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b/>
          <w:sz w:val="17"/>
          <w:szCs w:val="17"/>
          <w:highlight w:val="white"/>
        </w:rPr>
        <w:t>I. Grupo Asegurado:</w:t>
      </w:r>
      <w:r>
        <w:rPr>
          <w:rFonts w:ascii="Arial" w:eastAsia="Arial" w:hAnsi="Arial" w:cs="Arial"/>
          <w:sz w:val="17"/>
          <w:szCs w:val="17"/>
          <w:highlight w:val="white"/>
        </w:rPr>
        <w:t xml:space="preserve"> </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 xml:space="preserve">Personas naturales usuarios de crédito de tipo </w:t>
      </w:r>
      <w:r>
        <w:rPr>
          <w:rFonts w:ascii="Arial" w:eastAsia="Arial" w:hAnsi="Arial" w:cs="Arial"/>
          <w:color w:val="FF0000"/>
          <w:sz w:val="17"/>
          <w:szCs w:val="17"/>
          <w:highlight w:val="white"/>
        </w:rPr>
        <w:t>productivo</w:t>
      </w:r>
      <w:r>
        <w:rPr>
          <w:rFonts w:ascii="Arial" w:eastAsia="Arial" w:hAnsi="Arial" w:cs="Arial"/>
          <w:sz w:val="17"/>
          <w:szCs w:val="17"/>
          <w:highlight w:val="white"/>
        </w:rPr>
        <w:t xml:space="preserve"> del Banco Davivienda Salvadoreño, S.A. </w:t>
      </w:r>
    </w:p>
    <w:p w:rsidR="00656A48" w:rsidRDefault="00656A48">
      <w:pPr>
        <w:spacing w:after="0" w:line="240" w:lineRule="auto"/>
        <w:ind w:left="0" w:right="40"/>
        <w:rPr>
          <w:rFonts w:ascii="Arial" w:eastAsia="Arial" w:hAnsi="Arial" w:cs="Arial"/>
          <w:sz w:val="17"/>
          <w:szCs w:val="17"/>
          <w:highlight w:val="white"/>
        </w:rPr>
      </w:pP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b/>
          <w:sz w:val="17"/>
          <w:szCs w:val="17"/>
          <w:highlight w:val="white"/>
        </w:rPr>
        <w:t>II. Riesgos Cubiertos y Exclusiones:</w:t>
      </w:r>
      <w:r>
        <w:rPr>
          <w:rFonts w:ascii="Arial" w:eastAsia="Arial" w:hAnsi="Arial" w:cs="Arial"/>
          <w:sz w:val="17"/>
          <w:szCs w:val="17"/>
          <w:highlight w:val="white"/>
        </w:rPr>
        <w:t xml:space="preserve"> </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 xml:space="preserve">La presente póliza cubre el saldo insoluto de la deuda, incluyendo los intereses pendientes de pago hasta un máximo de 90 días no pudiendo exceder dicha suma asegurada el equivalente al monto del crédito otorgado. La póliza cubre en caso de: </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1) Fallecimie</w:t>
      </w:r>
      <w:r>
        <w:rPr>
          <w:rFonts w:ascii="Arial" w:eastAsia="Arial" w:hAnsi="Arial" w:cs="Arial"/>
          <w:sz w:val="17"/>
          <w:szCs w:val="17"/>
          <w:highlight w:val="white"/>
        </w:rPr>
        <w:t xml:space="preserve">nto del asegurado por cualquier causa; el suicidio sólo se cubre después de haber estado en vigencia el seguro por dos años ininterrumpidos. </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 xml:space="preserve">2) Invalidez total y permanente del asegurado, por enfermedad o accidente. Esta cobertura aplica hasta la edad de </w:t>
      </w:r>
      <w:r>
        <w:rPr>
          <w:rFonts w:ascii="Arial" w:eastAsia="Arial" w:hAnsi="Arial" w:cs="Arial"/>
          <w:sz w:val="17"/>
          <w:szCs w:val="17"/>
          <w:highlight w:val="white"/>
        </w:rPr>
        <w:t xml:space="preserve">los </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65 años. Se considera Invalidez Total y Permanente el hecho de que el Asegurado quede total y permanentemente incapacitado para ejecutar su actividad principal de trabajo o cualquier otra actividad de la que pudiera derivar u obtener remuneración o be</w:t>
      </w:r>
      <w:r>
        <w:rPr>
          <w:rFonts w:ascii="Arial" w:eastAsia="Arial" w:hAnsi="Arial" w:cs="Arial"/>
          <w:sz w:val="17"/>
          <w:szCs w:val="17"/>
          <w:highlight w:val="white"/>
        </w:rPr>
        <w:t>neficio pecuniario; siempre  que tal incapacidad sea consecuencia de lesiones corporales o de enfermedad y que el carácter de tal incapacidad sea reconocido y haya existido de modo continuo durante un tiempo no menor de 6 meses consecutivos y que se produz</w:t>
      </w:r>
      <w:r>
        <w:rPr>
          <w:rFonts w:ascii="Arial" w:eastAsia="Arial" w:hAnsi="Arial" w:cs="Arial"/>
          <w:sz w:val="17"/>
          <w:szCs w:val="17"/>
          <w:highlight w:val="white"/>
        </w:rPr>
        <w:t>ca antes de que el Asegurado cumpla 65 años de edad.</w:t>
      </w:r>
    </w:p>
    <w:p w:rsidR="00656A48" w:rsidRDefault="00656A48">
      <w:pPr>
        <w:spacing w:after="0" w:line="240" w:lineRule="auto"/>
        <w:ind w:left="0" w:right="40"/>
        <w:rPr>
          <w:rFonts w:ascii="Arial" w:eastAsia="Arial" w:hAnsi="Arial" w:cs="Arial"/>
          <w:sz w:val="17"/>
          <w:szCs w:val="17"/>
          <w:highlight w:val="white"/>
        </w:rPr>
      </w:pPr>
    </w:p>
    <w:p w:rsidR="00656A48" w:rsidRDefault="00675AA1">
      <w:pPr>
        <w:pStyle w:val="Ttulo1"/>
        <w:spacing w:line="240" w:lineRule="auto"/>
        <w:ind w:left="-5" w:firstLine="0"/>
        <w:rPr>
          <w:rFonts w:ascii="Arial" w:eastAsia="Arial" w:hAnsi="Arial" w:cs="Arial"/>
          <w:sz w:val="17"/>
          <w:szCs w:val="17"/>
        </w:rPr>
      </w:pPr>
      <w:r>
        <w:rPr>
          <w:rFonts w:ascii="Arial" w:eastAsia="Arial" w:hAnsi="Arial" w:cs="Arial"/>
          <w:sz w:val="17"/>
          <w:szCs w:val="17"/>
        </w:rPr>
        <w:t>III. Derechos y Obligaciones del Asegurado:</w:t>
      </w:r>
    </w:p>
    <w:p w:rsidR="00656A48" w:rsidRDefault="00656A48">
      <w:pPr>
        <w:spacing w:after="0" w:line="240" w:lineRule="auto"/>
        <w:ind w:left="0" w:right="40"/>
        <w:rPr>
          <w:rFonts w:ascii="Arial" w:eastAsia="Arial" w:hAnsi="Arial" w:cs="Arial"/>
          <w:sz w:val="17"/>
          <w:szCs w:val="17"/>
          <w:highlight w:val="white"/>
        </w:rPr>
      </w:pPr>
    </w:p>
    <w:p w:rsidR="00656A48" w:rsidRDefault="00675AA1">
      <w:pPr>
        <w:spacing w:after="0" w:line="240" w:lineRule="auto"/>
        <w:ind w:left="0" w:right="40"/>
        <w:rPr>
          <w:rFonts w:ascii="Arial" w:eastAsia="Arial" w:hAnsi="Arial" w:cs="Arial"/>
          <w:b/>
          <w:sz w:val="17"/>
          <w:szCs w:val="17"/>
          <w:highlight w:val="white"/>
        </w:rPr>
      </w:pPr>
      <w:r>
        <w:rPr>
          <w:rFonts w:ascii="Arial" w:eastAsia="Arial" w:hAnsi="Arial" w:cs="Arial"/>
          <w:b/>
          <w:sz w:val="17"/>
          <w:szCs w:val="17"/>
          <w:highlight w:val="white"/>
        </w:rPr>
        <w:t>A.        DOLO O FRAUDE.</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El dolo o culpa grave en las declaraciones del Asegurado o del Contratante y la omisión en ellas, respecto a hechos importantes para</w:t>
      </w:r>
      <w:r>
        <w:rPr>
          <w:rFonts w:ascii="Arial" w:eastAsia="Arial" w:hAnsi="Arial" w:cs="Arial"/>
          <w:sz w:val="17"/>
          <w:szCs w:val="17"/>
          <w:highlight w:val="white"/>
        </w:rPr>
        <w:t xml:space="preserve"> la apreciación del riesgo, da derecho a la Compañía para la rescisión del Seguro quedando a favor de la misma, la prima correspondiente al período del Seguro en curso en el momento en que conozca el dolo o culpa grave y, en todo caso, la prima convenida p</w:t>
      </w:r>
      <w:r>
        <w:rPr>
          <w:rFonts w:ascii="Arial" w:eastAsia="Arial" w:hAnsi="Arial" w:cs="Arial"/>
          <w:sz w:val="17"/>
          <w:szCs w:val="17"/>
          <w:highlight w:val="white"/>
        </w:rPr>
        <w:t xml:space="preserve">or el primer año. Si la inexactitud u omisión en las declaraciones no se debiera a dolo o culpa grave, el Contratante o el Asegurado estará obligado a ponerlo en conocimiento de la Compañía tan pronto como advierta esta circunstancia, bajo pena que se les </w:t>
      </w:r>
      <w:r>
        <w:rPr>
          <w:rFonts w:ascii="Arial" w:eastAsia="Arial" w:hAnsi="Arial" w:cs="Arial"/>
          <w:sz w:val="17"/>
          <w:szCs w:val="17"/>
          <w:highlight w:val="white"/>
        </w:rPr>
        <w:t>considere responsables de dolo.</w:t>
      </w:r>
    </w:p>
    <w:p w:rsidR="00656A48" w:rsidRDefault="00656A48">
      <w:pPr>
        <w:spacing w:after="0" w:line="240" w:lineRule="auto"/>
        <w:ind w:left="0" w:right="40"/>
        <w:rPr>
          <w:rFonts w:ascii="Arial" w:eastAsia="Arial" w:hAnsi="Arial" w:cs="Arial"/>
          <w:sz w:val="17"/>
          <w:szCs w:val="17"/>
          <w:highlight w:val="white"/>
        </w:rPr>
      </w:pPr>
    </w:p>
    <w:p w:rsidR="00656A48" w:rsidRDefault="00675AA1">
      <w:pPr>
        <w:spacing w:after="0" w:line="240" w:lineRule="auto"/>
        <w:ind w:left="0" w:right="40"/>
        <w:rPr>
          <w:rFonts w:ascii="Arial" w:eastAsia="Arial" w:hAnsi="Arial" w:cs="Arial"/>
          <w:b/>
          <w:sz w:val="17"/>
          <w:szCs w:val="17"/>
          <w:highlight w:val="white"/>
        </w:rPr>
      </w:pPr>
      <w:r>
        <w:rPr>
          <w:rFonts w:ascii="Arial" w:eastAsia="Arial" w:hAnsi="Arial" w:cs="Arial"/>
          <w:b/>
          <w:sz w:val="17"/>
          <w:szCs w:val="17"/>
          <w:highlight w:val="white"/>
        </w:rPr>
        <w:t>B.        RETRASO EN EL PAGO, PERIODO DE GRACIA Y CADUCIDAD.</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Se concede un período de gracia de un mes para el pago de la prima, a partir de la fecha de vencimiento. El Seguro continuará en vigor durante el período de graci</w:t>
      </w:r>
      <w:r>
        <w:rPr>
          <w:rFonts w:ascii="Arial" w:eastAsia="Arial" w:hAnsi="Arial" w:cs="Arial"/>
          <w:sz w:val="17"/>
          <w:szCs w:val="17"/>
          <w:highlight w:val="white"/>
        </w:rPr>
        <w:t>a, pero si el fallecimiento de algún asegurado ocurriese durante el mismo, la Compañía descontará de la indemnización el importe de las primas pendientes de pago.</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Si al vencimiento del período de gracia, las primas o fracciones no fueren pagadas, los efect</w:t>
      </w:r>
      <w:r>
        <w:rPr>
          <w:rFonts w:ascii="Arial" w:eastAsia="Arial" w:hAnsi="Arial" w:cs="Arial"/>
          <w:sz w:val="17"/>
          <w:szCs w:val="17"/>
          <w:highlight w:val="white"/>
        </w:rPr>
        <w:t>os de la presente póliza quedarán en suspenso; sin embargo, el Asegurado dispondrá de tres meses más para pagar las primas vencidas sin ningún recargo por intereses.</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Si durante el período de suspenso ocurriese el siniestro, la Compañía no estará obligada a</w:t>
      </w:r>
      <w:r>
        <w:rPr>
          <w:rFonts w:ascii="Arial" w:eastAsia="Arial" w:hAnsi="Arial" w:cs="Arial"/>
          <w:sz w:val="17"/>
          <w:szCs w:val="17"/>
          <w:highlight w:val="white"/>
        </w:rPr>
        <w:t xml:space="preserve"> pagar la indemnización. Vencido este último plazo la póliza caducará automáticamente.</w:t>
      </w:r>
    </w:p>
    <w:p w:rsidR="00656A48" w:rsidRDefault="00656A48">
      <w:pPr>
        <w:spacing w:after="0" w:line="240" w:lineRule="auto"/>
        <w:ind w:left="0" w:right="40"/>
        <w:rPr>
          <w:rFonts w:ascii="Arial" w:eastAsia="Arial" w:hAnsi="Arial" w:cs="Arial"/>
          <w:sz w:val="17"/>
          <w:szCs w:val="17"/>
          <w:highlight w:val="white"/>
        </w:rPr>
      </w:pPr>
    </w:p>
    <w:p w:rsidR="00656A48" w:rsidRDefault="00675AA1">
      <w:pPr>
        <w:spacing w:after="0" w:line="240" w:lineRule="auto"/>
        <w:ind w:left="0" w:right="40"/>
        <w:rPr>
          <w:rFonts w:ascii="Arial" w:eastAsia="Arial" w:hAnsi="Arial" w:cs="Arial"/>
          <w:b/>
          <w:sz w:val="17"/>
          <w:szCs w:val="17"/>
          <w:highlight w:val="white"/>
        </w:rPr>
      </w:pPr>
      <w:r>
        <w:rPr>
          <w:rFonts w:ascii="Arial" w:eastAsia="Arial" w:hAnsi="Arial" w:cs="Arial"/>
          <w:b/>
          <w:sz w:val="17"/>
          <w:szCs w:val="17"/>
          <w:highlight w:val="white"/>
        </w:rPr>
        <w:t>C.        FALTA DE AVISO</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Si el Contratante o Beneficiario no cumple con las obligaciones de avisar del siniestro en los términos establecidos en esta póliza o las dispo</w:t>
      </w:r>
      <w:r>
        <w:rPr>
          <w:rFonts w:ascii="Arial" w:eastAsia="Arial" w:hAnsi="Arial" w:cs="Arial"/>
          <w:sz w:val="17"/>
          <w:szCs w:val="17"/>
          <w:highlight w:val="white"/>
        </w:rPr>
        <w:t>siciones legales respectivas, la Compañía podrá reducir la prestación debida hasta la suma que hubiere importado si el aviso se hubiere dado oportunamente.</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Asimismo, la Compañía quedará desligada de sus obligaciones:</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a) Si se omite el aviso del siniestro a</w:t>
      </w:r>
      <w:r>
        <w:rPr>
          <w:rFonts w:ascii="Arial" w:eastAsia="Arial" w:hAnsi="Arial" w:cs="Arial"/>
          <w:sz w:val="17"/>
          <w:szCs w:val="17"/>
          <w:highlight w:val="white"/>
        </w:rPr>
        <w:t xml:space="preserve"> fin de impedir que se compruebe oportunamente sus circunstancias. </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b) Si con el fin de hacerle incurrir en error se disimulan o declaran inexactamente los hechos referentes al siniestro que pudiere excluir o restringir sus obligaciones.</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c) Si, con igual p</w:t>
      </w:r>
      <w:r>
        <w:rPr>
          <w:rFonts w:ascii="Arial" w:eastAsia="Arial" w:hAnsi="Arial" w:cs="Arial"/>
          <w:sz w:val="17"/>
          <w:szCs w:val="17"/>
          <w:highlight w:val="white"/>
        </w:rPr>
        <w:t>ropósito, no se le permite oportunamente la documentación referente al siniestro.</w:t>
      </w:r>
    </w:p>
    <w:p w:rsidR="00656A48" w:rsidRDefault="00656A48">
      <w:pPr>
        <w:spacing w:after="0" w:line="240" w:lineRule="auto"/>
        <w:ind w:left="0" w:right="40"/>
        <w:rPr>
          <w:rFonts w:ascii="Arial" w:eastAsia="Arial" w:hAnsi="Arial" w:cs="Arial"/>
          <w:sz w:val="17"/>
          <w:szCs w:val="17"/>
          <w:highlight w:val="white"/>
        </w:rPr>
      </w:pPr>
    </w:p>
    <w:p w:rsidR="00656A48" w:rsidRDefault="00675AA1">
      <w:pPr>
        <w:spacing w:after="0" w:line="240" w:lineRule="auto"/>
        <w:ind w:left="0" w:right="40"/>
        <w:rPr>
          <w:rFonts w:ascii="Arial" w:eastAsia="Arial" w:hAnsi="Arial" w:cs="Arial"/>
          <w:b/>
          <w:sz w:val="17"/>
          <w:szCs w:val="17"/>
          <w:highlight w:val="white"/>
        </w:rPr>
      </w:pPr>
      <w:r>
        <w:rPr>
          <w:rFonts w:ascii="Arial" w:eastAsia="Arial" w:hAnsi="Arial" w:cs="Arial"/>
          <w:b/>
          <w:sz w:val="17"/>
          <w:szCs w:val="17"/>
          <w:highlight w:val="white"/>
        </w:rPr>
        <w:t>D.        PLAZO PARA EL PAGO DE LA INDEMNIZACIÓN</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La indemnización será exigible treinta (30) días calendario después de la fecha en que la Aseguradora haya recibido los documentos e informaciones que le permitan conocer el fundamento de la reclamación.</w:t>
      </w:r>
    </w:p>
    <w:p w:rsidR="00656A48" w:rsidRDefault="00656A48">
      <w:pPr>
        <w:spacing w:after="0" w:line="240" w:lineRule="auto"/>
        <w:ind w:left="0" w:right="40"/>
        <w:rPr>
          <w:rFonts w:ascii="Arial" w:eastAsia="Arial" w:hAnsi="Arial" w:cs="Arial"/>
          <w:sz w:val="17"/>
          <w:szCs w:val="17"/>
          <w:highlight w:val="white"/>
        </w:rPr>
      </w:pPr>
    </w:p>
    <w:p w:rsidR="00656A48" w:rsidRDefault="00675AA1">
      <w:pPr>
        <w:spacing w:after="0" w:line="240" w:lineRule="auto"/>
        <w:ind w:left="0" w:right="40"/>
        <w:rPr>
          <w:rFonts w:ascii="Arial" w:eastAsia="Arial" w:hAnsi="Arial" w:cs="Arial"/>
          <w:b/>
          <w:sz w:val="17"/>
          <w:szCs w:val="17"/>
          <w:highlight w:val="white"/>
        </w:rPr>
      </w:pPr>
      <w:r>
        <w:rPr>
          <w:rFonts w:ascii="Arial" w:eastAsia="Arial" w:hAnsi="Arial" w:cs="Arial"/>
          <w:b/>
          <w:sz w:val="17"/>
          <w:szCs w:val="17"/>
          <w:highlight w:val="white"/>
        </w:rPr>
        <w:t>E.        PRESCRIPCIÓN</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Todas las acciones que se de</w:t>
      </w:r>
      <w:r>
        <w:rPr>
          <w:rFonts w:ascii="Arial" w:eastAsia="Arial" w:hAnsi="Arial" w:cs="Arial"/>
          <w:sz w:val="17"/>
          <w:szCs w:val="17"/>
          <w:highlight w:val="white"/>
        </w:rPr>
        <w:t>rivan de este Contrato prescriben en tres años, contados desde la fecha del acontecimiento que les dio origen. Se estará además a lo que dispone la legislación vigente.</w:t>
      </w:r>
    </w:p>
    <w:p w:rsidR="00656A48" w:rsidRDefault="00656A48">
      <w:pPr>
        <w:spacing w:after="0" w:line="240" w:lineRule="auto"/>
        <w:ind w:left="0" w:right="40"/>
        <w:rPr>
          <w:rFonts w:ascii="Arial" w:eastAsia="Arial" w:hAnsi="Arial" w:cs="Arial"/>
          <w:sz w:val="17"/>
          <w:szCs w:val="17"/>
          <w:highlight w:val="white"/>
        </w:rPr>
      </w:pP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b/>
          <w:sz w:val="17"/>
          <w:szCs w:val="17"/>
        </w:rPr>
        <w:t>IV. Forma de Renovación:</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La póliza será renovada anualmente a solicitud de Banco Davivienda Salvadoreño, S.A. y de conformidad a los términos pactados con la compañía aseguradora.</w:t>
      </w:r>
    </w:p>
    <w:p w:rsidR="00656A48" w:rsidRDefault="00656A48">
      <w:pPr>
        <w:spacing w:after="0" w:line="240" w:lineRule="auto"/>
        <w:ind w:left="0" w:right="40"/>
        <w:rPr>
          <w:rFonts w:ascii="Arial" w:eastAsia="Arial" w:hAnsi="Arial" w:cs="Arial"/>
          <w:sz w:val="17"/>
          <w:szCs w:val="17"/>
          <w:highlight w:val="white"/>
        </w:rPr>
      </w:pPr>
    </w:p>
    <w:p w:rsidR="00656A48" w:rsidRDefault="00675AA1">
      <w:pPr>
        <w:pStyle w:val="Ttulo1"/>
        <w:spacing w:line="240" w:lineRule="auto"/>
        <w:ind w:left="-5" w:firstLine="0"/>
        <w:rPr>
          <w:rFonts w:ascii="Arial" w:eastAsia="Arial" w:hAnsi="Arial" w:cs="Arial"/>
          <w:sz w:val="17"/>
          <w:szCs w:val="17"/>
        </w:rPr>
      </w:pPr>
      <w:r>
        <w:rPr>
          <w:rFonts w:ascii="Arial" w:eastAsia="Arial" w:hAnsi="Arial" w:cs="Arial"/>
          <w:sz w:val="17"/>
          <w:szCs w:val="17"/>
        </w:rPr>
        <w:t>V. Modificaciones:</w:t>
      </w:r>
    </w:p>
    <w:p w:rsidR="00656A48" w:rsidRDefault="00656A48">
      <w:pPr>
        <w:spacing w:after="0" w:line="240" w:lineRule="auto"/>
        <w:ind w:left="0" w:right="40"/>
        <w:rPr>
          <w:rFonts w:ascii="Arial" w:eastAsia="Arial" w:hAnsi="Arial" w:cs="Arial"/>
          <w:sz w:val="17"/>
          <w:szCs w:val="17"/>
          <w:highlight w:val="white"/>
        </w:rPr>
      </w:pPr>
    </w:p>
    <w:p w:rsidR="00656A48" w:rsidRDefault="00675AA1">
      <w:pPr>
        <w:spacing w:after="0" w:line="240" w:lineRule="auto"/>
        <w:ind w:left="0" w:right="40"/>
        <w:rPr>
          <w:rFonts w:ascii="Arial" w:eastAsia="Arial" w:hAnsi="Arial" w:cs="Arial"/>
          <w:b/>
          <w:sz w:val="17"/>
          <w:szCs w:val="17"/>
          <w:highlight w:val="white"/>
        </w:rPr>
      </w:pPr>
      <w:r>
        <w:rPr>
          <w:rFonts w:ascii="Arial" w:eastAsia="Arial" w:hAnsi="Arial" w:cs="Arial"/>
          <w:b/>
          <w:sz w:val="17"/>
          <w:szCs w:val="17"/>
          <w:highlight w:val="white"/>
        </w:rPr>
        <w:t>A.        MODIFICACIÓN DE LA TASA</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Al vencimiento anual de la Póliza, la Compañía</w:t>
      </w:r>
      <w:r>
        <w:rPr>
          <w:rFonts w:ascii="Arial" w:eastAsia="Arial" w:hAnsi="Arial" w:cs="Arial"/>
          <w:sz w:val="17"/>
          <w:szCs w:val="17"/>
          <w:highlight w:val="white"/>
        </w:rPr>
        <w:t xml:space="preserve"> establecerá la tasa por millar aplicable al siguiente año de Seguro; si la tasa fuere modificada o se estableciera la misma del año anterior, la Compañía hará saber esta circunstancia al Contratante con treinta días de anticipación.</w:t>
      </w:r>
    </w:p>
    <w:p w:rsidR="00656A48" w:rsidRDefault="00656A48">
      <w:pPr>
        <w:spacing w:after="0" w:line="240" w:lineRule="auto"/>
        <w:ind w:left="0" w:right="40"/>
        <w:rPr>
          <w:rFonts w:ascii="Arial" w:eastAsia="Arial" w:hAnsi="Arial" w:cs="Arial"/>
          <w:sz w:val="17"/>
          <w:szCs w:val="17"/>
          <w:highlight w:val="white"/>
        </w:rPr>
      </w:pPr>
    </w:p>
    <w:p w:rsidR="00656A48" w:rsidRDefault="00675AA1">
      <w:pPr>
        <w:spacing w:after="0" w:line="240" w:lineRule="auto"/>
        <w:ind w:left="0" w:right="40"/>
        <w:rPr>
          <w:rFonts w:ascii="Arial" w:eastAsia="Arial" w:hAnsi="Arial" w:cs="Arial"/>
          <w:b/>
          <w:sz w:val="17"/>
          <w:szCs w:val="17"/>
          <w:highlight w:val="white"/>
        </w:rPr>
      </w:pPr>
      <w:r>
        <w:rPr>
          <w:rFonts w:ascii="Arial" w:eastAsia="Arial" w:hAnsi="Arial" w:cs="Arial"/>
          <w:b/>
          <w:sz w:val="17"/>
          <w:szCs w:val="17"/>
          <w:highlight w:val="white"/>
        </w:rPr>
        <w:t>B</w:t>
      </w:r>
      <w:r>
        <w:rPr>
          <w:rFonts w:ascii="Arial" w:eastAsia="Arial" w:hAnsi="Arial" w:cs="Arial"/>
          <w:sz w:val="17"/>
          <w:szCs w:val="17"/>
          <w:highlight w:val="white"/>
        </w:rPr>
        <w:t xml:space="preserve">.        </w:t>
      </w:r>
      <w:r>
        <w:rPr>
          <w:rFonts w:ascii="Arial" w:eastAsia="Arial" w:hAnsi="Arial" w:cs="Arial"/>
          <w:b/>
          <w:sz w:val="17"/>
          <w:szCs w:val="17"/>
          <w:highlight w:val="white"/>
        </w:rPr>
        <w:t>MODIFICACIÓ</w:t>
      </w:r>
      <w:r>
        <w:rPr>
          <w:rFonts w:ascii="Arial" w:eastAsia="Arial" w:hAnsi="Arial" w:cs="Arial"/>
          <w:b/>
          <w:sz w:val="17"/>
          <w:szCs w:val="17"/>
          <w:highlight w:val="white"/>
        </w:rPr>
        <w:t>N DEL CONTRATO</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 xml:space="preserve">El contrato podrá ser modificado mediante solicitud escrita del Contratante a la Compañía la </w:t>
      </w:r>
      <w:proofErr w:type="gramStart"/>
      <w:r>
        <w:rPr>
          <w:rFonts w:ascii="Arial" w:eastAsia="Arial" w:hAnsi="Arial" w:cs="Arial"/>
          <w:sz w:val="17"/>
          <w:szCs w:val="17"/>
          <w:highlight w:val="white"/>
        </w:rPr>
        <w:t>que</w:t>
      </w:r>
      <w:proofErr w:type="gramEnd"/>
      <w:r>
        <w:rPr>
          <w:rFonts w:ascii="Arial" w:eastAsia="Arial" w:hAnsi="Arial" w:cs="Arial"/>
          <w:sz w:val="17"/>
          <w:szCs w:val="17"/>
          <w:highlight w:val="white"/>
        </w:rPr>
        <w:t xml:space="preserve"> al aceptar la modificación, lo hará constar en Anexo que formará parte de la presente póliza.</w:t>
      </w:r>
    </w:p>
    <w:p w:rsidR="00656A48" w:rsidRDefault="00656A48">
      <w:pPr>
        <w:spacing w:after="0" w:line="240" w:lineRule="auto"/>
        <w:ind w:left="0" w:right="40"/>
        <w:rPr>
          <w:rFonts w:ascii="Arial" w:eastAsia="Arial" w:hAnsi="Arial" w:cs="Arial"/>
          <w:sz w:val="17"/>
          <w:szCs w:val="17"/>
          <w:highlight w:val="white"/>
        </w:rPr>
      </w:pPr>
    </w:p>
    <w:p w:rsidR="00656A48" w:rsidRDefault="00675AA1">
      <w:pPr>
        <w:spacing w:after="0" w:line="240" w:lineRule="auto"/>
        <w:ind w:left="0" w:right="40"/>
        <w:rPr>
          <w:rFonts w:ascii="Arial" w:eastAsia="Arial" w:hAnsi="Arial" w:cs="Arial"/>
          <w:b/>
          <w:sz w:val="17"/>
          <w:szCs w:val="17"/>
          <w:highlight w:val="white"/>
        </w:rPr>
      </w:pPr>
      <w:r>
        <w:rPr>
          <w:rFonts w:ascii="Arial" w:eastAsia="Arial" w:hAnsi="Arial" w:cs="Arial"/>
          <w:b/>
          <w:sz w:val="17"/>
          <w:szCs w:val="17"/>
          <w:highlight w:val="white"/>
        </w:rPr>
        <w:t>VI. Plazo para efectuar el reclamo y prueba del s</w:t>
      </w:r>
      <w:r>
        <w:rPr>
          <w:rFonts w:ascii="Arial" w:eastAsia="Arial" w:hAnsi="Arial" w:cs="Arial"/>
          <w:b/>
          <w:sz w:val="17"/>
          <w:szCs w:val="17"/>
          <w:highlight w:val="white"/>
        </w:rPr>
        <w:t>iniestro:</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Si ocurriese el fallecimiento del asegurado, el Contratante deberá comunicarlo por escrito a la Compañía, dentro de los cinco días hábiles subsiguientes a dicho acontecimiento. Este plazo sólo correrá en contra de quienes tuvieren conocimiento de</w:t>
      </w:r>
      <w:r>
        <w:rPr>
          <w:rFonts w:ascii="Arial" w:eastAsia="Arial" w:hAnsi="Arial" w:cs="Arial"/>
          <w:sz w:val="17"/>
          <w:szCs w:val="17"/>
          <w:highlight w:val="white"/>
        </w:rPr>
        <w:t>l derecho constituido a su favor.</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La comprobación del fallecimiento del asegurado se hará presentando certificación de la partida de defunción y demás documentos que sean requeridos por la Compañía.</w:t>
      </w:r>
    </w:p>
    <w:p w:rsidR="00656A48" w:rsidRDefault="00656A48">
      <w:pPr>
        <w:spacing w:after="0" w:line="240" w:lineRule="auto"/>
        <w:ind w:left="0" w:right="40"/>
        <w:rPr>
          <w:rFonts w:ascii="Arial" w:eastAsia="Arial" w:hAnsi="Arial" w:cs="Arial"/>
          <w:sz w:val="17"/>
          <w:szCs w:val="17"/>
          <w:highlight w:val="white"/>
        </w:rPr>
      </w:pPr>
    </w:p>
    <w:p w:rsidR="00656A48" w:rsidRDefault="00675AA1">
      <w:pPr>
        <w:spacing w:after="0" w:line="240" w:lineRule="auto"/>
        <w:ind w:left="0" w:right="40"/>
        <w:rPr>
          <w:rFonts w:ascii="Arial" w:eastAsia="Arial" w:hAnsi="Arial" w:cs="Arial"/>
          <w:b/>
          <w:sz w:val="17"/>
          <w:szCs w:val="17"/>
          <w:highlight w:val="white"/>
        </w:rPr>
      </w:pPr>
      <w:r>
        <w:rPr>
          <w:rFonts w:ascii="Arial" w:eastAsia="Arial" w:hAnsi="Arial" w:cs="Arial"/>
          <w:b/>
          <w:sz w:val="17"/>
          <w:szCs w:val="17"/>
          <w:highlight w:val="white"/>
        </w:rPr>
        <w:t>VII. Vigencia de la Póliza:</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lastRenderedPageBreak/>
        <w:t>La vigencia de la póliza ser</w:t>
      </w:r>
      <w:r>
        <w:rPr>
          <w:rFonts w:ascii="Arial" w:eastAsia="Arial" w:hAnsi="Arial" w:cs="Arial"/>
          <w:sz w:val="17"/>
          <w:szCs w:val="17"/>
          <w:highlight w:val="white"/>
        </w:rPr>
        <w:t>á de 12 meses contados a partir de la fecha convenida entre las partes. Previo a su vencimiento la Aseguradora realizará una evaluación de las condiciones de la misma, reservándose el derecho de no renovarla, notificándolo al Asegurado con 30 días de antic</w:t>
      </w:r>
      <w:r>
        <w:rPr>
          <w:rFonts w:ascii="Arial" w:eastAsia="Arial" w:hAnsi="Arial" w:cs="Arial"/>
          <w:sz w:val="17"/>
          <w:szCs w:val="17"/>
          <w:highlight w:val="white"/>
        </w:rPr>
        <w:t xml:space="preserve">ipación. </w:t>
      </w:r>
    </w:p>
    <w:p w:rsidR="00656A48" w:rsidRDefault="00656A48">
      <w:pPr>
        <w:spacing w:after="0" w:line="240" w:lineRule="auto"/>
        <w:ind w:left="0" w:right="40"/>
        <w:rPr>
          <w:rFonts w:ascii="Arial" w:eastAsia="Arial" w:hAnsi="Arial" w:cs="Arial"/>
          <w:sz w:val="17"/>
          <w:szCs w:val="17"/>
          <w:highlight w:val="white"/>
        </w:rPr>
      </w:pPr>
    </w:p>
    <w:p w:rsidR="00656A48" w:rsidRDefault="00675AA1">
      <w:pPr>
        <w:spacing w:after="0" w:line="240" w:lineRule="auto"/>
        <w:ind w:left="0" w:right="40"/>
        <w:rPr>
          <w:rFonts w:ascii="Arial" w:eastAsia="Arial" w:hAnsi="Arial" w:cs="Arial"/>
          <w:b/>
          <w:sz w:val="17"/>
          <w:szCs w:val="17"/>
          <w:highlight w:val="white"/>
        </w:rPr>
      </w:pPr>
      <w:r>
        <w:rPr>
          <w:rFonts w:ascii="Arial" w:eastAsia="Arial" w:hAnsi="Arial" w:cs="Arial"/>
          <w:b/>
          <w:sz w:val="17"/>
          <w:szCs w:val="17"/>
          <w:highlight w:val="white"/>
        </w:rPr>
        <w:t>VIII.  Periodo de carencia:</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Si el fallecimiento de un deudor asegurado ocurriese por suicidio, cualquiera que sea su estado mental o el móvil del suicidio, dentro de los dos (2) primeros años a la última fecha de su inscripción en forma ininterrumpida, la Aseguradora solamente quedar</w:t>
      </w:r>
      <w:r>
        <w:rPr>
          <w:rFonts w:ascii="Arial" w:eastAsia="Arial" w:hAnsi="Arial" w:cs="Arial"/>
          <w:sz w:val="17"/>
          <w:szCs w:val="17"/>
          <w:highlight w:val="white"/>
        </w:rPr>
        <w:t>á obligada a devolver al Contratante las primas que éste hubiere pagado en relación con el Asegurado durante el año de vigencia de la Póliza en que ocurra el evento. Si el fallecimiento del Asegurado ocurre después de los dos (2) años siguientes a la fecha</w:t>
      </w:r>
      <w:r>
        <w:rPr>
          <w:rFonts w:ascii="Arial" w:eastAsia="Arial" w:hAnsi="Arial" w:cs="Arial"/>
          <w:sz w:val="17"/>
          <w:szCs w:val="17"/>
          <w:highlight w:val="white"/>
        </w:rPr>
        <w:t xml:space="preserve"> de la celebración del contrato de deuda con el Contratante o de la última rehabilitación del contrato, la responsabilidad de la Aseguradora se extiende a la totalidad de la suma asegurada.</w:t>
      </w:r>
    </w:p>
    <w:p w:rsidR="00656A48" w:rsidRDefault="00656A48">
      <w:pPr>
        <w:spacing w:after="0" w:line="240" w:lineRule="auto"/>
        <w:ind w:left="0" w:right="40"/>
        <w:rPr>
          <w:rFonts w:ascii="Arial" w:eastAsia="Arial" w:hAnsi="Arial" w:cs="Arial"/>
          <w:sz w:val="17"/>
          <w:szCs w:val="17"/>
          <w:highlight w:val="white"/>
        </w:rPr>
      </w:pPr>
    </w:p>
    <w:p w:rsidR="00656A48" w:rsidRDefault="00675AA1">
      <w:pPr>
        <w:spacing w:after="0" w:line="240" w:lineRule="auto"/>
        <w:ind w:left="0" w:right="40"/>
        <w:rPr>
          <w:rFonts w:ascii="Arial" w:eastAsia="Arial" w:hAnsi="Arial" w:cs="Arial"/>
          <w:b/>
          <w:sz w:val="17"/>
          <w:szCs w:val="17"/>
          <w:highlight w:val="white"/>
        </w:rPr>
      </w:pPr>
      <w:r>
        <w:rPr>
          <w:rFonts w:ascii="Arial" w:eastAsia="Arial" w:hAnsi="Arial" w:cs="Arial"/>
          <w:b/>
          <w:sz w:val="17"/>
          <w:szCs w:val="17"/>
          <w:highlight w:val="white"/>
        </w:rPr>
        <w:t>IX. Terminación Anticipada:</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El Contratante podrá dar por terminad</w:t>
      </w:r>
      <w:r>
        <w:rPr>
          <w:rFonts w:ascii="Arial" w:eastAsia="Arial" w:hAnsi="Arial" w:cs="Arial"/>
          <w:sz w:val="17"/>
          <w:szCs w:val="17"/>
          <w:highlight w:val="white"/>
        </w:rPr>
        <w:t>o este contrato mediante aviso por escrito a la Aseguradora, indicando la fecha en que la presente Póliza debe cancelarse. La Aseguradora al aceptar la cancelación reembolsará al Contratante el 50% de la prima correspondiente al tiempo que falte para la ex</w:t>
      </w:r>
      <w:r>
        <w:rPr>
          <w:rFonts w:ascii="Arial" w:eastAsia="Arial" w:hAnsi="Arial" w:cs="Arial"/>
          <w:sz w:val="17"/>
          <w:szCs w:val="17"/>
          <w:highlight w:val="white"/>
        </w:rPr>
        <w:t xml:space="preserve">piración del seguro o en caso de pago fraccionado de las primas, del último pago realizado. Las fracciones de mes se considerarán mes completo. Si la cancelación fuese debido a la sustitución de la presente Póliza por otra de esta Aseguradora, la prima no </w:t>
      </w:r>
      <w:r>
        <w:rPr>
          <w:rFonts w:ascii="Arial" w:eastAsia="Arial" w:hAnsi="Arial" w:cs="Arial"/>
          <w:sz w:val="17"/>
          <w:szCs w:val="17"/>
          <w:highlight w:val="white"/>
        </w:rPr>
        <w:t>devengada se calculará a prorrata y será aplicada al pago de la prima correspondiente a la nueva Póliza.</w:t>
      </w:r>
    </w:p>
    <w:p w:rsidR="00656A48" w:rsidRDefault="00656A48">
      <w:pPr>
        <w:spacing w:after="0" w:line="240" w:lineRule="auto"/>
        <w:ind w:left="0" w:right="40"/>
        <w:rPr>
          <w:rFonts w:ascii="Arial" w:eastAsia="Arial" w:hAnsi="Arial" w:cs="Arial"/>
          <w:sz w:val="17"/>
          <w:szCs w:val="17"/>
          <w:highlight w:val="white"/>
        </w:rPr>
      </w:pPr>
    </w:p>
    <w:p w:rsidR="00656A48" w:rsidRDefault="00675AA1">
      <w:pPr>
        <w:spacing w:after="0" w:line="240" w:lineRule="auto"/>
        <w:ind w:left="0" w:right="40"/>
        <w:rPr>
          <w:rFonts w:ascii="Arial" w:eastAsia="Arial" w:hAnsi="Arial" w:cs="Arial"/>
          <w:b/>
          <w:sz w:val="17"/>
          <w:szCs w:val="17"/>
          <w:highlight w:val="white"/>
        </w:rPr>
      </w:pPr>
      <w:r>
        <w:rPr>
          <w:rFonts w:ascii="Arial" w:eastAsia="Arial" w:hAnsi="Arial" w:cs="Arial"/>
          <w:b/>
          <w:sz w:val="17"/>
          <w:szCs w:val="17"/>
          <w:highlight w:val="white"/>
        </w:rPr>
        <w:t>XI. Requisitos para el pago:</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La Aseguradora garantiza el pago de la suma asegurada en los términos que se expresan en estas condiciones generales, ben</w:t>
      </w:r>
      <w:r>
        <w:rPr>
          <w:rFonts w:ascii="Arial" w:eastAsia="Arial" w:hAnsi="Arial" w:cs="Arial"/>
          <w:sz w:val="17"/>
          <w:szCs w:val="17"/>
          <w:highlight w:val="white"/>
        </w:rPr>
        <w:t>eficios y anexos que forman parte del Contrato de Seguro, previa presentación del registro de deuda del Asegurado fallecido y demás documentos que sean requeridos por la Aseguradora.</w:t>
      </w:r>
    </w:p>
    <w:p w:rsidR="00656A48" w:rsidRDefault="00656A48">
      <w:pPr>
        <w:spacing w:after="0" w:line="240" w:lineRule="auto"/>
        <w:ind w:left="0" w:right="40"/>
        <w:rPr>
          <w:rFonts w:ascii="Arial" w:eastAsia="Arial" w:hAnsi="Arial" w:cs="Arial"/>
          <w:sz w:val="17"/>
          <w:szCs w:val="17"/>
          <w:highlight w:val="white"/>
        </w:rPr>
      </w:pPr>
    </w:p>
    <w:p w:rsidR="00656A48" w:rsidRDefault="00675AA1">
      <w:pPr>
        <w:spacing w:after="400" w:line="240" w:lineRule="auto"/>
        <w:ind w:left="-5"/>
        <w:rPr>
          <w:rFonts w:ascii="Arial" w:eastAsia="Arial" w:hAnsi="Arial" w:cs="Arial"/>
          <w:color w:val="0000FF"/>
          <w:sz w:val="17"/>
          <w:szCs w:val="17"/>
        </w:rPr>
      </w:pPr>
      <w:r>
        <w:rPr>
          <w:rFonts w:ascii="Arial" w:eastAsia="Arial" w:hAnsi="Arial" w:cs="Arial"/>
          <w:sz w:val="17"/>
          <w:szCs w:val="17"/>
        </w:rPr>
        <w:t>Declaro que he leído y completado, este documento que contiene la Solici</w:t>
      </w:r>
      <w:r>
        <w:rPr>
          <w:rFonts w:ascii="Arial" w:eastAsia="Arial" w:hAnsi="Arial" w:cs="Arial"/>
          <w:sz w:val="17"/>
          <w:szCs w:val="17"/>
        </w:rPr>
        <w:t>tud-Certificado de seguro, extracto de las condiciones generales de la póliza, comprendo y acepto que el contenido íntegro de la póliza me sea entregado en físico o por cualquier medio electrónico.</w:t>
      </w:r>
      <w:r>
        <w:rPr>
          <w:rFonts w:ascii="Arial" w:eastAsia="Arial" w:hAnsi="Arial" w:cs="Arial"/>
          <w:color w:val="0000FF"/>
          <w:sz w:val="17"/>
          <w:szCs w:val="17"/>
        </w:rPr>
        <w:t xml:space="preserve"> </w:t>
      </w:r>
    </w:p>
    <w:p w:rsidR="00656A48" w:rsidRDefault="00675AA1">
      <w:pPr>
        <w:spacing w:after="400" w:line="240" w:lineRule="auto"/>
        <w:ind w:left="-5"/>
        <w:rPr>
          <w:rFonts w:ascii="Arial" w:eastAsia="Arial" w:hAnsi="Arial" w:cs="Arial"/>
          <w:sz w:val="17"/>
          <w:szCs w:val="17"/>
        </w:rPr>
      </w:pPr>
      <w:r>
        <w:rPr>
          <w:rFonts w:ascii="Arial" w:eastAsia="Arial" w:hAnsi="Arial" w:cs="Arial"/>
          <w:sz w:val="17"/>
          <w:szCs w:val="17"/>
        </w:rPr>
        <w:t>El presente documento ha sido otorgado, aceptado y suscrito a través de los medios de identificación provistos por el Banco, por lo cual ha sido autorizada y consentida por el Banco y el cliente, habiendo sustituido la firma autógrafa por medio de los Medi</w:t>
      </w:r>
      <w:r>
        <w:rPr>
          <w:rFonts w:ascii="Arial" w:eastAsia="Arial" w:hAnsi="Arial" w:cs="Arial"/>
          <w:sz w:val="17"/>
          <w:szCs w:val="17"/>
        </w:rPr>
        <w:t>os de Identificación Digital y produciendo todos los efectos que las leyes otorgan a los documentos correspondiente, en la ciudad de _________________</w:t>
      </w:r>
      <w:proofErr w:type="spellStart"/>
      <w:r>
        <w:rPr>
          <w:rFonts w:ascii="Arial" w:eastAsia="Arial" w:hAnsi="Arial" w:cs="Arial"/>
          <w:sz w:val="17"/>
          <w:szCs w:val="17"/>
        </w:rPr>
        <w:t>los_____________días</w:t>
      </w:r>
      <w:proofErr w:type="spellEnd"/>
      <w:r>
        <w:rPr>
          <w:rFonts w:ascii="Arial" w:eastAsia="Arial" w:hAnsi="Arial" w:cs="Arial"/>
          <w:sz w:val="17"/>
          <w:szCs w:val="17"/>
        </w:rPr>
        <w:t xml:space="preserve"> del mes de _____________</w:t>
      </w:r>
      <w:r>
        <w:rPr>
          <w:rFonts w:ascii="Arial" w:eastAsia="Arial" w:hAnsi="Arial" w:cs="Arial"/>
          <w:sz w:val="17"/>
          <w:szCs w:val="17"/>
          <w:u w:val="single"/>
        </w:rPr>
        <w:t xml:space="preserve"> </w:t>
      </w:r>
      <w:proofErr w:type="spellStart"/>
      <w:r>
        <w:rPr>
          <w:rFonts w:ascii="Arial" w:eastAsia="Arial" w:hAnsi="Arial" w:cs="Arial"/>
          <w:sz w:val="17"/>
          <w:szCs w:val="17"/>
        </w:rPr>
        <w:t>de</w:t>
      </w:r>
      <w:proofErr w:type="spellEnd"/>
      <w:r>
        <w:rPr>
          <w:rFonts w:ascii="Arial" w:eastAsia="Arial" w:hAnsi="Arial" w:cs="Arial"/>
          <w:sz w:val="17"/>
          <w:szCs w:val="17"/>
        </w:rPr>
        <w:t xml:space="preserve"> dos mil___________</w:t>
      </w:r>
    </w:p>
    <w:p w:rsidR="00656A48" w:rsidRDefault="00656A48">
      <w:pPr>
        <w:spacing w:line="240" w:lineRule="auto"/>
        <w:ind w:left="-5"/>
        <w:rPr>
          <w:rFonts w:ascii="Arial" w:eastAsia="Arial" w:hAnsi="Arial" w:cs="Arial"/>
          <w:sz w:val="17"/>
          <w:szCs w:val="17"/>
        </w:rPr>
      </w:pPr>
    </w:p>
    <w:sectPr w:rsidR="00656A48">
      <w:headerReference w:type="even" r:id="rId12"/>
      <w:headerReference w:type="default" r:id="rId13"/>
      <w:headerReference w:type="first" r:id="rId14"/>
      <w:pgSz w:w="11906" w:h="16838"/>
      <w:pgMar w:top="567" w:right="570" w:bottom="528"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5AA1" w:rsidRDefault="00675AA1">
      <w:pPr>
        <w:spacing w:after="0" w:line="240" w:lineRule="auto"/>
      </w:pPr>
      <w:r>
        <w:separator/>
      </w:r>
    </w:p>
  </w:endnote>
  <w:endnote w:type="continuationSeparator" w:id="0">
    <w:p w:rsidR="00675AA1" w:rsidRDefault="00675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5AA1" w:rsidRDefault="00675AA1">
      <w:pPr>
        <w:spacing w:after="0" w:line="240" w:lineRule="auto"/>
      </w:pPr>
      <w:r>
        <w:separator/>
      </w:r>
    </w:p>
  </w:footnote>
  <w:footnote w:type="continuationSeparator" w:id="0">
    <w:p w:rsidR="00675AA1" w:rsidRDefault="00675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A48" w:rsidRDefault="00675AA1">
    <w:pPr>
      <w:spacing w:after="0" w:line="259" w:lineRule="auto"/>
      <w:ind w:left="-1440" w:right="6440"/>
      <w:jc w:val="left"/>
    </w:pPr>
    <w:r>
      <w:rPr>
        <w:noProof/>
      </w:rPr>
      <w:drawing>
        <wp:anchor distT="0" distB="0" distL="114300" distR="114300" simplePos="0" relativeHeight="251660288" behindDoc="0" locked="0" layoutInCell="1" hidden="0" allowOverlap="1">
          <wp:simplePos x="0" y="0"/>
          <wp:positionH relativeFrom="page">
            <wp:posOffset>914400</wp:posOffset>
          </wp:positionH>
          <wp:positionV relativeFrom="page">
            <wp:posOffset>937260</wp:posOffset>
          </wp:positionV>
          <wp:extent cx="1642377" cy="161925"/>
          <wp:effectExtent l="0" t="0" r="0" b="0"/>
          <wp:wrapSquare wrapText="bothSides" distT="0" distB="0" distL="114300" distR="114300"/>
          <wp:docPr id="2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42377" cy="16192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A48" w:rsidRDefault="00675AA1">
    <w:pPr>
      <w:spacing w:after="0" w:line="259" w:lineRule="auto"/>
      <w:ind w:right="6440" w:firstLine="10"/>
      <w:jc w:val="left"/>
    </w:pPr>
    <w:r>
      <w:rPr>
        <w:noProof/>
      </w:rPr>
      <w:drawing>
        <wp:anchor distT="0" distB="0" distL="114300" distR="114300" simplePos="0" relativeHeight="251658240" behindDoc="0" locked="0" layoutInCell="1" hidden="0" allowOverlap="1">
          <wp:simplePos x="0" y="0"/>
          <wp:positionH relativeFrom="page">
            <wp:posOffset>1009934</wp:posOffset>
          </wp:positionH>
          <wp:positionV relativeFrom="page">
            <wp:posOffset>268520</wp:posOffset>
          </wp:positionV>
          <wp:extent cx="1642377" cy="161925"/>
          <wp:effectExtent l="0" t="0" r="0" b="0"/>
          <wp:wrapSquare wrapText="bothSides" distT="0" distB="0" distL="114300" distR="114300"/>
          <wp:docPr id="2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42377" cy="16192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A48" w:rsidRDefault="00675AA1">
    <w:pPr>
      <w:spacing w:after="0" w:line="259" w:lineRule="auto"/>
      <w:ind w:left="-1440" w:right="6440"/>
      <w:jc w:val="left"/>
    </w:pPr>
    <w:r>
      <w:rPr>
        <w:noProof/>
      </w:rPr>
      <w:drawing>
        <wp:anchor distT="0" distB="0" distL="114300" distR="114300" simplePos="0" relativeHeight="251659264" behindDoc="0" locked="0" layoutInCell="1" hidden="0" allowOverlap="1">
          <wp:simplePos x="0" y="0"/>
          <wp:positionH relativeFrom="page">
            <wp:posOffset>914400</wp:posOffset>
          </wp:positionH>
          <wp:positionV relativeFrom="page">
            <wp:posOffset>937260</wp:posOffset>
          </wp:positionV>
          <wp:extent cx="1642377" cy="161925"/>
          <wp:effectExtent l="0" t="0" r="0" b="0"/>
          <wp:wrapSquare wrapText="bothSides" distT="0" distB="0" distL="114300" distR="114300"/>
          <wp:docPr id="3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42377" cy="161925"/>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A48"/>
    <w:rsid w:val="00656A48"/>
    <w:rsid w:val="00675AA1"/>
    <w:rsid w:val="00F6044D"/>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DF17C"/>
  <w15:docId w15:val="{404EDBAF-395F-45D4-B496-C9F68E3B0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SV" w:eastAsia="es-SV" w:bidi="ar-SA"/>
      </w:rPr>
    </w:rPrDefault>
    <w:pPrDefault>
      <w:pPr>
        <w:spacing w:after="3" w:line="311" w:lineRule="auto"/>
        <w:ind w:left="1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after="0" w:line="265" w:lineRule="auto"/>
      <w:ind w:hanging="10"/>
      <w:jc w:val="left"/>
      <w:outlineLvl w:val="0"/>
    </w:pPr>
    <w:rPr>
      <w:b/>
      <w:color w:val="000000"/>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Pr>
  </w:style>
  <w:style w:type="paragraph" w:styleId="Sinespaciado">
    <w:name w:val="No Spacing"/>
    <w:uiPriority w:val="1"/>
    <w:qFormat/>
    <w:rsid w:val="00920739"/>
    <w:pPr>
      <w:spacing w:after="0" w:line="240" w:lineRule="auto"/>
      <w:ind w:left="834" w:right="75" w:hanging="10"/>
    </w:pPr>
    <w:rPr>
      <w:rFonts w:ascii="Arial" w:eastAsia="Arial" w:hAnsi="Arial" w:cs="Arial"/>
      <w:color w:val="000000"/>
      <w:sz w:val="24"/>
      <w:szCs w:val="22"/>
    </w:rPr>
  </w:style>
  <w:style w:type="table" w:customStyle="1" w:styleId="a0">
    <w:basedOn w:val="TableNormal0"/>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davivienda.com.sv"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Vo3Uzi+T/K7ticzXHyuwVD9VgLw==">AMUW2mXHjjzNB7Axk+ayIrBpqYXG2lFzoG2kBrQ/wJ0IE8MmK+xYS4mA/A5zhb3Vce3pYcoipy4yveFDS8oAGEhwncLgG0yXrHFyCMV344DLmGPEs04x/HM=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1763</Words>
  <Characters>9698</Characters>
  <Application>Microsoft Office Word</Application>
  <DocSecurity>0</DocSecurity>
  <Lines>80</Lines>
  <Paragraphs>22</Paragraphs>
  <ScaleCrop>false</ScaleCrop>
  <Company>Davivienda El Salvador</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Hazel MENDOZA</dc:creator>
  <cp:lastModifiedBy>Luis LEMUS</cp:lastModifiedBy>
  <cp:revision>2</cp:revision>
  <dcterms:created xsi:type="dcterms:W3CDTF">2022-11-09T23:16:00Z</dcterms:created>
  <dcterms:modified xsi:type="dcterms:W3CDTF">2023-07-05T03:34:00Z</dcterms:modified>
</cp:coreProperties>
</file>