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F807D" w14:textId="77777777" w:rsidR="006F4939" w:rsidRPr="002317EB" w:rsidRDefault="006F4939" w:rsidP="006F4939">
      <w:pPr>
        <w:jc w:val="center"/>
        <w:rPr>
          <w:rFonts w:cs="Times New Roman"/>
          <w:b/>
          <w:bCs/>
          <w:color w:val="000000" w:themeColor="text1"/>
          <w:szCs w:val="24"/>
        </w:rPr>
      </w:pPr>
      <w:bookmarkStart w:id="0" w:name="_Hlk75960909"/>
      <w:r w:rsidRPr="002317EB">
        <w:rPr>
          <w:rFonts w:cs="Times New Roman"/>
          <w:b/>
          <w:bCs/>
          <w:color w:val="000000" w:themeColor="text1"/>
          <w:szCs w:val="24"/>
        </w:rPr>
        <w:t>UNIVERSIDAD NACIONAL DE SAN ANTONIO ABAD DEL CUSCO</w:t>
      </w:r>
    </w:p>
    <w:p w14:paraId="3AE13E3C" w14:textId="77777777" w:rsidR="006F4939" w:rsidRPr="002317EB" w:rsidRDefault="006F4939" w:rsidP="006F4939">
      <w:pPr>
        <w:jc w:val="center"/>
        <w:rPr>
          <w:rFonts w:cs="Times New Roman"/>
          <w:b/>
          <w:bCs/>
          <w:color w:val="000000" w:themeColor="text1"/>
          <w:szCs w:val="24"/>
        </w:rPr>
      </w:pPr>
      <w:r w:rsidRPr="002317EB">
        <w:rPr>
          <w:rFonts w:cs="Times New Roman"/>
          <w:b/>
          <w:bCs/>
          <w:color w:val="000000" w:themeColor="text1"/>
          <w:szCs w:val="24"/>
        </w:rPr>
        <w:t>FACULTAD DE INGENIERÍA ELÉCTRICA, ELECTRÓNICA,</w:t>
      </w:r>
    </w:p>
    <w:p w14:paraId="6E1D6354" w14:textId="77777777" w:rsidR="006F4939" w:rsidRPr="002317EB" w:rsidRDefault="006F4939" w:rsidP="006F4939">
      <w:pPr>
        <w:jc w:val="center"/>
        <w:rPr>
          <w:rFonts w:cs="Times New Roman"/>
          <w:b/>
          <w:bCs/>
          <w:color w:val="000000" w:themeColor="text1"/>
          <w:szCs w:val="24"/>
        </w:rPr>
      </w:pPr>
      <w:r w:rsidRPr="002317EB">
        <w:rPr>
          <w:rFonts w:cs="Times New Roman"/>
          <w:b/>
          <w:bCs/>
          <w:color w:val="000000" w:themeColor="text1"/>
          <w:szCs w:val="24"/>
        </w:rPr>
        <w:t>INFORMÁTICA Y MECÁNICA</w:t>
      </w:r>
    </w:p>
    <w:p w14:paraId="78787E0E" w14:textId="77777777" w:rsidR="006F4939" w:rsidRPr="002317EB" w:rsidRDefault="006F4939" w:rsidP="006F4939">
      <w:pPr>
        <w:jc w:val="center"/>
        <w:rPr>
          <w:rFonts w:cs="Times New Roman"/>
          <w:b/>
          <w:bCs/>
          <w:color w:val="000000" w:themeColor="text1"/>
          <w:szCs w:val="24"/>
        </w:rPr>
      </w:pPr>
      <w:r w:rsidRPr="002317EB">
        <w:rPr>
          <w:rFonts w:cs="Times New Roman"/>
          <w:b/>
          <w:bCs/>
          <w:color w:val="000000" w:themeColor="text1"/>
          <w:szCs w:val="24"/>
        </w:rPr>
        <w:t>ESCUELA PROFESIONAL DE INGENIERÍA INFORMÁTICA Y DE</w:t>
      </w:r>
    </w:p>
    <w:p w14:paraId="4487DC8B" w14:textId="32B0795E" w:rsidR="005F3A82" w:rsidRPr="002317EB" w:rsidRDefault="006F4939" w:rsidP="006F4939">
      <w:pPr>
        <w:jc w:val="center"/>
        <w:rPr>
          <w:rFonts w:cs="Times New Roman"/>
          <w:b/>
          <w:bCs/>
          <w:color w:val="000000" w:themeColor="text1"/>
          <w:szCs w:val="24"/>
        </w:rPr>
      </w:pPr>
      <w:r w:rsidRPr="002317EB">
        <w:rPr>
          <w:rFonts w:cs="Times New Roman"/>
          <w:b/>
          <w:bCs/>
          <w:color w:val="000000" w:themeColor="text1"/>
          <w:szCs w:val="24"/>
        </w:rPr>
        <w:t>SISTEMAS</w:t>
      </w:r>
    </w:p>
    <w:p w14:paraId="372CD81A" w14:textId="77777777" w:rsidR="006F4939" w:rsidRPr="002317EB" w:rsidRDefault="006F4939" w:rsidP="006F4939">
      <w:pPr>
        <w:jc w:val="center"/>
        <w:rPr>
          <w:rFonts w:cs="Times New Roman"/>
          <w:b/>
          <w:bCs/>
          <w:color w:val="000000" w:themeColor="text1"/>
          <w:szCs w:val="24"/>
        </w:rPr>
      </w:pPr>
    </w:p>
    <w:p w14:paraId="3DC7F170" w14:textId="10D2B55C" w:rsidR="006F4939" w:rsidRPr="002317EB" w:rsidRDefault="006F4939" w:rsidP="006F4939">
      <w:pPr>
        <w:jc w:val="center"/>
        <w:rPr>
          <w:rFonts w:cs="Times New Roman"/>
          <w:color w:val="000000" w:themeColor="text1"/>
          <w:szCs w:val="24"/>
        </w:rPr>
      </w:pPr>
      <w:r w:rsidRPr="002317EB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495F6FC7" wp14:editId="6D500A85">
            <wp:extent cx="1790700" cy="2225040"/>
            <wp:effectExtent l="0" t="0" r="0" b="0"/>
            <wp:docPr id="7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32BB" w14:textId="77777777" w:rsidR="000823AB" w:rsidRPr="002317EB" w:rsidRDefault="000823AB" w:rsidP="006F4939">
      <w:pPr>
        <w:jc w:val="center"/>
        <w:rPr>
          <w:rFonts w:cs="Times New Roman"/>
          <w:color w:val="000000" w:themeColor="text1"/>
          <w:szCs w:val="24"/>
        </w:rPr>
      </w:pPr>
    </w:p>
    <w:p w14:paraId="7F96FB52" w14:textId="581ED79F" w:rsidR="006F4939" w:rsidRPr="002317EB" w:rsidRDefault="000823AB" w:rsidP="006F4939">
      <w:pPr>
        <w:jc w:val="center"/>
        <w:rPr>
          <w:rFonts w:cs="Times New Roman"/>
          <w:b/>
          <w:bCs/>
          <w:color w:val="000000" w:themeColor="text1"/>
          <w:szCs w:val="24"/>
        </w:rPr>
      </w:pPr>
      <w:r w:rsidRPr="002317EB">
        <w:rPr>
          <w:rFonts w:cs="Times New Roman"/>
          <w:b/>
          <w:bCs/>
          <w:color w:val="000000" w:themeColor="text1"/>
          <w:szCs w:val="24"/>
        </w:rPr>
        <w:t>INVESTIGACIÓN</w:t>
      </w:r>
    </w:p>
    <w:p w14:paraId="0A38E70D" w14:textId="77777777" w:rsidR="00184829" w:rsidRPr="002317EB" w:rsidRDefault="003D5BF1" w:rsidP="006F4939">
      <w:pPr>
        <w:pBdr>
          <w:top w:val="single" w:sz="12" w:space="1" w:color="auto"/>
          <w:bottom w:val="single" w:sz="12" w:space="1" w:color="auto"/>
        </w:pBdr>
        <w:jc w:val="center"/>
        <w:rPr>
          <w:rFonts w:cs="Times New Roman"/>
          <w:b/>
          <w:bCs/>
          <w:color w:val="000000" w:themeColor="text1"/>
          <w:szCs w:val="24"/>
        </w:rPr>
      </w:pPr>
      <w:r w:rsidRPr="002317EB">
        <w:rPr>
          <w:rFonts w:cs="Times New Roman"/>
          <w:color w:val="000000" w:themeColor="text1"/>
          <w:szCs w:val="24"/>
        </w:rPr>
        <w:t>PLANEAMIENTO Y DIRECCIÓN ESTRATÉGICA DE LA EMPRESA</w:t>
      </w:r>
      <w:r w:rsidRPr="002317EB">
        <w:rPr>
          <w:rFonts w:cs="Times New Roman"/>
          <w:b/>
          <w:bCs/>
          <w:color w:val="000000" w:themeColor="text1"/>
          <w:szCs w:val="24"/>
        </w:rPr>
        <w:t xml:space="preserve"> </w:t>
      </w:r>
    </w:p>
    <w:p w14:paraId="78A26F9B" w14:textId="44048343" w:rsidR="006F4939" w:rsidRPr="002317EB" w:rsidRDefault="00184829" w:rsidP="006F4939">
      <w:pPr>
        <w:pBdr>
          <w:top w:val="single" w:sz="12" w:space="1" w:color="auto"/>
          <w:bottom w:val="single" w:sz="12" w:space="1" w:color="auto"/>
        </w:pBdr>
        <w:jc w:val="center"/>
        <w:rPr>
          <w:rFonts w:cs="Times New Roman"/>
          <w:b/>
          <w:bCs/>
          <w:color w:val="000000" w:themeColor="text1"/>
          <w:szCs w:val="24"/>
        </w:rPr>
      </w:pPr>
      <w:r w:rsidRPr="002317EB">
        <w:rPr>
          <w:b/>
          <w:bCs/>
          <w:color w:val="000000"/>
        </w:rPr>
        <w:t>“BANCO DE LA NACIÓN”</w:t>
      </w:r>
    </w:p>
    <w:p w14:paraId="61B51F01" w14:textId="77777777" w:rsidR="000823AB" w:rsidRPr="002317EB" w:rsidRDefault="000823AB" w:rsidP="000823AB">
      <w:pPr>
        <w:ind w:left="2124" w:firstLine="708"/>
        <w:rPr>
          <w:rFonts w:cs="Times New Roman"/>
          <w:b/>
          <w:bCs/>
          <w:color w:val="000000" w:themeColor="text1"/>
          <w:szCs w:val="24"/>
        </w:rPr>
      </w:pPr>
    </w:p>
    <w:p w14:paraId="7BBD80D1" w14:textId="214ACDCE" w:rsidR="006F4939" w:rsidRPr="002317EB" w:rsidRDefault="006F4939" w:rsidP="006F4939">
      <w:pPr>
        <w:shd w:val="clear" w:color="auto" w:fill="FFFFFF" w:themeFill="background1"/>
        <w:ind w:left="2832"/>
        <w:rPr>
          <w:rFonts w:cs="Times New Roman"/>
          <w:color w:val="000000" w:themeColor="text1"/>
          <w:szCs w:val="24"/>
        </w:rPr>
      </w:pPr>
      <w:r w:rsidRPr="002317EB">
        <w:rPr>
          <w:rFonts w:cs="Times New Roman"/>
          <w:b/>
          <w:bCs/>
          <w:color w:val="000000" w:themeColor="text1"/>
          <w:szCs w:val="24"/>
        </w:rPr>
        <w:t>Docente</w:t>
      </w:r>
      <w:r w:rsidRPr="002317EB">
        <w:rPr>
          <w:rFonts w:cs="Times New Roman"/>
          <w:color w:val="000000" w:themeColor="text1"/>
          <w:szCs w:val="24"/>
        </w:rPr>
        <w:t xml:space="preserve">: </w:t>
      </w:r>
      <w:r w:rsidRPr="002317EB">
        <w:rPr>
          <w:rStyle w:val="scv5q"/>
          <w:rFonts w:cs="Times New Roman"/>
          <w:color w:val="000000" w:themeColor="text1"/>
          <w:szCs w:val="24"/>
        </w:rPr>
        <w:t>LISETH URPY SEGUNDO CARPIO</w:t>
      </w:r>
    </w:p>
    <w:p w14:paraId="3003CD8F" w14:textId="77777777" w:rsidR="006F4939" w:rsidRPr="002317EB" w:rsidRDefault="006F4939" w:rsidP="006F4939">
      <w:pPr>
        <w:shd w:val="clear" w:color="auto" w:fill="FFFFFF" w:themeFill="background1"/>
        <w:ind w:left="2124" w:firstLine="708"/>
        <w:rPr>
          <w:rFonts w:cs="Times New Roman"/>
          <w:b/>
          <w:bCs/>
          <w:color w:val="000000" w:themeColor="text1"/>
          <w:szCs w:val="24"/>
        </w:rPr>
      </w:pPr>
      <w:r w:rsidRPr="002317EB">
        <w:rPr>
          <w:rFonts w:cs="Times New Roman"/>
          <w:b/>
          <w:bCs/>
          <w:color w:val="000000" w:themeColor="text1"/>
          <w:szCs w:val="24"/>
        </w:rPr>
        <w:t>Presentado Por:</w:t>
      </w:r>
    </w:p>
    <w:p w14:paraId="24015D95" w14:textId="77777777" w:rsidR="00CF14D0" w:rsidRPr="002317EB" w:rsidRDefault="00CF14D0" w:rsidP="00073BB1">
      <w:pPr>
        <w:pStyle w:val="Prrafodelista"/>
        <w:numPr>
          <w:ilvl w:val="0"/>
          <w:numId w:val="1"/>
        </w:numPr>
        <w:shd w:val="clear" w:color="auto" w:fill="FFFFFF" w:themeFill="background1"/>
        <w:rPr>
          <w:rFonts w:cs="Times New Roman"/>
          <w:color w:val="000000" w:themeColor="text1"/>
          <w:szCs w:val="24"/>
        </w:rPr>
      </w:pPr>
      <w:r w:rsidRPr="002317EB">
        <w:rPr>
          <w:rFonts w:cs="Times New Roman"/>
          <w:color w:val="000000" w:themeColor="text1"/>
          <w:szCs w:val="24"/>
        </w:rPr>
        <w:t>Ccuito Quispe Jhon Albert</w:t>
      </w:r>
      <w:r w:rsidRPr="002317EB">
        <w:rPr>
          <w:rFonts w:cs="Times New Roman"/>
          <w:color w:val="000000" w:themeColor="text1"/>
          <w:szCs w:val="24"/>
        </w:rPr>
        <w:tab/>
      </w:r>
      <w:r w:rsidRPr="002317EB">
        <w:rPr>
          <w:rFonts w:cs="Times New Roman"/>
          <w:color w:val="000000" w:themeColor="text1"/>
          <w:szCs w:val="24"/>
        </w:rPr>
        <w:tab/>
      </w:r>
      <w:r w:rsidRPr="002317EB">
        <w:rPr>
          <w:rFonts w:cs="Times New Roman"/>
          <w:color w:val="000000" w:themeColor="text1"/>
          <w:szCs w:val="24"/>
        </w:rPr>
        <w:tab/>
        <w:t>161757</w:t>
      </w:r>
    </w:p>
    <w:p w14:paraId="1CF1B5B4" w14:textId="57AA990E" w:rsidR="006F4939" w:rsidRPr="002317EB" w:rsidRDefault="006F4939" w:rsidP="00073BB1">
      <w:pPr>
        <w:pStyle w:val="Prrafodelista"/>
        <w:numPr>
          <w:ilvl w:val="0"/>
          <w:numId w:val="1"/>
        </w:numPr>
        <w:shd w:val="clear" w:color="auto" w:fill="FFFFFF" w:themeFill="background1"/>
        <w:rPr>
          <w:rFonts w:cs="Times New Roman"/>
          <w:color w:val="000000" w:themeColor="text1"/>
          <w:szCs w:val="24"/>
        </w:rPr>
      </w:pPr>
      <w:r w:rsidRPr="002317EB">
        <w:rPr>
          <w:rFonts w:cs="Times New Roman"/>
          <w:color w:val="000000" w:themeColor="text1"/>
          <w:szCs w:val="24"/>
        </w:rPr>
        <w:t>Choquenaira Quispe Noé Franklin</w:t>
      </w:r>
      <w:r w:rsidRPr="002317EB">
        <w:rPr>
          <w:rFonts w:cs="Times New Roman"/>
          <w:color w:val="000000" w:themeColor="text1"/>
          <w:szCs w:val="24"/>
        </w:rPr>
        <w:tab/>
      </w:r>
      <w:r w:rsidRPr="002317EB">
        <w:rPr>
          <w:rFonts w:cs="Times New Roman"/>
          <w:color w:val="000000" w:themeColor="text1"/>
          <w:szCs w:val="24"/>
        </w:rPr>
        <w:tab/>
        <w:t>133962</w:t>
      </w:r>
    </w:p>
    <w:p w14:paraId="1554CD93" w14:textId="77777777" w:rsidR="00CF14D0" w:rsidRPr="002317EB" w:rsidRDefault="00CF14D0" w:rsidP="00073BB1">
      <w:pPr>
        <w:pStyle w:val="Prrafodelista"/>
        <w:numPr>
          <w:ilvl w:val="0"/>
          <w:numId w:val="1"/>
        </w:numPr>
        <w:shd w:val="clear" w:color="auto" w:fill="FFFFFF" w:themeFill="background1"/>
        <w:rPr>
          <w:rFonts w:cs="Times New Roman"/>
          <w:color w:val="000000" w:themeColor="text1"/>
          <w:szCs w:val="24"/>
        </w:rPr>
      </w:pPr>
      <w:r w:rsidRPr="002317EB">
        <w:rPr>
          <w:rFonts w:cs="Times New Roman"/>
          <w:color w:val="000000" w:themeColor="text1"/>
          <w:szCs w:val="24"/>
        </w:rPr>
        <w:t>Espinal Huamán Ángel Plácido</w:t>
      </w:r>
      <w:r w:rsidRPr="002317EB">
        <w:rPr>
          <w:rFonts w:cs="Times New Roman"/>
          <w:color w:val="000000" w:themeColor="text1"/>
          <w:szCs w:val="24"/>
        </w:rPr>
        <w:tab/>
      </w:r>
      <w:r w:rsidRPr="002317EB">
        <w:rPr>
          <w:rFonts w:cs="Times New Roman"/>
          <w:color w:val="000000" w:themeColor="text1"/>
          <w:szCs w:val="24"/>
        </w:rPr>
        <w:tab/>
        <w:t>164564</w:t>
      </w:r>
    </w:p>
    <w:p w14:paraId="7FD46A31" w14:textId="77777777" w:rsidR="006F4939" w:rsidRPr="002317EB" w:rsidRDefault="006F4939" w:rsidP="00073BB1">
      <w:pPr>
        <w:pStyle w:val="Prrafodelista"/>
        <w:numPr>
          <w:ilvl w:val="0"/>
          <w:numId w:val="1"/>
        </w:numPr>
        <w:shd w:val="clear" w:color="auto" w:fill="FFFFFF" w:themeFill="background1"/>
        <w:rPr>
          <w:rFonts w:cs="Times New Roman"/>
          <w:color w:val="000000" w:themeColor="text1"/>
          <w:szCs w:val="24"/>
        </w:rPr>
      </w:pPr>
      <w:r w:rsidRPr="002317EB">
        <w:rPr>
          <w:rFonts w:cs="Times New Roman"/>
          <w:color w:val="000000" w:themeColor="text1"/>
          <w:szCs w:val="24"/>
        </w:rPr>
        <w:t>Huahuatico Soria Ronald</w:t>
      </w:r>
      <w:r w:rsidRPr="002317EB">
        <w:rPr>
          <w:rFonts w:cs="Times New Roman"/>
          <w:color w:val="000000" w:themeColor="text1"/>
          <w:szCs w:val="24"/>
        </w:rPr>
        <w:tab/>
      </w:r>
      <w:r w:rsidRPr="002317EB">
        <w:rPr>
          <w:rFonts w:cs="Times New Roman"/>
          <w:color w:val="000000" w:themeColor="text1"/>
          <w:szCs w:val="24"/>
        </w:rPr>
        <w:tab/>
      </w:r>
      <w:r w:rsidRPr="002317EB">
        <w:rPr>
          <w:rFonts w:cs="Times New Roman"/>
          <w:color w:val="000000" w:themeColor="text1"/>
          <w:szCs w:val="24"/>
        </w:rPr>
        <w:tab/>
        <w:t>154856</w:t>
      </w:r>
    </w:p>
    <w:p w14:paraId="68523550" w14:textId="77777777" w:rsidR="006F4939" w:rsidRPr="002317EB" w:rsidRDefault="006F4939" w:rsidP="006F4939">
      <w:pPr>
        <w:shd w:val="clear" w:color="auto" w:fill="FFFFFF" w:themeFill="background1"/>
        <w:rPr>
          <w:rFonts w:cs="Times New Roman"/>
          <w:color w:val="000000" w:themeColor="text1"/>
          <w:szCs w:val="24"/>
        </w:rPr>
      </w:pPr>
    </w:p>
    <w:p w14:paraId="4BAADC4A" w14:textId="77777777" w:rsidR="006F4939" w:rsidRPr="002317EB" w:rsidRDefault="006F4939" w:rsidP="006F4939">
      <w:pPr>
        <w:shd w:val="clear" w:color="auto" w:fill="FFFFFF" w:themeFill="background1"/>
        <w:jc w:val="center"/>
        <w:rPr>
          <w:rFonts w:cs="Times New Roman"/>
          <w:color w:val="000000" w:themeColor="text1"/>
          <w:szCs w:val="24"/>
        </w:rPr>
      </w:pPr>
      <w:r w:rsidRPr="002317EB">
        <w:rPr>
          <w:rFonts w:cs="Times New Roman"/>
          <w:color w:val="000000" w:themeColor="text1"/>
          <w:szCs w:val="24"/>
        </w:rPr>
        <w:t>Cusco-Perú</w:t>
      </w:r>
    </w:p>
    <w:p w14:paraId="74D1F119" w14:textId="4986518E" w:rsidR="006F4939" w:rsidRPr="002317EB" w:rsidRDefault="006F4939" w:rsidP="006F4939">
      <w:pPr>
        <w:shd w:val="clear" w:color="auto" w:fill="FFFFFF" w:themeFill="background1"/>
        <w:jc w:val="center"/>
        <w:rPr>
          <w:rFonts w:cs="Times New Roman"/>
          <w:color w:val="000000" w:themeColor="text1"/>
          <w:szCs w:val="24"/>
        </w:rPr>
      </w:pPr>
      <w:r w:rsidRPr="002317EB">
        <w:rPr>
          <w:rFonts w:cs="Times New Roman"/>
          <w:color w:val="000000" w:themeColor="text1"/>
          <w:szCs w:val="24"/>
        </w:rPr>
        <w:t>202</w:t>
      </w:r>
      <w:r w:rsidR="00CF14D0" w:rsidRPr="002317EB">
        <w:rPr>
          <w:rFonts w:cs="Times New Roman"/>
          <w:color w:val="000000" w:themeColor="text1"/>
          <w:szCs w:val="24"/>
        </w:rPr>
        <w:t>1</w:t>
      </w:r>
    </w:p>
    <w:p w14:paraId="4341D576" w14:textId="0A465DE1" w:rsidR="006F4939" w:rsidRPr="002317EB" w:rsidRDefault="006F4939" w:rsidP="006F4939">
      <w:pPr>
        <w:jc w:val="center"/>
        <w:rPr>
          <w:rFonts w:cs="Times New Roman"/>
          <w:color w:val="000000" w:themeColor="text1"/>
          <w:szCs w:val="24"/>
        </w:rPr>
      </w:pPr>
    </w:p>
    <w:bookmarkEnd w:id="0"/>
    <w:p w14:paraId="488C43F3" w14:textId="4817987E" w:rsidR="00C844ED" w:rsidRPr="002317EB" w:rsidRDefault="00C844ED" w:rsidP="006F4939">
      <w:pPr>
        <w:jc w:val="center"/>
        <w:rPr>
          <w:rFonts w:cs="Times New Roman"/>
          <w:color w:val="000000" w:themeColor="text1"/>
          <w:szCs w:val="24"/>
        </w:rPr>
      </w:pPr>
    </w:p>
    <w:p w14:paraId="04DBFF67" w14:textId="5FBD8228" w:rsidR="00C844ED" w:rsidRPr="002317EB" w:rsidRDefault="004F79F8" w:rsidP="00286470">
      <w:pPr>
        <w:pStyle w:val="Ttulo1"/>
        <w:jc w:val="center"/>
        <w:rPr>
          <w:color w:val="000000" w:themeColor="text1"/>
          <w:szCs w:val="24"/>
          <w:lang w:val="es-419"/>
        </w:rPr>
      </w:pPr>
      <w:bookmarkStart w:id="1" w:name="_Toc76303249"/>
      <w:bookmarkStart w:id="2" w:name="_Toc78149862"/>
      <w:r w:rsidRPr="002317EB">
        <w:rPr>
          <w:color w:val="000000" w:themeColor="text1"/>
          <w:szCs w:val="24"/>
          <w:lang w:val="es-419"/>
        </w:rPr>
        <w:t>PRESENTACIÓN</w:t>
      </w:r>
      <w:bookmarkEnd w:id="1"/>
      <w:bookmarkEnd w:id="2"/>
    </w:p>
    <w:p w14:paraId="58F4C21D" w14:textId="183683F2" w:rsidR="00C844ED" w:rsidRPr="002317EB" w:rsidRDefault="00C844ED" w:rsidP="00C844ED">
      <w:pPr>
        <w:jc w:val="center"/>
        <w:rPr>
          <w:rFonts w:cs="Times New Roman"/>
          <w:color w:val="000000" w:themeColor="text1"/>
          <w:szCs w:val="24"/>
        </w:rPr>
      </w:pPr>
    </w:p>
    <w:p w14:paraId="23AB62EC" w14:textId="2F21CF25" w:rsidR="00112297" w:rsidRPr="002317EB" w:rsidRDefault="00112297" w:rsidP="00112297">
      <w:pPr>
        <w:spacing w:line="360" w:lineRule="auto"/>
      </w:pPr>
      <w:r w:rsidRPr="002317EB">
        <w:t>En el presente documento trata el planeamiento y dirección estratégica del Banco de la Nación, a través de ella podemos ver cómo está estructurado el banco, y su funcionamiento sistemático.</w:t>
      </w:r>
    </w:p>
    <w:p w14:paraId="00FEAF69" w14:textId="77777777" w:rsidR="00112297" w:rsidRPr="002317EB" w:rsidRDefault="00112297" w:rsidP="00112297">
      <w:pPr>
        <w:spacing w:line="360" w:lineRule="auto"/>
      </w:pPr>
      <w:r w:rsidRPr="002317EB">
        <w:t>Es una empresa de derecho público, que en su rol subsidiario de extender los servicios financieros realiza labores activas de manera similar a las entidades financieras privadas en casos de oferta insuficiente, desempeñándose como agente promotor de la inclusión financiera y garantizando el desarrollo económico y la inclusión social en el país.</w:t>
      </w:r>
    </w:p>
    <w:p w14:paraId="459C010C" w14:textId="4D5DC024" w:rsidR="00112297" w:rsidRPr="002317EB" w:rsidRDefault="00112297" w:rsidP="00112297">
      <w:pPr>
        <w:spacing w:line="360" w:lineRule="auto"/>
      </w:pPr>
      <w:r w:rsidRPr="002317EB">
        <w:t>Aunque sus centros y/o agencias están en ámbito local, hacen transacciones comerciales en el sector público o privado, ya sea a nivel nacional o extranjero. Es una entidad integrante del Ministerio de Economía y Finanzas.</w:t>
      </w:r>
    </w:p>
    <w:p w14:paraId="61F87927" w14:textId="77777777" w:rsidR="00184829" w:rsidRPr="002317EB" w:rsidRDefault="00184829">
      <w:pPr>
        <w:jc w:val="left"/>
        <w:rPr>
          <w:color w:val="000000"/>
        </w:rPr>
      </w:pPr>
      <w:r w:rsidRPr="002317EB">
        <w:rPr>
          <w:color w:val="000000"/>
        </w:rPr>
        <w:br w:type="page"/>
      </w:r>
    </w:p>
    <w:p w14:paraId="74FC3C7A" w14:textId="1992C01F" w:rsidR="00304128" w:rsidRPr="002317EB" w:rsidRDefault="004F79F8" w:rsidP="00233ABF">
      <w:pPr>
        <w:pStyle w:val="Ttulo1"/>
        <w:jc w:val="center"/>
        <w:rPr>
          <w:lang w:val="es-419"/>
        </w:rPr>
      </w:pPr>
      <w:bookmarkStart w:id="3" w:name="_Toc76303250"/>
      <w:bookmarkStart w:id="4" w:name="_Toc78149863"/>
      <w:bookmarkStart w:id="5" w:name="_Toc62464330"/>
      <w:bookmarkStart w:id="6" w:name="_Toc62685309"/>
      <w:bookmarkStart w:id="7" w:name="_Toc75961977"/>
      <w:r w:rsidRPr="002317EB">
        <w:rPr>
          <w:lang w:val="es-419"/>
        </w:rPr>
        <w:lastRenderedPageBreak/>
        <w:t>ÍNDICE GENERAL</w:t>
      </w:r>
      <w:bookmarkEnd w:id="3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419" w:eastAsia="en-US"/>
        </w:rPr>
        <w:id w:val="582802028"/>
        <w:docPartObj>
          <w:docPartGallery w:val="Table of Contents"/>
          <w:docPartUnique/>
        </w:docPartObj>
      </w:sdtPr>
      <w:sdtEndPr>
        <w:rPr>
          <w:sz w:val="22"/>
          <w:szCs w:val="20"/>
        </w:rPr>
      </w:sdtEndPr>
      <w:sdtContent>
        <w:p w14:paraId="20CE32B5" w14:textId="74FA90F5" w:rsidR="00112297" w:rsidRPr="002317EB" w:rsidRDefault="00112297">
          <w:pPr>
            <w:pStyle w:val="TtuloTDC"/>
            <w:rPr>
              <w:lang w:val="es-419"/>
            </w:rPr>
          </w:pPr>
        </w:p>
        <w:p w14:paraId="7D77D104" w14:textId="31C67E2B" w:rsidR="008E212C" w:rsidRPr="002317EB" w:rsidRDefault="00112297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r w:rsidRPr="002317EB">
            <w:rPr>
              <w:i w:val="0"/>
              <w:iCs w:val="0"/>
              <w:sz w:val="22"/>
              <w:szCs w:val="20"/>
            </w:rPr>
            <w:fldChar w:fldCharType="begin"/>
          </w:r>
          <w:r w:rsidRPr="002317EB">
            <w:rPr>
              <w:i w:val="0"/>
              <w:iCs w:val="0"/>
              <w:sz w:val="22"/>
              <w:szCs w:val="20"/>
            </w:rPr>
            <w:instrText xml:space="preserve"> TOC \o "1-3" \h \z \u </w:instrText>
          </w:r>
          <w:r w:rsidRPr="002317EB">
            <w:rPr>
              <w:i w:val="0"/>
              <w:iCs w:val="0"/>
              <w:sz w:val="22"/>
              <w:szCs w:val="20"/>
            </w:rPr>
            <w:fldChar w:fldCharType="separate"/>
          </w:r>
          <w:hyperlink w:anchor="_Toc78149862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PRESENTACIÓN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_Toc78149862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2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789A87C7" w14:textId="48F39A3C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63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ÍNDICE GENERAL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_Toc78149863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3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5B57CAE9" w14:textId="38024C39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64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ÍNDICE DE TABLAS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_Toc78149864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4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521042F5" w14:textId="7ACED8E3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65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ÍNDICE DE IMÁGENES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_Toc78149865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4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54E58393" w14:textId="3EBE28F0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66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CAPITULO I: Diagnóstico Estratégico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_Toc78149866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5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03F57EB0" w14:textId="36AE555C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67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1. Descripción de la situación actual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_Toc78149867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5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7C09E912" w14:textId="72D7BB34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68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1.1 Características generales de la oficina de TI. Banco de la Nación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_Toc78149868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5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233F4E27" w14:textId="7C6D8542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69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1.1.1 Nombre de la organización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_Toc78149869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5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4EA5F653" w14:textId="1D65BA53" w:rsidR="008E212C" w:rsidRPr="002317EB" w:rsidRDefault="005924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70" w:history="1">
            <w:r w:rsidR="008E212C" w:rsidRPr="002317EB">
              <w:rPr>
                <w:rStyle w:val="Hipervnculo"/>
                <w:rFonts w:cs="Times New Roman"/>
                <w:noProof/>
                <w:sz w:val="22"/>
                <w:szCs w:val="20"/>
                <w:lang w:eastAsia="es-MX"/>
              </w:rPr>
              <w:t xml:space="preserve">1.1.2 </w:t>
            </w:r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>Nombre de la dependencia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_Toc78149870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5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4FE7A4EB" w14:textId="2516C2BD" w:rsidR="008E212C" w:rsidRPr="002317EB" w:rsidRDefault="005924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71" w:history="1"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>1.1.3 Ubicación y contacto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_Toc78149871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5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04AEB240" w14:textId="3BF2597F" w:rsidR="008E212C" w:rsidRPr="002317EB" w:rsidRDefault="005924C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72" w:history="1">
            <w:r w:rsidR="008E212C" w:rsidRPr="002317EB">
              <w:rPr>
                <w:rStyle w:val="Hipervnculo"/>
                <w:rFonts w:cs="Times New Roman"/>
                <w:noProof/>
                <w:sz w:val="22"/>
                <w:szCs w:val="20"/>
                <w:lang w:eastAsia="es-MX"/>
              </w:rPr>
              <w:t>1.1.3.1 Ubicación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_Toc78149872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5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3CF903C9" w14:textId="1507680C" w:rsidR="008E212C" w:rsidRPr="002317EB" w:rsidRDefault="005924C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73" w:history="1">
            <w:r w:rsidR="008E212C" w:rsidRPr="002317EB">
              <w:rPr>
                <w:rStyle w:val="Hipervnculo"/>
                <w:rFonts w:cs="Times New Roman"/>
                <w:noProof/>
                <w:sz w:val="22"/>
                <w:szCs w:val="20"/>
                <w:lang w:eastAsia="es-MX"/>
              </w:rPr>
              <w:t>1.1.3.2 Contactos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_Toc78149873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5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38131B40" w14:textId="2A7BDC0D" w:rsidR="008E212C" w:rsidRPr="002317EB" w:rsidRDefault="005924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74" w:history="1"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>1.1.4 Misión y Visión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_Toc78149874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5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500928EF" w14:textId="10EF4F93" w:rsidR="008E212C" w:rsidRPr="002317EB" w:rsidRDefault="005924C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75" w:history="1"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>1.1.4.1 Misión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_Toc78149875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5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0A744BFE" w14:textId="0C157A95" w:rsidR="008E212C" w:rsidRPr="002317EB" w:rsidRDefault="005924C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76" w:history="1"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>1.1.4.2 Visión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_Toc78149876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6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2A9409B8" w14:textId="0746A773" w:rsidR="008E212C" w:rsidRPr="002317EB" w:rsidRDefault="005924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77" w:history="1"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>1.1.5 Descripción de la dependencia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_Toc78149877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6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0C45A566" w14:textId="6145697D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78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1.2.  Organización de los recursos humanos.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_Toc78149878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8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66E6ED74" w14:textId="1BF9AC2E" w:rsidR="008E212C" w:rsidRPr="002317EB" w:rsidRDefault="005924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79" w:history="1"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>1.2.1 Estructura Orgánica (Organigrama) de la organización.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_Toc78149879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8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44306C35" w14:textId="7D0A95F6" w:rsidR="008E212C" w:rsidRPr="002317EB" w:rsidRDefault="005924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80" w:history="1"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>1.2.2 Estructura Orgánica (Organigrama) de la Oficina de TI.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_Toc78149880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9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10B40AC5" w14:textId="0C552DAB" w:rsidR="008E212C" w:rsidRPr="002317EB" w:rsidRDefault="005924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81" w:history="1"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 xml:space="preserve">1.2.3 Descripción de </w:t>
            </w:r>
            <w:r w:rsidR="008E212C" w:rsidRPr="002317EB">
              <w:rPr>
                <w:rStyle w:val="Hipervnculo"/>
                <w:rFonts w:cs="Times New Roman"/>
                <w:noProof/>
                <w:sz w:val="22"/>
                <w:szCs w:val="20"/>
                <w:lang w:eastAsia="es-MX"/>
              </w:rPr>
              <w:t>las funciones</w:t>
            </w:r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 xml:space="preserve"> del personal de la Oficina de TI.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_Toc78149881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10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660DCF0D" w14:textId="4C169FC8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82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1.3.  Organización de los recursos informáticos.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_Toc78149882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17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3ACD1B5C" w14:textId="658D2B7D" w:rsidR="008E212C" w:rsidRPr="002317EB" w:rsidRDefault="005924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83" w:history="1"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>1.3.1 Listado y descripción de los recursos de hardware.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_Toc78149883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17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699F7901" w14:textId="341FF4ED" w:rsidR="008E212C" w:rsidRPr="002317EB" w:rsidRDefault="005924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84" w:history="1"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>1.3.2 Listado y descripción de los recursos de software.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_Toc78149884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17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25F1FA60" w14:textId="36C8C885" w:rsidR="008E212C" w:rsidRPr="002317EB" w:rsidRDefault="005924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s-MX"/>
            </w:rPr>
          </w:pPr>
          <w:hyperlink w:anchor="_Toc78149885" w:history="1">
            <w:r w:rsidR="008E212C" w:rsidRPr="002317EB">
              <w:rPr>
                <w:rStyle w:val="Hipervnculo"/>
                <w:rFonts w:eastAsia="Times New Roman" w:cs="Times New Roman"/>
                <w:noProof/>
                <w:sz w:val="22"/>
                <w:szCs w:val="20"/>
                <w:lang w:eastAsia="es-MX"/>
              </w:rPr>
              <w:t>1.3.3 Listado y descripción de sistemas de información.</w:t>
            </w:r>
            <w:r w:rsidR="008E212C" w:rsidRPr="002317EB">
              <w:rPr>
                <w:noProof/>
                <w:webHidden/>
                <w:sz w:val="22"/>
                <w:szCs w:val="20"/>
              </w:rPr>
              <w:tab/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noProof/>
                <w:webHidden/>
                <w:sz w:val="22"/>
                <w:szCs w:val="20"/>
              </w:rPr>
              <w:instrText xml:space="preserve"> PAGEREF _Toc78149885 \h </w:instrText>
            </w:r>
            <w:r w:rsidR="008E212C" w:rsidRPr="002317EB">
              <w:rPr>
                <w:noProof/>
                <w:webHidden/>
                <w:sz w:val="22"/>
                <w:szCs w:val="20"/>
              </w:rPr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noProof/>
                <w:webHidden/>
                <w:sz w:val="22"/>
                <w:szCs w:val="20"/>
              </w:rPr>
              <w:t>20</w:t>
            </w:r>
            <w:r w:rsidR="008E212C" w:rsidRPr="002317EB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4F1EF4A3" w14:textId="49B0CEF2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86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1.4. Análisis de la matriz dofa del área TI de la entidad banco de la nación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_Toc78149886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23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719C0128" w14:textId="5D8FF544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87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CAPITULO II: Misión de la organización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_Toc78149887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25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08E5439C" w14:textId="67745EB3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88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CAPITULO III:  Instrumentos prescriptivos y cuantitativos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_Toc78149888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25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5E5F76AF" w14:textId="256FB775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89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CAPITULO IV: control y evaluación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_Toc78149889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25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0F590E90" w14:textId="5A0689C0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90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CONCLUSIONES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_Toc78149890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25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66906EDF" w14:textId="627E6B5E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91" w:history="1">
            <w:r w:rsidR="008E212C" w:rsidRPr="002317EB">
              <w:rPr>
                <w:rStyle w:val="Hipervnculo"/>
                <w:i w:val="0"/>
                <w:iCs w:val="0"/>
                <w:sz w:val="22"/>
                <w:szCs w:val="20"/>
              </w:rPr>
              <w:t>RECOMENDACIONES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_Toc78149891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26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4DFA4291" w14:textId="752EF521" w:rsidR="008E212C" w:rsidRPr="002317EB" w:rsidRDefault="005924CF">
          <w:pPr>
            <w:pStyle w:val="TDC1"/>
            <w:rPr>
              <w:rFonts w:asciiTheme="minorHAnsi" w:eastAsiaTheme="minorEastAsia" w:hAnsiTheme="minorHAnsi"/>
              <w:i w:val="0"/>
              <w:iCs w:val="0"/>
              <w:sz w:val="20"/>
              <w:szCs w:val="20"/>
              <w:lang w:eastAsia="es-MX"/>
            </w:rPr>
          </w:pPr>
          <w:hyperlink w:anchor="_Toc78149892" w:history="1">
            <w:r w:rsidR="008E212C" w:rsidRPr="002317EB">
              <w:rPr>
                <w:rStyle w:val="Hipervnculo"/>
                <w:rFonts w:cs="Times New Roman"/>
                <w:i w:val="0"/>
                <w:iCs w:val="0"/>
                <w:sz w:val="22"/>
                <w:szCs w:val="20"/>
              </w:rPr>
              <w:t>BIBLIOGRAFÍA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tab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begin"/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instrText xml:space="preserve"> PAGEREF _Toc78149892 \h </w:instrTex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separate"/>
            </w:r>
            <w:r w:rsidR="00273C3F" w:rsidRPr="002317EB">
              <w:rPr>
                <w:i w:val="0"/>
                <w:iCs w:val="0"/>
                <w:webHidden/>
                <w:sz w:val="22"/>
                <w:szCs w:val="20"/>
              </w:rPr>
              <w:t>27</w:t>
            </w:r>
            <w:r w:rsidR="008E212C" w:rsidRPr="002317EB">
              <w:rPr>
                <w:i w:val="0"/>
                <w:iCs w:val="0"/>
                <w:webHidden/>
                <w:sz w:val="22"/>
                <w:szCs w:val="20"/>
              </w:rPr>
              <w:fldChar w:fldCharType="end"/>
            </w:r>
          </w:hyperlink>
        </w:p>
        <w:p w14:paraId="217C016E" w14:textId="14D8A18D" w:rsidR="00112297" w:rsidRPr="002317EB" w:rsidRDefault="00112297">
          <w:pPr>
            <w:rPr>
              <w:sz w:val="22"/>
              <w:szCs w:val="20"/>
            </w:rPr>
          </w:pPr>
          <w:r w:rsidRPr="002317EB">
            <w:rPr>
              <w:sz w:val="22"/>
              <w:szCs w:val="20"/>
            </w:rPr>
            <w:fldChar w:fldCharType="end"/>
          </w:r>
        </w:p>
      </w:sdtContent>
    </w:sdt>
    <w:p w14:paraId="6E0097E5" w14:textId="77777777" w:rsidR="001221A7" w:rsidRPr="002317EB" w:rsidRDefault="001221A7" w:rsidP="00184829">
      <w:pPr>
        <w:pStyle w:val="TtuloTDC"/>
        <w:rPr>
          <w:lang w:val="es-419"/>
        </w:rPr>
      </w:pPr>
    </w:p>
    <w:p w14:paraId="1DB2D11C" w14:textId="29C1F7F5" w:rsidR="001221A7" w:rsidRPr="002317EB" w:rsidRDefault="004F79F8" w:rsidP="00774F71">
      <w:pPr>
        <w:pStyle w:val="Ttulo1"/>
        <w:jc w:val="center"/>
        <w:rPr>
          <w:color w:val="000000" w:themeColor="text1"/>
          <w:szCs w:val="24"/>
          <w:lang w:val="es-419"/>
        </w:rPr>
      </w:pPr>
      <w:bookmarkStart w:id="8" w:name="_Toc76303251"/>
      <w:bookmarkStart w:id="9" w:name="_Toc78149864"/>
      <w:r w:rsidRPr="002317EB">
        <w:rPr>
          <w:color w:val="000000" w:themeColor="text1"/>
          <w:szCs w:val="24"/>
          <w:lang w:val="es-419"/>
        </w:rPr>
        <w:t>ÍNDICE DE TABLAS</w:t>
      </w:r>
      <w:bookmarkEnd w:id="8"/>
      <w:bookmarkEnd w:id="9"/>
    </w:p>
    <w:p w14:paraId="60C46FD9" w14:textId="44C616F5" w:rsidR="008F58F8" w:rsidRPr="00E864F7" w:rsidRDefault="008F58F8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i/>
          <w:iCs/>
          <w:noProof/>
          <w:sz w:val="20"/>
          <w:szCs w:val="20"/>
          <w:lang w:eastAsia="es-MX"/>
        </w:rPr>
      </w:pPr>
      <w:r w:rsidRPr="002317EB">
        <w:fldChar w:fldCharType="begin"/>
      </w:r>
      <w:r w:rsidRPr="002317EB">
        <w:instrText xml:space="preserve"> TOC \f F \h \z \t "indice de cuadros" \c </w:instrText>
      </w:r>
      <w:r w:rsidRPr="002317EB">
        <w:fldChar w:fldCharType="separate"/>
      </w:r>
      <w:hyperlink w:anchor="_Toc76317082" w:history="1">
        <w:r w:rsidRPr="00E864F7">
          <w:rPr>
            <w:rStyle w:val="Hipervnculo"/>
            <w:i/>
            <w:iCs/>
            <w:noProof/>
            <w:sz w:val="22"/>
            <w:szCs w:val="20"/>
          </w:rPr>
          <w:t>cuadro 0: recursos tecnológicos - hardware de la banco de la nación</w:t>
        </w:r>
        <w:r w:rsidRPr="00E864F7">
          <w:rPr>
            <w:i/>
            <w:iCs/>
            <w:noProof/>
            <w:webHidden/>
            <w:sz w:val="22"/>
            <w:szCs w:val="20"/>
          </w:rPr>
          <w:tab/>
        </w:r>
        <w:r w:rsidRPr="00E864F7">
          <w:rPr>
            <w:i/>
            <w:iCs/>
            <w:noProof/>
            <w:webHidden/>
            <w:sz w:val="22"/>
            <w:szCs w:val="20"/>
          </w:rPr>
          <w:fldChar w:fldCharType="begin"/>
        </w:r>
        <w:r w:rsidRPr="00E864F7">
          <w:rPr>
            <w:i/>
            <w:iCs/>
            <w:noProof/>
            <w:webHidden/>
            <w:sz w:val="22"/>
            <w:szCs w:val="20"/>
          </w:rPr>
          <w:instrText xml:space="preserve"> PAGEREF _Toc76317082 \h </w:instrText>
        </w:r>
        <w:r w:rsidRPr="00E864F7">
          <w:rPr>
            <w:i/>
            <w:iCs/>
            <w:noProof/>
            <w:webHidden/>
            <w:sz w:val="22"/>
            <w:szCs w:val="20"/>
          </w:rPr>
        </w:r>
        <w:r w:rsidRPr="00E864F7">
          <w:rPr>
            <w:i/>
            <w:iCs/>
            <w:noProof/>
            <w:webHidden/>
            <w:sz w:val="22"/>
            <w:szCs w:val="20"/>
          </w:rPr>
          <w:fldChar w:fldCharType="separate"/>
        </w:r>
        <w:r w:rsidR="00273C3F" w:rsidRPr="00E864F7">
          <w:rPr>
            <w:i/>
            <w:iCs/>
            <w:noProof/>
            <w:webHidden/>
            <w:sz w:val="22"/>
            <w:szCs w:val="20"/>
          </w:rPr>
          <w:t>17</w:t>
        </w:r>
        <w:r w:rsidRPr="00E864F7">
          <w:rPr>
            <w:i/>
            <w:iCs/>
            <w:noProof/>
            <w:webHidden/>
            <w:sz w:val="22"/>
            <w:szCs w:val="20"/>
          </w:rPr>
          <w:fldChar w:fldCharType="end"/>
        </w:r>
      </w:hyperlink>
    </w:p>
    <w:p w14:paraId="6B03CDD7" w14:textId="7D655C62" w:rsidR="008F58F8" w:rsidRPr="00E864F7" w:rsidRDefault="005924C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i/>
          <w:iCs/>
          <w:noProof/>
          <w:sz w:val="20"/>
          <w:szCs w:val="20"/>
          <w:lang w:eastAsia="es-MX"/>
        </w:rPr>
      </w:pPr>
      <w:hyperlink w:anchor="_Toc76317083" w:history="1">
        <w:r w:rsidR="008F58F8" w:rsidRPr="00E864F7">
          <w:rPr>
            <w:rStyle w:val="Hipervnculo"/>
            <w:i/>
            <w:iCs/>
            <w:noProof/>
            <w:sz w:val="22"/>
            <w:szCs w:val="20"/>
          </w:rPr>
          <w:t>cuadro 1: recursos tecnológicos - software de la banco de la nación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tab/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begin"/>
        </w:r>
        <w:r w:rsidR="008F58F8" w:rsidRPr="00E864F7">
          <w:rPr>
            <w:i/>
            <w:iCs/>
            <w:noProof/>
            <w:webHidden/>
            <w:sz w:val="22"/>
            <w:szCs w:val="20"/>
          </w:rPr>
          <w:instrText xml:space="preserve"> PAGEREF _Toc76317083 \h </w:instrText>
        </w:r>
        <w:r w:rsidR="008F58F8" w:rsidRPr="00E864F7">
          <w:rPr>
            <w:i/>
            <w:iCs/>
            <w:noProof/>
            <w:webHidden/>
            <w:sz w:val="22"/>
            <w:szCs w:val="20"/>
          </w:rPr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separate"/>
        </w:r>
        <w:r w:rsidR="00273C3F" w:rsidRPr="00E864F7">
          <w:rPr>
            <w:i/>
            <w:iCs/>
            <w:noProof/>
            <w:webHidden/>
            <w:sz w:val="22"/>
            <w:szCs w:val="20"/>
          </w:rPr>
          <w:t>17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end"/>
        </w:r>
      </w:hyperlink>
    </w:p>
    <w:p w14:paraId="0BFCB489" w14:textId="7AA7A2C2" w:rsidR="008F58F8" w:rsidRPr="00E864F7" w:rsidRDefault="005924C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i/>
          <w:iCs/>
          <w:noProof/>
          <w:sz w:val="20"/>
          <w:szCs w:val="20"/>
          <w:lang w:eastAsia="es-MX"/>
        </w:rPr>
      </w:pPr>
      <w:hyperlink w:anchor="_Toc76317084" w:history="1">
        <w:r w:rsidR="008F58F8" w:rsidRPr="00E864F7">
          <w:rPr>
            <w:rStyle w:val="Hipervnculo"/>
            <w:i/>
            <w:iCs/>
            <w:noProof/>
            <w:sz w:val="22"/>
            <w:szCs w:val="20"/>
          </w:rPr>
          <w:t>cuadro 2: sistema de información – Banca Móvil del banco de la nación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tab/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begin"/>
        </w:r>
        <w:r w:rsidR="008F58F8" w:rsidRPr="00E864F7">
          <w:rPr>
            <w:i/>
            <w:iCs/>
            <w:noProof/>
            <w:webHidden/>
            <w:sz w:val="22"/>
            <w:szCs w:val="20"/>
          </w:rPr>
          <w:instrText xml:space="preserve"> PAGEREF _Toc76317084 \h </w:instrText>
        </w:r>
        <w:r w:rsidR="008F58F8" w:rsidRPr="00E864F7">
          <w:rPr>
            <w:i/>
            <w:iCs/>
            <w:noProof/>
            <w:webHidden/>
            <w:sz w:val="22"/>
            <w:szCs w:val="20"/>
          </w:rPr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separate"/>
        </w:r>
        <w:r w:rsidR="00273C3F" w:rsidRPr="00E864F7">
          <w:rPr>
            <w:i/>
            <w:iCs/>
            <w:noProof/>
            <w:webHidden/>
            <w:sz w:val="22"/>
            <w:szCs w:val="20"/>
          </w:rPr>
          <w:t>20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end"/>
        </w:r>
      </w:hyperlink>
    </w:p>
    <w:p w14:paraId="78A68FF5" w14:textId="22CFE984" w:rsidR="008F58F8" w:rsidRPr="00E864F7" w:rsidRDefault="005924C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i/>
          <w:iCs/>
          <w:noProof/>
          <w:sz w:val="20"/>
          <w:szCs w:val="20"/>
          <w:lang w:eastAsia="es-MX"/>
        </w:rPr>
      </w:pPr>
      <w:hyperlink w:anchor="_Toc76317085" w:history="1">
        <w:r w:rsidR="008F58F8" w:rsidRPr="00E864F7">
          <w:rPr>
            <w:rStyle w:val="Hipervnculo"/>
            <w:i/>
            <w:iCs/>
            <w:noProof/>
            <w:sz w:val="22"/>
            <w:szCs w:val="20"/>
          </w:rPr>
          <w:t>cuadro 3: sistema de información –Pagalo.pe banco de la nación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tab/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begin"/>
        </w:r>
        <w:r w:rsidR="008F58F8" w:rsidRPr="00E864F7">
          <w:rPr>
            <w:i/>
            <w:iCs/>
            <w:noProof/>
            <w:webHidden/>
            <w:sz w:val="22"/>
            <w:szCs w:val="20"/>
          </w:rPr>
          <w:instrText xml:space="preserve"> PAGEREF _Toc76317085 \h </w:instrText>
        </w:r>
        <w:r w:rsidR="008F58F8" w:rsidRPr="00E864F7">
          <w:rPr>
            <w:i/>
            <w:iCs/>
            <w:noProof/>
            <w:webHidden/>
            <w:sz w:val="22"/>
            <w:szCs w:val="20"/>
          </w:rPr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separate"/>
        </w:r>
        <w:r w:rsidR="00273C3F" w:rsidRPr="00E864F7">
          <w:rPr>
            <w:i/>
            <w:iCs/>
            <w:noProof/>
            <w:webHidden/>
            <w:sz w:val="22"/>
            <w:szCs w:val="20"/>
          </w:rPr>
          <w:t>21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end"/>
        </w:r>
      </w:hyperlink>
    </w:p>
    <w:p w14:paraId="28ED9FF1" w14:textId="73498F50" w:rsidR="008F58F8" w:rsidRPr="00E864F7" w:rsidRDefault="005924C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0"/>
          <w:szCs w:val="20"/>
          <w:lang w:eastAsia="es-MX"/>
        </w:rPr>
      </w:pPr>
      <w:hyperlink w:anchor="_Toc76317086" w:history="1">
        <w:r w:rsidR="008F58F8" w:rsidRPr="00E864F7">
          <w:rPr>
            <w:rStyle w:val="Hipervnculo"/>
            <w:i/>
            <w:iCs/>
            <w:noProof/>
            <w:sz w:val="22"/>
            <w:szCs w:val="20"/>
          </w:rPr>
          <w:t>cuadro 4: sistema de información –Bim banco de la nación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tab/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begin"/>
        </w:r>
        <w:r w:rsidR="008F58F8" w:rsidRPr="00E864F7">
          <w:rPr>
            <w:i/>
            <w:iCs/>
            <w:noProof/>
            <w:webHidden/>
            <w:sz w:val="22"/>
            <w:szCs w:val="20"/>
          </w:rPr>
          <w:instrText xml:space="preserve"> PAGEREF _Toc76317086 \h </w:instrText>
        </w:r>
        <w:r w:rsidR="008F58F8" w:rsidRPr="00E864F7">
          <w:rPr>
            <w:i/>
            <w:iCs/>
            <w:noProof/>
            <w:webHidden/>
            <w:sz w:val="22"/>
            <w:szCs w:val="20"/>
          </w:rPr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separate"/>
        </w:r>
        <w:r w:rsidR="00273C3F" w:rsidRPr="00E864F7">
          <w:rPr>
            <w:i/>
            <w:iCs/>
            <w:noProof/>
            <w:webHidden/>
            <w:sz w:val="22"/>
            <w:szCs w:val="20"/>
          </w:rPr>
          <w:t>22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end"/>
        </w:r>
      </w:hyperlink>
    </w:p>
    <w:p w14:paraId="5352728A" w14:textId="3F1DB6CB" w:rsidR="00254C62" w:rsidRPr="002317EB" w:rsidRDefault="008F58F8" w:rsidP="00112297">
      <w:pPr>
        <w:pStyle w:val="Sinespaciado"/>
      </w:pPr>
      <w:r w:rsidRPr="002317EB">
        <w:fldChar w:fldCharType="end"/>
      </w:r>
    </w:p>
    <w:p w14:paraId="316594EE" w14:textId="210F3E56" w:rsidR="00254C62" w:rsidRPr="002317EB" w:rsidRDefault="00254C62" w:rsidP="00112297">
      <w:pPr>
        <w:pStyle w:val="Sinespaciado"/>
      </w:pPr>
    </w:p>
    <w:p w14:paraId="60D734D8" w14:textId="3B1326E0" w:rsidR="00254C62" w:rsidRPr="002317EB" w:rsidRDefault="00254C62" w:rsidP="004F79F8"/>
    <w:p w14:paraId="68C72222" w14:textId="3A756C7C" w:rsidR="00254C62" w:rsidRPr="002317EB" w:rsidRDefault="00254C62" w:rsidP="004F79F8"/>
    <w:p w14:paraId="45CFADBC" w14:textId="77777777" w:rsidR="00254C62" w:rsidRPr="002317EB" w:rsidRDefault="00254C62" w:rsidP="004F79F8"/>
    <w:p w14:paraId="1BA639A8" w14:textId="1F48A485" w:rsidR="00774F71" w:rsidRPr="002317EB" w:rsidRDefault="00774F71" w:rsidP="004F79F8"/>
    <w:p w14:paraId="40DC36D7" w14:textId="77777777" w:rsidR="00774F71" w:rsidRPr="002317EB" w:rsidRDefault="00774F71" w:rsidP="00774F71"/>
    <w:p w14:paraId="500AB80B" w14:textId="77777777" w:rsidR="00774F71" w:rsidRPr="002317EB" w:rsidRDefault="00774F71" w:rsidP="00774F71">
      <w:pPr>
        <w:jc w:val="center"/>
      </w:pPr>
    </w:p>
    <w:p w14:paraId="3050670B" w14:textId="2E6D50B4" w:rsidR="001221A7" w:rsidRPr="002317EB" w:rsidRDefault="004F79F8" w:rsidP="00774F71">
      <w:pPr>
        <w:pStyle w:val="Ttulo1"/>
        <w:jc w:val="center"/>
        <w:rPr>
          <w:color w:val="000000" w:themeColor="text1"/>
          <w:szCs w:val="24"/>
          <w:lang w:val="es-419"/>
        </w:rPr>
      </w:pPr>
      <w:bookmarkStart w:id="10" w:name="_Toc76303252"/>
      <w:bookmarkStart w:id="11" w:name="_Toc78149865"/>
      <w:r w:rsidRPr="002317EB">
        <w:rPr>
          <w:color w:val="000000" w:themeColor="text1"/>
          <w:szCs w:val="24"/>
          <w:lang w:val="es-419"/>
        </w:rPr>
        <w:t>ÍNDICE DE IMÁGENES</w:t>
      </w:r>
      <w:bookmarkEnd w:id="10"/>
      <w:bookmarkEnd w:id="11"/>
    </w:p>
    <w:p w14:paraId="517D93DC" w14:textId="2983BB1D" w:rsidR="008F58F8" w:rsidRPr="00E864F7" w:rsidRDefault="008F58F8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i/>
          <w:iCs/>
          <w:noProof/>
          <w:sz w:val="20"/>
          <w:szCs w:val="20"/>
          <w:lang w:eastAsia="es-MX"/>
        </w:rPr>
      </w:pPr>
      <w:r w:rsidRPr="00E864F7">
        <w:rPr>
          <w:i/>
          <w:iCs/>
          <w:sz w:val="22"/>
          <w:szCs w:val="20"/>
        </w:rPr>
        <w:fldChar w:fldCharType="begin"/>
      </w:r>
      <w:r w:rsidRPr="00E864F7">
        <w:rPr>
          <w:i/>
          <w:iCs/>
          <w:sz w:val="22"/>
          <w:szCs w:val="20"/>
        </w:rPr>
        <w:instrText xml:space="preserve"> TOC \f F \h \z \t "indice figuras" \c </w:instrText>
      </w:r>
      <w:r w:rsidRPr="00E864F7">
        <w:rPr>
          <w:i/>
          <w:iCs/>
          <w:sz w:val="22"/>
          <w:szCs w:val="20"/>
        </w:rPr>
        <w:fldChar w:fldCharType="separate"/>
      </w:r>
      <w:hyperlink w:anchor="_Toc76317132" w:history="1">
        <w:r w:rsidRPr="00E864F7">
          <w:rPr>
            <w:rStyle w:val="Hipervnculo"/>
            <w:i/>
            <w:iCs/>
            <w:noProof/>
            <w:sz w:val="22"/>
            <w:szCs w:val="20"/>
          </w:rPr>
          <w:t>Figura 0: Banco de la Nación</w:t>
        </w:r>
        <w:r w:rsidRPr="00E864F7">
          <w:rPr>
            <w:i/>
            <w:iCs/>
            <w:noProof/>
            <w:webHidden/>
            <w:sz w:val="22"/>
            <w:szCs w:val="20"/>
          </w:rPr>
          <w:tab/>
        </w:r>
        <w:r w:rsidRPr="00E864F7">
          <w:rPr>
            <w:i/>
            <w:iCs/>
            <w:noProof/>
            <w:webHidden/>
            <w:sz w:val="22"/>
            <w:szCs w:val="20"/>
          </w:rPr>
          <w:fldChar w:fldCharType="begin"/>
        </w:r>
        <w:r w:rsidRPr="00E864F7">
          <w:rPr>
            <w:i/>
            <w:iCs/>
            <w:noProof/>
            <w:webHidden/>
            <w:sz w:val="22"/>
            <w:szCs w:val="20"/>
          </w:rPr>
          <w:instrText xml:space="preserve"> PAGEREF _Toc76317132 \h </w:instrText>
        </w:r>
        <w:r w:rsidRPr="00E864F7">
          <w:rPr>
            <w:i/>
            <w:iCs/>
            <w:noProof/>
            <w:webHidden/>
            <w:sz w:val="22"/>
            <w:szCs w:val="20"/>
          </w:rPr>
        </w:r>
        <w:r w:rsidRPr="00E864F7">
          <w:rPr>
            <w:i/>
            <w:iCs/>
            <w:noProof/>
            <w:webHidden/>
            <w:sz w:val="22"/>
            <w:szCs w:val="20"/>
          </w:rPr>
          <w:fldChar w:fldCharType="separate"/>
        </w:r>
        <w:r w:rsidR="00273C3F" w:rsidRPr="00E864F7">
          <w:rPr>
            <w:i/>
            <w:iCs/>
            <w:noProof/>
            <w:webHidden/>
            <w:sz w:val="22"/>
            <w:szCs w:val="20"/>
          </w:rPr>
          <w:t>5</w:t>
        </w:r>
        <w:r w:rsidRPr="00E864F7">
          <w:rPr>
            <w:i/>
            <w:iCs/>
            <w:noProof/>
            <w:webHidden/>
            <w:sz w:val="22"/>
            <w:szCs w:val="20"/>
          </w:rPr>
          <w:fldChar w:fldCharType="end"/>
        </w:r>
      </w:hyperlink>
    </w:p>
    <w:p w14:paraId="599E3BFB" w14:textId="5B435D0E" w:rsidR="008F58F8" w:rsidRPr="00E864F7" w:rsidRDefault="005924C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i/>
          <w:iCs/>
          <w:noProof/>
          <w:sz w:val="20"/>
          <w:szCs w:val="20"/>
          <w:lang w:eastAsia="es-MX"/>
        </w:rPr>
      </w:pPr>
      <w:hyperlink w:anchor="_Toc76317133" w:history="1">
        <w:r w:rsidR="008F58F8" w:rsidRPr="00E864F7">
          <w:rPr>
            <w:rStyle w:val="Hipervnculo"/>
            <w:i/>
            <w:iCs/>
            <w:noProof/>
            <w:sz w:val="22"/>
            <w:szCs w:val="20"/>
          </w:rPr>
          <w:t>Figura 1: organigrama general de la Banco de la Nación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tab/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begin"/>
        </w:r>
        <w:r w:rsidR="008F58F8" w:rsidRPr="00E864F7">
          <w:rPr>
            <w:i/>
            <w:iCs/>
            <w:noProof/>
            <w:webHidden/>
            <w:sz w:val="22"/>
            <w:szCs w:val="20"/>
          </w:rPr>
          <w:instrText xml:space="preserve"> PAGEREF _Toc76317133 \h </w:instrText>
        </w:r>
        <w:r w:rsidR="008F58F8" w:rsidRPr="00E864F7">
          <w:rPr>
            <w:i/>
            <w:iCs/>
            <w:noProof/>
            <w:webHidden/>
            <w:sz w:val="22"/>
            <w:szCs w:val="20"/>
          </w:rPr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separate"/>
        </w:r>
        <w:r w:rsidR="00273C3F" w:rsidRPr="00E864F7">
          <w:rPr>
            <w:i/>
            <w:iCs/>
            <w:noProof/>
            <w:webHidden/>
            <w:sz w:val="22"/>
            <w:szCs w:val="20"/>
          </w:rPr>
          <w:t>8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end"/>
        </w:r>
      </w:hyperlink>
    </w:p>
    <w:p w14:paraId="266FFCF4" w14:textId="713F006D" w:rsidR="008F58F8" w:rsidRPr="00E864F7" w:rsidRDefault="005924C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i/>
          <w:iCs/>
          <w:noProof/>
          <w:sz w:val="20"/>
          <w:szCs w:val="20"/>
          <w:lang w:eastAsia="es-MX"/>
        </w:rPr>
      </w:pPr>
      <w:hyperlink w:anchor="_Toc76317134" w:history="1">
        <w:r w:rsidR="008F58F8" w:rsidRPr="00E864F7">
          <w:rPr>
            <w:rStyle w:val="Hipervnculo"/>
            <w:i/>
            <w:iCs/>
            <w:noProof/>
            <w:sz w:val="22"/>
            <w:szCs w:val="20"/>
          </w:rPr>
          <w:t>Figura 2: organigrama de la gerencia de informática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tab/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begin"/>
        </w:r>
        <w:r w:rsidR="008F58F8" w:rsidRPr="00E864F7">
          <w:rPr>
            <w:i/>
            <w:iCs/>
            <w:noProof/>
            <w:webHidden/>
            <w:sz w:val="22"/>
            <w:szCs w:val="20"/>
          </w:rPr>
          <w:instrText xml:space="preserve"> PAGEREF _Toc76317134 \h </w:instrText>
        </w:r>
        <w:r w:rsidR="008F58F8" w:rsidRPr="00E864F7">
          <w:rPr>
            <w:i/>
            <w:iCs/>
            <w:noProof/>
            <w:webHidden/>
            <w:sz w:val="22"/>
            <w:szCs w:val="20"/>
          </w:rPr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separate"/>
        </w:r>
        <w:r w:rsidR="00273C3F" w:rsidRPr="00E864F7">
          <w:rPr>
            <w:i/>
            <w:iCs/>
            <w:noProof/>
            <w:webHidden/>
            <w:sz w:val="22"/>
            <w:szCs w:val="20"/>
          </w:rPr>
          <w:t>10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end"/>
        </w:r>
      </w:hyperlink>
    </w:p>
    <w:p w14:paraId="3147DE47" w14:textId="3BC6185B" w:rsidR="008F58F8" w:rsidRPr="00E864F7" w:rsidRDefault="005924C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i/>
          <w:iCs/>
          <w:noProof/>
          <w:sz w:val="20"/>
          <w:szCs w:val="20"/>
          <w:lang w:eastAsia="es-MX"/>
        </w:rPr>
      </w:pPr>
      <w:hyperlink w:anchor="_Toc76317135" w:history="1">
        <w:r w:rsidR="008F58F8" w:rsidRPr="00E864F7">
          <w:rPr>
            <w:rStyle w:val="Hipervnculo"/>
            <w:i/>
            <w:iCs/>
            <w:noProof/>
            <w:sz w:val="22"/>
            <w:szCs w:val="20"/>
          </w:rPr>
          <w:t>Figura 3: sistema de información- Interfaz Banca móvil Banco de la nación.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tab/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begin"/>
        </w:r>
        <w:r w:rsidR="008F58F8" w:rsidRPr="00E864F7">
          <w:rPr>
            <w:i/>
            <w:iCs/>
            <w:noProof/>
            <w:webHidden/>
            <w:sz w:val="22"/>
            <w:szCs w:val="20"/>
          </w:rPr>
          <w:instrText xml:space="preserve"> PAGEREF _Toc76317135 \h </w:instrText>
        </w:r>
        <w:r w:rsidR="008F58F8" w:rsidRPr="00E864F7">
          <w:rPr>
            <w:i/>
            <w:iCs/>
            <w:noProof/>
            <w:webHidden/>
            <w:sz w:val="22"/>
            <w:szCs w:val="20"/>
          </w:rPr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separate"/>
        </w:r>
        <w:r w:rsidR="00273C3F" w:rsidRPr="00E864F7">
          <w:rPr>
            <w:i/>
            <w:iCs/>
            <w:noProof/>
            <w:webHidden/>
            <w:sz w:val="22"/>
            <w:szCs w:val="20"/>
          </w:rPr>
          <w:t>21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end"/>
        </w:r>
      </w:hyperlink>
    </w:p>
    <w:p w14:paraId="2D272821" w14:textId="799F3FE7" w:rsidR="008F58F8" w:rsidRPr="00E864F7" w:rsidRDefault="005924C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i/>
          <w:iCs/>
          <w:noProof/>
          <w:sz w:val="20"/>
          <w:szCs w:val="20"/>
          <w:lang w:eastAsia="es-MX"/>
        </w:rPr>
      </w:pPr>
      <w:hyperlink w:anchor="_Toc76317136" w:history="1">
        <w:r w:rsidR="008F58F8" w:rsidRPr="00E864F7">
          <w:rPr>
            <w:rStyle w:val="Hipervnculo"/>
            <w:i/>
            <w:iCs/>
            <w:noProof/>
            <w:sz w:val="22"/>
            <w:szCs w:val="20"/>
          </w:rPr>
          <w:t>Figura 4: sistema de información- Interfaz págalo.pe Banco de la nación.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tab/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begin"/>
        </w:r>
        <w:r w:rsidR="008F58F8" w:rsidRPr="00E864F7">
          <w:rPr>
            <w:i/>
            <w:iCs/>
            <w:noProof/>
            <w:webHidden/>
            <w:sz w:val="22"/>
            <w:szCs w:val="20"/>
          </w:rPr>
          <w:instrText xml:space="preserve"> PAGEREF _Toc76317136 \h </w:instrText>
        </w:r>
        <w:r w:rsidR="008F58F8" w:rsidRPr="00E864F7">
          <w:rPr>
            <w:i/>
            <w:iCs/>
            <w:noProof/>
            <w:webHidden/>
            <w:sz w:val="22"/>
            <w:szCs w:val="20"/>
          </w:rPr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separate"/>
        </w:r>
        <w:r w:rsidR="00273C3F" w:rsidRPr="00E864F7">
          <w:rPr>
            <w:i/>
            <w:iCs/>
            <w:noProof/>
            <w:webHidden/>
            <w:sz w:val="22"/>
            <w:szCs w:val="20"/>
          </w:rPr>
          <w:t>22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end"/>
        </w:r>
      </w:hyperlink>
    </w:p>
    <w:p w14:paraId="523B47C3" w14:textId="1CED38FB" w:rsidR="008F58F8" w:rsidRPr="00E864F7" w:rsidRDefault="005924C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0"/>
          <w:szCs w:val="20"/>
          <w:lang w:eastAsia="es-MX"/>
        </w:rPr>
      </w:pPr>
      <w:hyperlink w:anchor="_Toc76317137" w:history="1">
        <w:r w:rsidR="008F58F8" w:rsidRPr="00E864F7">
          <w:rPr>
            <w:rStyle w:val="Hipervnculo"/>
            <w:i/>
            <w:iCs/>
            <w:noProof/>
            <w:sz w:val="22"/>
            <w:szCs w:val="20"/>
          </w:rPr>
          <w:t>Figura 5: sistema de información- Interfaz Bim Banco de la nación.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tab/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begin"/>
        </w:r>
        <w:r w:rsidR="008F58F8" w:rsidRPr="00E864F7">
          <w:rPr>
            <w:i/>
            <w:iCs/>
            <w:noProof/>
            <w:webHidden/>
            <w:sz w:val="22"/>
            <w:szCs w:val="20"/>
          </w:rPr>
          <w:instrText xml:space="preserve"> PAGEREF _Toc76317137 \h </w:instrText>
        </w:r>
        <w:r w:rsidR="008F58F8" w:rsidRPr="00E864F7">
          <w:rPr>
            <w:i/>
            <w:iCs/>
            <w:noProof/>
            <w:webHidden/>
            <w:sz w:val="22"/>
            <w:szCs w:val="20"/>
          </w:rPr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separate"/>
        </w:r>
        <w:r w:rsidR="00273C3F" w:rsidRPr="00E864F7">
          <w:rPr>
            <w:i/>
            <w:iCs/>
            <w:noProof/>
            <w:webHidden/>
            <w:sz w:val="22"/>
            <w:szCs w:val="20"/>
          </w:rPr>
          <w:t>23</w:t>
        </w:r>
        <w:r w:rsidR="008F58F8" w:rsidRPr="00E864F7">
          <w:rPr>
            <w:i/>
            <w:iCs/>
            <w:noProof/>
            <w:webHidden/>
            <w:sz w:val="22"/>
            <w:szCs w:val="20"/>
          </w:rPr>
          <w:fldChar w:fldCharType="end"/>
        </w:r>
      </w:hyperlink>
    </w:p>
    <w:p w14:paraId="4ACD9F70" w14:textId="473CF282" w:rsidR="008F58F8" w:rsidRPr="00E864F7" w:rsidRDefault="008F58F8" w:rsidP="008F58F8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i/>
          <w:iCs/>
          <w:noProof/>
          <w:sz w:val="20"/>
          <w:szCs w:val="20"/>
          <w:lang w:eastAsia="es-MX"/>
        </w:rPr>
      </w:pPr>
      <w:r w:rsidRPr="00E864F7">
        <w:rPr>
          <w:i/>
          <w:iCs/>
          <w:sz w:val="22"/>
          <w:szCs w:val="20"/>
        </w:rPr>
        <w:fldChar w:fldCharType="end"/>
      </w:r>
      <w:r w:rsidR="00112297" w:rsidRPr="00E864F7">
        <w:rPr>
          <w:i/>
          <w:iCs/>
          <w:sz w:val="22"/>
          <w:szCs w:val="20"/>
        </w:rPr>
        <w:fldChar w:fldCharType="begin"/>
      </w:r>
      <w:r w:rsidR="00112297" w:rsidRPr="00E864F7">
        <w:rPr>
          <w:i/>
          <w:iCs/>
          <w:sz w:val="22"/>
          <w:szCs w:val="20"/>
        </w:rPr>
        <w:instrText xml:space="preserve"> TOC \f F \h \z \t "indice figuras" \c </w:instrText>
      </w:r>
      <w:r w:rsidR="00112297" w:rsidRPr="00E864F7">
        <w:rPr>
          <w:i/>
          <w:iCs/>
          <w:sz w:val="22"/>
          <w:szCs w:val="20"/>
        </w:rPr>
        <w:fldChar w:fldCharType="separate"/>
      </w:r>
    </w:p>
    <w:p w14:paraId="06705E9E" w14:textId="022417C7" w:rsidR="00112297" w:rsidRPr="00E864F7" w:rsidRDefault="00112297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i/>
          <w:iCs/>
          <w:noProof/>
          <w:sz w:val="20"/>
          <w:szCs w:val="20"/>
          <w:lang w:eastAsia="es-MX"/>
        </w:rPr>
      </w:pPr>
    </w:p>
    <w:p w14:paraId="1FD93534" w14:textId="1FEA920A" w:rsidR="00850C0C" w:rsidRPr="002317EB" w:rsidRDefault="00112297" w:rsidP="00850C0C">
      <w:pPr>
        <w:rPr>
          <w:i/>
          <w:iCs/>
        </w:rPr>
      </w:pPr>
      <w:r w:rsidRPr="00E864F7">
        <w:rPr>
          <w:i/>
          <w:iCs/>
          <w:sz w:val="22"/>
          <w:szCs w:val="20"/>
        </w:rPr>
        <w:fldChar w:fldCharType="end"/>
      </w:r>
    </w:p>
    <w:p w14:paraId="35BD7873" w14:textId="1CC89E94" w:rsidR="00850C0C" w:rsidRPr="002317EB" w:rsidRDefault="00850C0C" w:rsidP="00850C0C"/>
    <w:p w14:paraId="57786284" w14:textId="16D6AB14" w:rsidR="00850C0C" w:rsidRPr="002317EB" w:rsidRDefault="00850C0C" w:rsidP="00850C0C"/>
    <w:p w14:paraId="446DCB5F" w14:textId="03F5AA0B" w:rsidR="00850C0C" w:rsidRPr="002317EB" w:rsidRDefault="00850C0C" w:rsidP="00850C0C"/>
    <w:p w14:paraId="02891E53" w14:textId="79D6603D" w:rsidR="00850C0C" w:rsidRPr="002317EB" w:rsidRDefault="00850C0C" w:rsidP="00850C0C"/>
    <w:p w14:paraId="30370018" w14:textId="238E8E42" w:rsidR="00850C0C" w:rsidRPr="002317EB" w:rsidRDefault="00850C0C" w:rsidP="00850C0C"/>
    <w:p w14:paraId="2EF44668" w14:textId="7343732E" w:rsidR="008E212C" w:rsidRDefault="008E212C" w:rsidP="00850C0C"/>
    <w:p w14:paraId="7DA6AF82" w14:textId="77777777" w:rsidR="00E864F7" w:rsidRPr="002317EB" w:rsidRDefault="00E864F7" w:rsidP="00850C0C"/>
    <w:p w14:paraId="7BD92394" w14:textId="4826C375" w:rsidR="00850C0C" w:rsidRPr="002317EB" w:rsidRDefault="00850C0C" w:rsidP="00546E79"/>
    <w:p w14:paraId="0832F6A1" w14:textId="2E2ADE31" w:rsidR="00304128" w:rsidRPr="002317EB" w:rsidRDefault="00304128" w:rsidP="007D2131">
      <w:pPr>
        <w:pStyle w:val="Ttulo1"/>
        <w:spacing w:line="360" w:lineRule="auto"/>
        <w:jc w:val="center"/>
        <w:rPr>
          <w:color w:val="000000" w:themeColor="text1"/>
          <w:szCs w:val="24"/>
          <w:lang w:val="es-419"/>
        </w:rPr>
      </w:pPr>
      <w:bookmarkStart w:id="12" w:name="_Toc76303253"/>
      <w:bookmarkStart w:id="13" w:name="_Toc78149866"/>
      <w:r w:rsidRPr="002317EB">
        <w:rPr>
          <w:color w:val="000000" w:themeColor="text1"/>
          <w:szCs w:val="24"/>
          <w:lang w:val="es-419"/>
        </w:rPr>
        <w:lastRenderedPageBreak/>
        <w:t>CAPITULO I</w:t>
      </w:r>
      <w:bookmarkEnd w:id="5"/>
      <w:bookmarkEnd w:id="6"/>
      <w:r w:rsidR="005D2F1B" w:rsidRPr="002317EB">
        <w:rPr>
          <w:color w:val="000000" w:themeColor="text1"/>
          <w:szCs w:val="24"/>
          <w:lang w:val="es-419"/>
        </w:rPr>
        <w:t xml:space="preserve">: </w:t>
      </w:r>
      <w:r w:rsidRPr="002317EB">
        <w:rPr>
          <w:color w:val="000000" w:themeColor="text1"/>
          <w:szCs w:val="24"/>
          <w:lang w:val="es-419"/>
        </w:rPr>
        <w:t>Diagnóstico Estratégico</w:t>
      </w:r>
      <w:bookmarkEnd w:id="7"/>
      <w:bookmarkEnd w:id="12"/>
      <w:bookmarkEnd w:id="13"/>
    </w:p>
    <w:p w14:paraId="4197C54A" w14:textId="51CB0A7C" w:rsidR="00DF5EA6" w:rsidRPr="002317EB" w:rsidRDefault="00233ABF" w:rsidP="00B938DF">
      <w:pPr>
        <w:pStyle w:val="Ttulo1"/>
        <w:rPr>
          <w:lang w:val="es-419"/>
        </w:rPr>
      </w:pPr>
      <w:bookmarkStart w:id="14" w:name="_Toc76303254"/>
      <w:bookmarkStart w:id="15" w:name="_Toc78149867"/>
      <w:bookmarkStart w:id="16" w:name="_Toc75960422"/>
      <w:bookmarkStart w:id="17" w:name="_Toc75961978"/>
      <w:bookmarkStart w:id="18" w:name="_Toc62464332"/>
      <w:bookmarkStart w:id="19" w:name="_Toc62685311"/>
      <w:r w:rsidRPr="002317EB">
        <w:rPr>
          <w:lang w:val="es-419"/>
        </w:rPr>
        <w:t xml:space="preserve">1. </w:t>
      </w:r>
      <w:r w:rsidR="00DF5EA6" w:rsidRPr="002317EB">
        <w:rPr>
          <w:lang w:val="es-419"/>
        </w:rPr>
        <w:t>Descripción de la situación actual</w:t>
      </w:r>
      <w:bookmarkEnd w:id="14"/>
      <w:bookmarkEnd w:id="15"/>
    </w:p>
    <w:p w14:paraId="262C4466" w14:textId="7663A2E5" w:rsidR="00304128" w:rsidRPr="002317EB" w:rsidRDefault="00DF5EA6" w:rsidP="00B938DF">
      <w:pPr>
        <w:pStyle w:val="Ttulo1"/>
        <w:rPr>
          <w:lang w:val="es-419"/>
        </w:rPr>
      </w:pPr>
      <w:bookmarkStart w:id="20" w:name="_Toc76303255"/>
      <w:bookmarkStart w:id="21" w:name="_Toc78149868"/>
      <w:r w:rsidRPr="002317EB">
        <w:rPr>
          <w:lang w:val="es-419"/>
        </w:rPr>
        <w:t xml:space="preserve">1.1 </w:t>
      </w:r>
      <w:r w:rsidR="00304128" w:rsidRPr="002317EB">
        <w:rPr>
          <w:lang w:val="es-419"/>
        </w:rPr>
        <w:t xml:space="preserve">Características generales de la oficina de TI. </w:t>
      </w:r>
      <w:bookmarkEnd w:id="16"/>
      <w:bookmarkEnd w:id="17"/>
      <w:bookmarkEnd w:id="20"/>
      <w:r w:rsidR="004135C2" w:rsidRPr="002317EB">
        <w:rPr>
          <w:lang w:val="es-419"/>
        </w:rPr>
        <w:t>Banco de la Nación</w:t>
      </w:r>
      <w:bookmarkEnd w:id="21"/>
      <w:r w:rsidR="004135C2" w:rsidRPr="002317EB">
        <w:rPr>
          <w:lang w:val="es-419"/>
        </w:rPr>
        <w:t xml:space="preserve"> </w:t>
      </w:r>
    </w:p>
    <w:p w14:paraId="0B48C297" w14:textId="6D5E73BC" w:rsidR="00304128" w:rsidRPr="002317EB" w:rsidRDefault="00304128" w:rsidP="00B938DF">
      <w:pPr>
        <w:pStyle w:val="Ttulo1"/>
        <w:rPr>
          <w:lang w:val="es-419"/>
        </w:rPr>
      </w:pPr>
      <w:bookmarkStart w:id="22" w:name="_Toc75960423"/>
      <w:bookmarkStart w:id="23" w:name="_Toc75961979"/>
      <w:bookmarkStart w:id="24" w:name="_Toc76303256"/>
      <w:bookmarkStart w:id="25" w:name="_Toc78149869"/>
      <w:r w:rsidRPr="002317EB">
        <w:rPr>
          <w:lang w:val="es-419"/>
        </w:rPr>
        <w:t>1.1</w:t>
      </w:r>
      <w:r w:rsidR="00DF5EA6" w:rsidRPr="002317EB">
        <w:rPr>
          <w:lang w:val="es-419"/>
        </w:rPr>
        <w:t>.1</w:t>
      </w:r>
      <w:r w:rsidRPr="002317EB">
        <w:rPr>
          <w:lang w:val="es-419"/>
        </w:rPr>
        <w:t xml:space="preserve"> Nombre de la organización</w:t>
      </w:r>
      <w:bookmarkEnd w:id="22"/>
      <w:bookmarkEnd w:id="23"/>
      <w:bookmarkEnd w:id="24"/>
      <w:bookmarkEnd w:id="25"/>
    </w:p>
    <w:p w14:paraId="2C061035" w14:textId="696B0F05" w:rsidR="00546E79" w:rsidRPr="002317EB" w:rsidRDefault="00546E79" w:rsidP="00546E79">
      <w:pPr>
        <w:ind w:firstLine="708"/>
        <w:rPr>
          <w:b/>
          <w:bCs/>
        </w:rPr>
      </w:pPr>
      <w:r w:rsidRPr="002317EB">
        <w:rPr>
          <w:b/>
          <w:bCs/>
        </w:rPr>
        <w:t>BANCO DE LA NACIÓN PERÚ</w:t>
      </w:r>
    </w:p>
    <w:p w14:paraId="030F8A12" w14:textId="3843CBAA" w:rsidR="00850C0C" w:rsidRPr="002317EB" w:rsidRDefault="00850C0C" w:rsidP="00FE3368">
      <w:pPr>
        <w:pStyle w:val="indicefiguras"/>
        <w:ind w:left="708"/>
        <w:rPr>
          <w:lang w:val="es-419"/>
        </w:rPr>
      </w:pPr>
      <w:bookmarkStart w:id="26" w:name="_Toc76293557"/>
      <w:bookmarkStart w:id="27" w:name="_Toc76293710"/>
      <w:bookmarkStart w:id="28" w:name="_Toc76294199"/>
      <w:bookmarkStart w:id="29" w:name="_Toc76301104"/>
      <w:bookmarkStart w:id="30" w:name="_Toc76315145"/>
      <w:bookmarkStart w:id="31" w:name="_Toc76317132"/>
      <w:r w:rsidRPr="002317EB">
        <w:rPr>
          <w:lang w:val="es-419"/>
        </w:rPr>
        <w:t xml:space="preserve">Figura 0: </w:t>
      </w:r>
      <w:bookmarkEnd w:id="26"/>
      <w:bookmarkEnd w:id="27"/>
      <w:bookmarkEnd w:id="28"/>
      <w:bookmarkEnd w:id="29"/>
      <w:r w:rsidR="00546E79" w:rsidRPr="002317EB">
        <w:rPr>
          <w:lang w:val="es-419"/>
        </w:rPr>
        <w:t xml:space="preserve">Banco de la </w:t>
      </w:r>
      <w:r w:rsidR="00420E0C" w:rsidRPr="002317EB">
        <w:rPr>
          <w:lang w:val="es-419"/>
        </w:rPr>
        <w:t>Nación</w:t>
      </w:r>
      <w:bookmarkEnd w:id="30"/>
      <w:bookmarkEnd w:id="31"/>
    </w:p>
    <w:p w14:paraId="6C9E19B1" w14:textId="1EE8D64D" w:rsidR="00850C0C" w:rsidRPr="002317EB" w:rsidRDefault="00850C0C" w:rsidP="00FE3368">
      <w:pPr>
        <w:ind w:left="708"/>
        <w:rPr>
          <w:i/>
          <w:iCs/>
        </w:rPr>
      </w:pPr>
      <w:bookmarkStart w:id="32" w:name="_Toc76293558"/>
      <w:r w:rsidRPr="002317EB">
        <w:rPr>
          <w:i/>
          <w:iCs/>
        </w:rPr>
        <w:t xml:space="preserve">Fuente: </w:t>
      </w:r>
      <w:bookmarkEnd w:id="32"/>
      <w:r w:rsidR="00546E79" w:rsidRPr="002317EB">
        <w:rPr>
          <w:i/>
          <w:iCs/>
        </w:rPr>
        <w:t>https://www.bn.com.pe/#area-principal</w:t>
      </w:r>
    </w:p>
    <w:p w14:paraId="2A72A702" w14:textId="76E878B3" w:rsidR="00850C0C" w:rsidRPr="002317EB" w:rsidRDefault="00546E79" w:rsidP="00546E79">
      <w:pPr>
        <w:jc w:val="center"/>
        <w:rPr>
          <w:color w:val="000000" w:themeColor="text1"/>
          <w:szCs w:val="24"/>
        </w:rPr>
      </w:pPr>
      <w:r w:rsidRPr="002317EB">
        <w:rPr>
          <w:noProof/>
          <w:color w:val="000000"/>
          <w:bdr w:val="none" w:sz="0" w:space="0" w:color="auto" w:frame="1"/>
        </w:rPr>
        <w:drawing>
          <wp:inline distT="0" distB="0" distL="0" distR="0" wp14:anchorId="2D81F062" wp14:editId="612C4B32">
            <wp:extent cx="2306955" cy="4781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6F33" w14:textId="77777777" w:rsidR="00546E79" w:rsidRPr="002317EB" w:rsidRDefault="00546E79" w:rsidP="00546E79">
      <w:pPr>
        <w:jc w:val="center"/>
        <w:rPr>
          <w:color w:val="000000" w:themeColor="text1"/>
          <w:szCs w:val="24"/>
        </w:rPr>
      </w:pPr>
    </w:p>
    <w:p w14:paraId="015DE3EA" w14:textId="79550927" w:rsidR="00304128" w:rsidRPr="002317EB" w:rsidRDefault="00304128" w:rsidP="007D2131">
      <w:pPr>
        <w:pStyle w:val="Ttulo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bookmarkStart w:id="33" w:name="_Toc75960424"/>
      <w:bookmarkStart w:id="34" w:name="_Toc75961980"/>
      <w:bookmarkStart w:id="35" w:name="_Toc76303257"/>
      <w:bookmarkStart w:id="36" w:name="_Toc78149870"/>
      <w:r w:rsidRPr="002317E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="00DF5EA6" w:rsidRPr="002317E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Pr="002317E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 xml:space="preserve">2 </w:t>
      </w:r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Nombre de la dependencia</w:t>
      </w:r>
      <w:bookmarkEnd w:id="33"/>
      <w:bookmarkEnd w:id="34"/>
      <w:bookmarkEnd w:id="35"/>
      <w:bookmarkEnd w:id="36"/>
    </w:p>
    <w:p w14:paraId="3CFF69F5" w14:textId="5B3741EB" w:rsidR="00736FEB" w:rsidRPr="002317EB" w:rsidRDefault="003B613B" w:rsidP="00546E79">
      <w:pPr>
        <w:pStyle w:val="Sinespaciado"/>
        <w:spacing w:line="360" w:lineRule="auto"/>
        <w:rPr>
          <w:color w:val="000000"/>
        </w:rPr>
      </w:pPr>
      <w:r w:rsidRPr="002317EB">
        <w:rPr>
          <w:lang w:eastAsia="es-MX"/>
        </w:rPr>
        <w:tab/>
      </w:r>
      <w:r w:rsidR="00546E79" w:rsidRPr="002317EB">
        <w:rPr>
          <w:color w:val="000000"/>
        </w:rPr>
        <w:t>Gerencia de Tecnologías de la Información (GTI)</w:t>
      </w:r>
    </w:p>
    <w:p w14:paraId="71E8B64D" w14:textId="77777777" w:rsidR="00546E79" w:rsidRPr="002317EB" w:rsidRDefault="00546E79" w:rsidP="00546E79">
      <w:pPr>
        <w:pStyle w:val="Sinespaciado"/>
        <w:spacing w:line="360" w:lineRule="auto"/>
        <w:rPr>
          <w:lang w:eastAsia="es-MX"/>
        </w:rPr>
      </w:pPr>
    </w:p>
    <w:p w14:paraId="09FD3F4F" w14:textId="5A0398ED" w:rsidR="00304128" w:rsidRPr="002317EB" w:rsidRDefault="00304128" w:rsidP="007D2131">
      <w:pPr>
        <w:pStyle w:val="Ttulo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bookmarkStart w:id="37" w:name="_Toc75960425"/>
      <w:bookmarkStart w:id="38" w:name="_Toc75961981"/>
      <w:bookmarkStart w:id="39" w:name="_Toc76303258"/>
      <w:bookmarkStart w:id="40" w:name="_Toc78149871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="00DF5EA6"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3 Ubicación y contacto</w:t>
      </w:r>
      <w:bookmarkEnd w:id="37"/>
      <w:bookmarkEnd w:id="38"/>
      <w:bookmarkEnd w:id="39"/>
      <w:bookmarkEnd w:id="40"/>
    </w:p>
    <w:p w14:paraId="5D4E0CF9" w14:textId="65F3D1B9" w:rsidR="003B613B" w:rsidRPr="002317EB" w:rsidRDefault="00746C1B" w:rsidP="00B938DF">
      <w:pPr>
        <w:pStyle w:val="Ttulo3"/>
        <w:rPr>
          <w:rFonts w:ascii="Times New Roman" w:hAnsi="Times New Roman" w:cs="Times New Roman"/>
          <w:b/>
          <w:bCs/>
          <w:color w:val="000000" w:themeColor="text1"/>
          <w:lang w:eastAsia="es-MX"/>
        </w:rPr>
      </w:pPr>
      <w:bookmarkStart w:id="41" w:name="_Toc76303259"/>
      <w:bookmarkStart w:id="42" w:name="_Toc78149872"/>
      <w:r w:rsidRPr="002317EB">
        <w:rPr>
          <w:rFonts w:ascii="Times New Roman" w:hAnsi="Times New Roman" w:cs="Times New Roman"/>
          <w:b/>
          <w:bCs/>
          <w:color w:val="000000" w:themeColor="text1"/>
          <w:lang w:eastAsia="es-MX"/>
        </w:rPr>
        <w:t xml:space="preserve">1.1.3.1 </w:t>
      </w:r>
      <w:r w:rsidR="00B668AC" w:rsidRPr="002317EB">
        <w:rPr>
          <w:rFonts w:ascii="Times New Roman" w:hAnsi="Times New Roman" w:cs="Times New Roman"/>
          <w:b/>
          <w:bCs/>
          <w:color w:val="000000" w:themeColor="text1"/>
          <w:lang w:eastAsia="es-MX"/>
        </w:rPr>
        <w:t>U</w:t>
      </w:r>
      <w:r w:rsidRPr="002317EB">
        <w:rPr>
          <w:rFonts w:ascii="Times New Roman" w:hAnsi="Times New Roman" w:cs="Times New Roman"/>
          <w:b/>
          <w:bCs/>
          <w:color w:val="000000" w:themeColor="text1"/>
          <w:lang w:eastAsia="es-MX"/>
        </w:rPr>
        <w:t>bicación</w:t>
      </w:r>
      <w:bookmarkEnd w:id="41"/>
      <w:bookmarkEnd w:id="42"/>
    </w:p>
    <w:p w14:paraId="57069CC9" w14:textId="20313F56" w:rsidR="00546E79" w:rsidRPr="002317EB" w:rsidRDefault="00546E79" w:rsidP="007D2131">
      <w:pPr>
        <w:spacing w:line="360" w:lineRule="auto"/>
        <w:ind w:firstLine="708"/>
        <w:rPr>
          <w:b/>
          <w:bCs/>
          <w:lang w:eastAsia="es-MX"/>
        </w:rPr>
      </w:pPr>
      <w:r w:rsidRPr="002317EB">
        <w:rPr>
          <w:color w:val="000000"/>
        </w:rPr>
        <w:t>Sede Principal: Av. Javier Prado Este, 2499 San Borja, Lima</w:t>
      </w:r>
    </w:p>
    <w:p w14:paraId="32706E84" w14:textId="7CE9AC0D" w:rsidR="00746C1B" w:rsidRPr="002317EB" w:rsidRDefault="00746C1B" w:rsidP="00B938DF">
      <w:pPr>
        <w:pStyle w:val="Ttulo3"/>
        <w:rPr>
          <w:rFonts w:ascii="Times New Roman" w:hAnsi="Times New Roman" w:cs="Times New Roman"/>
          <w:b/>
          <w:bCs/>
          <w:color w:val="000000" w:themeColor="text1"/>
          <w:lang w:eastAsia="es-MX"/>
        </w:rPr>
      </w:pPr>
      <w:bookmarkStart w:id="43" w:name="_Toc76303260"/>
      <w:bookmarkStart w:id="44" w:name="_Toc78149873"/>
      <w:r w:rsidRPr="002317EB">
        <w:rPr>
          <w:rFonts w:ascii="Times New Roman" w:hAnsi="Times New Roman" w:cs="Times New Roman"/>
          <w:b/>
          <w:bCs/>
          <w:color w:val="000000" w:themeColor="text1"/>
          <w:lang w:eastAsia="es-MX"/>
        </w:rPr>
        <w:t xml:space="preserve">1.1.3.2 </w:t>
      </w:r>
      <w:r w:rsidR="00B668AC" w:rsidRPr="002317EB">
        <w:rPr>
          <w:rFonts w:ascii="Times New Roman" w:hAnsi="Times New Roman" w:cs="Times New Roman"/>
          <w:b/>
          <w:bCs/>
          <w:color w:val="000000" w:themeColor="text1"/>
          <w:lang w:eastAsia="es-MX"/>
        </w:rPr>
        <w:t>C</w:t>
      </w:r>
      <w:r w:rsidRPr="002317EB">
        <w:rPr>
          <w:rFonts w:ascii="Times New Roman" w:hAnsi="Times New Roman" w:cs="Times New Roman"/>
          <w:b/>
          <w:bCs/>
          <w:color w:val="000000" w:themeColor="text1"/>
          <w:lang w:eastAsia="es-MX"/>
        </w:rPr>
        <w:t>ontactos</w:t>
      </w:r>
      <w:bookmarkEnd w:id="43"/>
      <w:bookmarkEnd w:id="44"/>
    </w:p>
    <w:p w14:paraId="3E28B2DC" w14:textId="77777777" w:rsidR="00546E79" w:rsidRPr="002317EB" w:rsidRDefault="00546E79" w:rsidP="00546E79">
      <w:pPr>
        <w:pStyle w:val="Sinespaciado"/>
        <w:spacing w:line="360" w:lineRule="auto"/>
        <w:ind w:left="708"/>
        <w:rPr>
          <w:lang w:eastAsia="es-MX"/>
        </w:rPr>
      </w:pPr>
      <w:r w:rsidRPr="002317EB">
        <w:rPr>
          <w:lang w:eastAsia="es-MX"/>
        </w:rPr>
        <w:t>Teléfonos: 440 - 53 05   /   442 - 44 70</w:t>
      </w:r>
    </w:p>
    <w:p w14:paraId="3A6276BE" w14:textId="435551F5" w:rsidR="00546E79" w:rsidRPr="002317EB" w:rsidRDefault="00546E79" w:rsidP="00546E79">
      <w:pPr>
        <w:pStyle w:val="Sinespaciado"/>
        <w:spacing w:line="360" w:lineRule="auto"/>
        <w:ind w:left="708"/>
        <w:rPr>
          <w:lang w:eastAsia="es-MX"/>
        </w:rPr>
      </w:pPr>
      <w:r w:rsidRPr="002317EB">
        <w:rPr>
          <w:lang w:eastAsia="es-MX"/>
        </w:rPr>
        <w:t>Línea gratuita: 0 800 10 700</w:t>
      </w:r>
    </w:p>
    <w:p w14:paraId="18FFE9A2" w14:textId="7BD5D738" w:rsidR="00546E79" w:rsidRPr="002317EB" w:rsidRDefault="00546E79" w:rsidP="00546E79">
      <w:pPr>
        <w:pStyle w:val="Sinespaciado"/>
        <w:spacing w:line="360" w:lineRule="auto"/>
        <w:ind w:left="708"/>
        <w:rPr>
          <w:lang w:eastAsia="es-MX"/>
        </w:rPr>
      </w:pPr>
      <w:r w:rsidRPr="002317EB">
        <w:rPr>
          <w:lang w:eastAsia="es-MX"/>
        </w:rPr>
        <w:t xml:space="preserve">Página principal: </w:t>
      </w:r>
      <w:hyperlink r:id="rId10" w:anchor="area-principal" w:history="1">
        <w:r w:rsidRPr="002317EB">
          <w:rPr>
            <w:rStyle w:val="Hipervnculo"/>
            <w:lang w:eastAsia="es-MX"/>
          </w:rPr>
          <w:t>https://www.bn.com.pe/#area-principal</w:t>
        </w:r>
      </w:hyperlink>
    </w:p>
    <w:p w14:paraId="55AE7D72" w14:textId="7F2BD4D6" w:rsidR="00546E79" w:rsidRPr="002317EB" w:rsidRDefault="005924CF" w:rsidP="00546E79">
      <w:pPr>
        <w:pStyle w:val="Sinespaciado"/>
        <w:spacing w:line="360" w:lineRule="auto"/>
        <w:ind w:left="708"/>
        <w:rPr>
          <w:lang w:eastAsia="es-MX"/>
        </w:rPr>
      </w:pPr>
      <w:sdt>
        <w:sdtPr>
          <w:rPr>
            <w:lang w:eastAsia="es-MX"/>
          </w:rPr>
          <w:id w:val="-1507824843"/>
          <w:citation/>
        </w:sdtPr>
        <w:sdtContent>
          <w:r w:rsidR="00546E79" w:rsidRPr="002317EB">
            <w:rPr>
              <w:lang w:eastAsia="es-MX"/>
            </w:rPr>
            <w:fldChar w:fldCharType="begin"/>
          </w:r>
          <w:r w:rsidR="00546E79" w:rsidRPr="002317EB">
            <w:rPr>
              <w:lang w:eastAsia="es-MX"/>
            </w:rPr>
            <w:instrText xml:space="preserve">CITATION ban21 \l 2058 </w:instrText>
          </w:r>
          <w:r w:rsidR="00546E79" w:rsidRPr="002317EB">
            <w:rPr>
              <w:lang w:eastAsia="es-MX"/>
            </w:rPr>
            <w:fldChar w:fldCharType="separate"/>
          </w:r>
          <w:r w:rsidR="00B45674" w:rsidRPr="002317EB">
            <w:rPr>
              <w:noProof/>
              <w:lang w:eastAsia="es-MX"/>
            </w:rPr>
            <w:t>(Banco de la Nacion, portal de transparencia banco de la nacion, 2021)</w:t>
          </w:r>
          <w:r w:rsidR="00546E79" w:rsidRPr="002317EB">
            <w:rPr>
              <w:lang w:eastAsia="es-MX"/>
            </w:rPr>
            <w:fldChar w:fldCharType="end"/>
          </w:r>
        </w:sdtContent>
      </w:sdt>
    </w:p>
    <w:p w14:paraId="773E08F2" w14:textId="77777777" w:rsidR="00546E79" w:rsidRPr="002317EB" w:rsidRDefault="00546E79" w:rsidP="00546E79">
      <w:pPr>
        <w:pStyle w:val="Sinespaciado"/>
        <w:spacing w:line="360" w:lineRule="auto"/>
        <w:ind w:left="708"/>
        <w:rPr>
          <w:lang w:eastAsia="es-MX"/>
        </w:rPr>
      </w:pPr>
    </w:p>
    <w:p w14:paraId="53726F20" w14:textId="6795E140" w:rsidR="00304128" w:rsidRPr="002317EB" w:rsidRDefault="00304128" w:rsidP="007D2131">
      <w:pPr>
        <w:pStyle w:val="Ttulo2"/>
        <w:spacing w:before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bookmarkStart w:id="45" w:name="_Toc75960426"/>
      <w:bookmarkStart w:id="46" w:name="_Toc75961982"/>
      <w:bookmarkStart w:id="47" w:name="_Toc76303261"/>
      <w:bookmarkStart w:id="48" w:name="_Toc78149874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="00DF5EA6"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4 Misión y Visión</w:t>
      </w:r>
      <w:bookmarkEnd w:id="45"/>
      <w:bookmarkEnd w:id="46"/>
      <w:bookmarkEnd w:id="47"/>
      <w:bookmarkEnd w:id="48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 </w:t>
      </w:r>
    </w:p>
    <w:p w14:paraId="1B582D80" w14:textId="20D6488A" w:rsidR="00546E79" w:rsidRPr="002317EB" w:rsidRDefault="00304128" w:rsidP="00546E79">
      <w:pPr>
        <w:pStyle w:val="Ttulo3"/>
        <w:spacing w:before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lang w:eastAsia="es-MX"/>
        </w:rPr>
      </w:pPr>
      <w:bookmarkStart w:id="49" w:name="_Toc75960427"/>
      <w:bookmarkStart w:id="50" w:name="_Toc75961983"/>
      <w:bookmarkStart w:id="51" w:name="_Toc76303262"/>
      <w:bookmarkStart w:id="52" w:name="_Toc78149875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lang w:eastAsia="es-MX"/>
        </w:rPr>
        <w:t>1.</w:t>
      </w:r>
      <w:r w:rsidR="00DF5EA6" w:rsidRPr="002317EB">
        <w:rPr>
          <w:rFonts w:ascii="Times New Roman" w:eastAsia="Times New Roman" w:hAnsi="Times New Roman" w:cs="Times New Roman"/>
          <w:b/>
          <w:bCs/>
          <w:color w:val="000000" w:themeColor="text1"/>
          <w:lang w:eastAsia="es-MX"/>
        </w:rPr>
        <w:t>1.</w:t>
      </w:r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lang w:eastAsia="es-MX"/>
        </w:rPr>
        <w:t>4.1 Misión</w:t>
      </w:r>
      <w:bookmarkEnd w:id="49"/>
      <w:bookmarkEnd w:id="50"/>
      <w:bookmarkEnd w:id="51"/>
      <w:bookmarkEnd w:id="52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lang w:eastAsia="es-MX"/>
        </w:rPr>
        <w:t> </w:t>
      </w:r>
    </w:p>
    <w:p w14:paraId="7D8480F0" w14:textId="091B49BC" w:rsidR="00546E79" w:rsidRPr="002317EB" w:rsidRDefault="00546E79" w:rsidP="00546E79">
      <w:pPr>
        <w:rPr>
          <w:lang w:eastAsia="es-MX"/>
        </w:rPr>
      </w:pPr>
      <w:r w:rsidRPr="002317EB">
        <w:rPr>
          <w:lang w:eastAsia="es-MX"/>
        </w:rPr>
        <w:t>Brindar servicios de calidad a la ciudadanía y al Estado, ampliando nuestra cobertura de servicios y promoviendo la inclusión financiera, a través de una gestión moderna y autosostenible.</w:t>
      </w:r>
    </w:p>
    <w:p w14:paraId="4B372CBB" w14:textId="7FCEDAE1" w:rsidR="00233ABF" w:rsidRPr="002317EB" w:rsidRDefault="00233ABF" w:rsidP="007D2131">
      <w:pPr>
        <w:spacing w:line="360" w:lineRule="auto"/>
        <w:rPr>
          <w:rStyle w:val="Textoennegrita"/>
          <w:b w:val="0"/>
          <w:bCs w:val="0"/>
        </w:rPr>
      </w:pPr>
    </w:p>
    <w:p w14:paraId="5FB97B79" w14:textId="497C1ECF" w:rsidR="00304128" w:rsidRPr="002317EB" w:rsidRDefault="00304128" w:rsidP="007D2131">
      <w:pPr>
        <w:pStyle w:val="Ttulo3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lang w:eastAsia="es-MX"/>
        </w:rPr>
      </w:pPr>
      <w:bookmarkStart w:id="53" w:name="_Toc75960428"/>
      <w:bookmarkStart w:id="54" w:name="_Toc75961984"/>
      <w:bookmarkStart w:id="55" w:name="_Toc76303263"/>
      <w:bookmarkStart w:id="56" w:name="_Toc78149876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lang w:eastAsia="es-MX"/>
        </w:rPr>
        <w:lastRenderedPageBreak/>
        <w:t>1.</w:t>
      </w:r>
      <w:r w:rsidR="00DF5EA6" w:rsidRPr="002317EB">
        <w:rPr>
          <w:rFonts w:ascii="Times New Roman" w:eastAsia="Times New Roman" w:hAnsi="Times New Roman" w:cs="Times New Roman"/>
          <w:b/>
          <w:bCs/>
          <w:color w:val="000000" w:themeColor="text1"/>
          <w:lang w:eastAsia="es-MX"/>
        </w:rPr>
        <w:t>1.</w:t>
      </w:r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lang w:eastAsia="es-MX"/>
        </w:rPr>
        <w:t>4.2 Visión</w:t>
      </w:r>
      <w:bookmarkEnd w:id="53"/>
      <w:bookmarkEnd w:id="54"/>
      <w:bookmarkEnd w:id="55"/>
      <w:bookmarkEnd w:id="56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lang w:eastAsia="es-MX"/>
        </w:rPr>
        <w:t> </w:t>
      </w:r>
    </w:p>
    <w:p w14:paraId="6BD1B7E1" w14:textId="2F2B4F17" w:rsidR="00546E79" w:rsidRPr="002317EB" w:rsidRDefault="00546E79" w:rsidP="00420E0C">
      <w:pPr>
        <w:spacing w:line="360" w:lineRule="auto"/>
        <w:rPr>
          <w:lang w:eastAsia="es-MX"/>
        </w:rPr>
      </w:pPr>
      <w:r w:rsidRPr="002317EB">
        <w:rPr>
          <w:lang w:eastAsia="es-MX"/>
        </w:rPr>
        <w:t>Ser reconocido por brindar soluciones financieras, innovadoras, inclusivas y de calidad al Estado Peruano y la ciudadanía, dentro de un marco de gestión basado en la efectividad de sus procesos y prácticas de Buen Gobierno Corporativo.</w:t>
      </w:r>
      <w:sdt>
        <w:sdtPr>
          <w:rPr>
            <w:lang w:eastAsia="es-MX"/>
          </w:rPr>
          <w:id w:val="1074792278"/>
          <w:citation/>
        </w:sdtPr>
        <w:sdtContent>
          <w:r w:rsidR="00CC4684" w:rsidRPr="002317EB">
            <w:rPr>
              <w:lang w:eastAsia="es-MX"/>
            </w:rPr>
            <w:fldChar w:fldCharType="begin"/>
          </w:r>
          <w:r w:rsidR="00CC4684" w:rsidRPr="002317EB">
            <w:rPr>
              <w:lang w:eastAsia="es-MX"/>
            </w:rPr>
            <w:instrText xml:space="preserve">CITATION Ban21 \l 2058 </w:instrText>
          </w:r>
          <w:r w:rsidR="00CC4684" w:rsidRPr="002317EB">
            <w:rPr>
              <w:lang w:eastAsia="es-MX"/>
            </w:rPr>
            <w:fldChar w:fldCharType="separate"/>
          </w:r>
          <w:r w:rsidR="00B45674" w:rsidRPr="002317EB">
            <w:rPr>
              <w:noProof/>
              <w:lang w:eastAsia="es-MX"/>
            </w:rPr>
            <w:t xml:space="preserve"> (Banco de la Nacion, portal de transparencia, 2021)</w:t>
          </w:r>
          <w:r w:rsidR="00CC4684" w:rsidRPr="002317EB">
            <w:rPr>
              <w:lang w:eastAsia="es-MX"/>
            </w:rPr>
            <w:fldChar w:fldCharType="end"/>
          </w:r>
        </w:sdtContent>
      </w:sdt>
    </w:p>
    <w:p w14:paraId="0FAE63C8" w14:textId="77777777" w:rsidR="00546E79" w:rsidRPr="002317EB" w:rsidRDefault="00546E79" w:rsidP="00546E79">
      <w:pPr>
        <w:rPr>
          <w:rStyle w:val="Textoennegrita"/>
          <w:b w:val="0"/>
          <w:bCs w:val="0"/>
        </w:rPr>
      </w:pPr>
    </w:p>
    <w:p w14:paraId="69C2B908" w14:textId="2B015F7B" w:rsidR="00304128" w:rsidRPr="002317EB" w:rsidRDefault="00304128" w:rsidP="007D2131">
      <w:pPr>
        <w:pStyle w:val="Ttulo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bookmarkStart w:id="57" w:name="_Toc75960429"/>
      <w:bookmarkStart w:id="58" w:name="_Toc75961985"/>
      <w:bookmarkStart w:id="59" w:name="_Toc76303264"/>
      <w:bookmarkStart w:id="60" w:name="_Toc78149877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="00DF5EA6"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5 Descripción de la dependencia</w:t>
      </w:r>
      <w:bookmarkEnd w:id="57"/>
      <w:bookmarkEnd w:id="58"/>
      <w:bookmarkEnd w:id="59"/>
      <w:bookmarkEnd w:id="60"/>
    </w:p>
    <w:p w14:paraId="34218CE4" w14:textId="629F45BA" w:rsidR="00CC4684" w:rsidRPr="002317EB" w:rsidRDefault="00CC4684" w:rsidP="00420E0C">
      <w:pPr>
        <w:spacing w:line="360" w:lineRule="auto"/>
        <w:rPr>
          <w:lang w:eastAsia="es-MX"/>
        </w:rPr>
      </w:pPr>
      <w:bookmarkStart w:id="61" w:name="_Toc75960430"/>
      <w:bookmarkStart w:id="62" w:name="_Toc75961986"/>
      <w:bookmarkStart w:id="63" w:name="_Toc76303265"/>
      <w:r w:rsidRPr="002317EB">
        <w:rPr>
          <w:lang w:eastAsia="es-MX"/>
        </w:rPr>
        <w:t>La Gerencia de Tecnologías de Información propone e impulsa el uso de la tecnología en los procesos: identifica soluciones beneficiosas, evalúa requerimientos tecnológicos y de información de las áreas usuarias y prioriza su atención en función de los planes estratégicos de la empresa.</w:t>
      </w:r>
    </w:p>
    <w:p w14:paraId="6031EF82" w14:textId="789AFFC4" w:rsidR="00DD52F2" w:rsidRPr="002317EB" w:rsidRDefault="00DD52F2" w:rsidP="00CC4684">
      <w:pPr>
        <w:rPr>
          <w:b/>
          <w:bCs/>
          <w:lang w:eastAsia="es-MX"/>
        </w:rPr>
      </w:pPr>
      <w:r w:rsidRPr="002317EB">
        <w:rPr>
          <w:b/>
          <w:bCs/>
          <w:lang w:eastAsia="es-MX"/>
        </w:rPr>
        <w:t>Funciones</w:t>
      </w:r>
    </w:p>
    <w:p w14:paraId="00B04FCC" w14:textId="77777777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Elaborar y proponer al Directorio para su aprobación, por medio de la Gerencia de Innovación y Transformación Digital y Tecnología y la Gerencia General, el Plan Estratégico de Tecnologías de Información alineado al Plan Estratégico del Banco y ejecutar su implementación. </w:t>
      </w:r>
    </w:p>
    <w:p w14:paraId="06F1F25F" w14:textId="095385C1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Dirigir el desarrollo, mantenimiento y operatividad de los sistemas de Información que dan soporte a los procesos del Banco. </w:t>
      </w:r>
    </w:p>
    <w:p w14:paraId="0AEBCEE7" w14:textId="61937316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Dirigir el diseño y la administración de la arquitectura de Información, de aplicaciones y de infraestructura tecnológica del Banco. </w:t>
      </w:r>
    </w:p>
    <w:p w14:paraId="136D2F3A" w14:textId="437518D0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Administrar las bases de datos de la institución. </w:t>
      </w:r>
    </w:p>
    <w:p w14:paraId="5EB981D9" w14:textId="317DBA9E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Dirigir las actividades de investigación tecnológica. </w:t>
      </w:r>
    </w:p>
    <w:p w14:paraId="0DB745C1" w14:textId="382E2BBE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Administrar el Portafolio de Proyectos asociado al Plan Operativo Anual de la Gerencia. </w:t>
      </w:r>
    </w:p>
    <w:p w14:paraId="4AFBA5B9" w14:textId="4E828B36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Proponer al Directorio para su aprobación, por medio de la Gerencia de Innovación y Transformación Digital y la Gerencia General, las políticas respecto a las Tecnologías de Información. </w:t>
      </w:r>
    </w:p>
    <w:p w14:paraId="33119548" w14:textId="1914D02A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Brindar soluciones con sistemas de información integrados que apoyen los diferentes canales de atención como: ventanillas, cajeros automáticos, teléfono, kioscos multimedia y otros equipos electrónicos de autoservicios.</w:t>
      </w:r>
    </w:p>
    <w:p w14:paraId="4498B449" w14:textId="5EBE1CFB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lastRenderedPageBreak/>
        <w:t>Supervisar la asistencia técnica a las unidades orgánicas del Banco en la mejora de sus procesos, en el ámbito de su competencia. </w:t>
      </w:r>
    </w:p>
    <w:p w14:paraId="31493926" w14:textId="157DE05B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Brindar un servicio oportuno, rápido y eficiente de atención a los usuarios en relación a la instalación, configuración e implementación de recursos informáticos; equipos de cómputo, comunicaciones, telefonía IP, UPS y periféricos, a fin de garantizar la continuidad del servicio. </w:t>
      </w:r>
    </w:p>
    <w:p w14:paraId="61223E78" w14:textId="65D0C762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Definir la infraestructura de comunicaciones y telefonía corporativa, necesaria para permitir un intercambio fluido, confiable y eficiente de información (datos, voz, vídeo, telefonía, etc.) entre cada uno de los componentes que conforman la red del Banco, buscando su óptimo uso. </w:t>
      </w:r>
    </w:p>
    <w:p w14:paraId="79C36F5C" w14:textId="59A68F35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Planificar y mantener la integridad, disponibilidad, confidencialidad, control y autenticidad de la información, así como la seguridad informática manejada a través de los sistemas computacionales, mediante la ejecución de políticas de seguridad informática y prevención física sobre los recursos tecnológicos y lógicos o de acceso de los datos.</w:t>
      </w:r>
    </w:p>
    <w:p w14:paraId="59942098" w14:textId="7D770277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Proponer los planes y presupuestos para la adquisición de recursos de tecnologías de información, requeridos para asegurar la renovación tecnológica e implantación de los proyectos de Tecnología de Información. </w:t>
      </w:r>
    </w:p>
    <w:p w14:paraId="22B350F2" w14:textId="4C8AA209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Establecer las normas, estándares y metodologías para la gestión de las actividades y uso de recursos de tecnologías de información, considerando las mejores prácticas del sector. </w:t>
      </w:r>
    </w:p>
    <w:p w14:paraId="543512B4" w14:textId="5442CAAF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Dar conformidad al cumplimiento de los contratos que se deriven de la adquisición, alquiler y/o mantenimiento de equipos y/o aplicativos, dentro del ámbito de su competencia. </w:t>
      </w:r>
    </w:p>
    <w:p w14:paraId="131B657A" w14:textId="1FB85452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Apoyar, dentro del ámbito de su competencia, en la definición de especificaciones técnicas de procesos de selección que guarden relación con tecnología de la información. </w:t>
      </w:r>
    </w:p>
    <w:p w14:paraId="1D10A3E2" w14:textId="2723B3E0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Elaborar y controlar los indicadores de los servicios de tecnologías de información. </w:t>
      </w:r>
    </w:p>
    <w:p w14:paraId="226BCF2C" w14:textId="037E80E6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Garantizar un aseguramiento de la calidad de las soluciones de tecnologías de información, productos, software, hardware y procesos. </w:t>
      </w:r>
    </w:p>
    <w:p w14:paraId="1CF79C0F" w14:textId="7A50A95E" w:rsidR="00DD52F2" w:rsidRPr="002317EB" w:rsidRDefault="00DD52F2" w:rsidP="00073BB1">
      <w:pPr>
        <w:pStyle w:val="Prrafodelista"/>
        <w:numPr>
          <w:ilvl w:val="0"/>
          <w:numId w:val="2"/>
        </w:numPr>
        <w:spacing w:line="360" w:lineRule="auto"/>
        <w:rPr>
          <w:lang w:eastAsia="es-MX"/>
        </w:rPr>
      </w:pPr>
      <w:r w:rsidRPr="002317EB">
        <w:rPr>
          <w:lang w:eastAsia="es-MX"/>
        </w:rPr>
        <w:lastRenderedPageBreak/>
        <w:t>Definir los procedimientos, tecnología, soporte metodológico y procesos para asegurar o elevar la calidad de los productos y servicios del Banco.</w:t>
      </w:r>
    </w:p>
    <w:p w14:paraId="5A3BDA45" w14:textId="15CA914D" w:rsidR="00304128" w:rsidRPr="002317EB" w:rsidRDefault="00DF5EA6" w:rsidP="007D2131">
      <w:pPr>
        <w:pStyle w:val="Ttulo1"/>
        <w:spacing w:line="360" w:lineRule="auto"/>
        <w:rPr>
          <w:color w:val="000000" w:themeColor="text1"/>
          <w:szCs w:val="24"/>
          <w:lang w:val="es-419"/>
        </w:rPr>
      </w:pPr>
      <w:bookmarkStart w:id="64" w:name="_Toc78149878"/>
      <w:r w:rsidRPr="002317EB">
        <w:rPr>
          <w:color w:val="000000" w:themeColor="text1"/>
          <w:szCs w:val="24"/>
          <w:lang w:val="es-419"/>
        </w:rPr>
        <w:t>1.</w:t>
      </w:r>
      <w:r w:rsidR="00304128" w:rsidRPr="002317EB">
        <w:rPr>
          <w:color w:val="000000" w:themeColor="text1"/>
          <w:szCs w:val="24"/>
          <w:lang w:val="es-419"/>
        </w:rPr>
        <w:t>2.  Organización de los recursos humanos.</w:t>
      </w:r>
      <w:bookmarkEnd w:id="61"/>
      <w:bookmarkEnd w:id="62"/>
      <w:bookmarkEnd w:id="63"/>
      <w:bookmarkEnd w:id="64"/>
    </w:p>
    <w:p w14:paraId="4531782F" w14:textId="42A0A4DD" w:rsidR="00304128" w:rsidRPr="002317EB" w:rsidRDefault="00DF5EA6" w:rsidP="007D2131">
      <w:pPr>
        <w:pStyle w:val="Ttulo2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bookmarkStart w:id="65" w:name="_Toc75960431"/>
      <w:bookmarkStart w:id="66" w:name="_Toc75961987"/>
      <w:bookmarkStart w:id="67" w:name="_Toc76303266"/>
      <w:bookmarkStart w:id="68" w:name="_Toc78149879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="00304128"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2.1 Estructura Orgánica (Organigrama) de la organización.</w:t>
      </w:r>
      <w:bookmarkEnd w:id="65"/>
      <w:bookmarkEnd w:id="66"/>
      <w:bookmarkEnd w:id="67"/>
      <w:bookmarkEnd w:id="68"/>
    </w:p>
    <w:p w14:paraId="55909DBC" w14:textId="254E996F" w:rsidR="004F5DFD" w:rsidRPr="002317EB" w:rsidRDefault="00CC3C75" w:rsidP="007D2131">
      <w:pPr>
        <w:spacing w:line="360" w:lineRule="auto"/>
        <w:rPr>
          <w:b/>
          <w:bCs/>
          <w:lang w:eastAsia="es-MX"/>
        </w:rPr>
      </w:pPr>
      <w:r w:rsidRPr="002317EB">
        <w:rPr>
          <w:b/>
          <w:bCs/>
          <w:lang w:eastAsia="es-MX"/>
        </w:rPr>
        <w:t>Perú.</w:t>
      </w:r>
    </w:p>
    <w:p w14:paraId="5360F1FE" w14:textId="15FACBC2" w:rsidR="00CC3C75" w:rsidRPr="002317EB" w:rsidRDefault="00497CAB" w:rsidP="00FE3368">
      <w:pPr>
        <w:pStyle w:val="indicefiguras"/>
        <w:ind w:left="708"/>
        <w:rPr>
          <w:lang w:val="es-419"/>
        </w:rPr>
      </w:pPr>
      <w:bookmarkStart w:id="69" w:name="_Toc76293559"/>
      <w:bookmarkStart w:id="70" w:name="_Toc76293711"/>
      <w:bookmarkStart w:id="71" w:name="_Toc76294200"/>
      <w:bookmarkStart w:id="72" w:name="_Toc76301105"/>
      <w:bookmarkStart w:id="73" w:name="_Toc76315146"/>
      <w:bookmarkStart w:id="74" w:name="_Toc76317133"/>
      <w:r w:rsidRPr="002317EB">
        <w:rPr>
          <w:lang w:val="es-419"/>
        </w:rPr>
        <w:t xml:space="preserve">Figura 1: </w:t>
      </w:r>
      <w:r w:rsidR="00850C0C" w:rsidRPr="002317EB">
        <w:rPr>
          <w:lang w:val="es-419"/>
        </w:rPr>
        <w:t xml:space="preserve">organigrama general de </w:t>
      </w:r>
      <w:bookmarkEnd w:id="69"/>
      <w:bookmarkEnd w:id="70"/>
      <w:bookmarkEnd w:id="71"/>
      <w:bookmarkEnd w:id="72"/>
      <w:r w:rsidR="006E3B4E" w:rsidRPr="002317EB">
        <w:rPr>
          <w:lang w:val="es-419"/>
        </w:rPr>
        <w:t>la Banco de la Nación</w:t>
      </w:r>
      <w:bookmarkEnd w:id="73"/>
      <w:bookmarkEnd w:id="74"/>
    </w:p>
    <w:p w14:paraId="5D6E34EC" w14:textId="49487773" w:rsidR="00850C0C" w:rsidRPr="002317EB" w:rsidRDefault="00850C0C" w:rsidP="00FE3368">
      <w:pPr>
        <w:spacing w:line="360" w:lineRule="auto"/>
        <w:ind w:left="708"/>
        <w:rPr>
          <w:i/>
          <w:iCs/>
          <w:color w:val="000000"/>
        </w:rPr>
      </w:pPr>
      <w:r w:rsidRPr="002317EB">
        <w:rPr>
          <w:i/>
          <w:iCs/>
          <w:lang w:eastAsia="es-MX"/>
        </w:rPr>
        <w:t>Fuente:</w:t>
      </w:r>
      <w:r w:rsidR="006E3B4E" w:rsidRPr="002317EB">
        <w:rPr>
          <w:i/>
          <w:iCs/>
          <w:color w:val="000000"/>
        </w:rPr>
        <w:t xml:space="preserve"> </w:t>
      </w:r>
      <w:hyperlink r:id="rId11" w:history="1">
        <w:r w:rsidR="006E3B4E" w:rsidRPr="002317EB">
          <w:rPr>
            <w:rStyle w:val="Hipervnculo"/>
            <w:i/>
            <w:iCs/>
            <w:color w:val="000000" w:themeColor="text1"/>
          </w:rPr>
          <w:t>https://www.bn.com.pe/nosotros/archivos/organigrama-general.pdf</w:t>
        </w:r>
      </w:hyperlink>
    </w:p>
    <w:p w14:paraId="717B3C6D" w14:textId="1C0D39EB" w:rsidR="004F5DFD" w:rsidRPr="002317EB" w:rsidRDefault="006E3B4E" w:rsidP="006E3B4E">
      <w:pPr>
        <w:spacing w:line="360" w:lineRule="auto"/>
        <w:jc w:val="center"/>
        <w:rPr>
          <w:b/>
          <w:bCs/>
          <w:lang w:eastAsia="es-MX"/>
        </w:rPr>
      </w:pPr>
      <w:r w:rsidRPr="002317EB">
        <w:rPr>
          <w:noProof/>
          <w:color w:val="000000"/>
          <w:bdr w:val="none" w:sz="0" w:space="0" w:color="auto" w:frame="1"/>
        </w:rPr>
        <w:drawing>
          <wp:inline distT="0" distB="0" distL="0" distR="0" wp14:anchorId="1955244E" wp14:editId="5387CE96">
            <wp:extent cx="5673630" cy="5704514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53"/>
                    <a:stretch/>
                  </pic:blipFill>
                  <pic:spPr bwMode="auto">
                    <a:xfrm>
                      <a:off x="0" y="0"/>
                      <a:ext cx="5704735" cy="573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C8B3A" w14:textId="38D925B7" w:rsidR="00304128" w:rsidRPr="002317EB" w:rsidRDefault="00DF5EA6" w:rsidP="00420E0C">
      <w:pPr>
        <w:pStyle w:val="Ttulo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bookmarkStart w:id="75" w:name="_Toc75960432"/>
      <w:bookmarkStart w:id="76" w:name="_Toc75961988"/>
      <w:bookmarkStart w:id="77" w:name="_Toc76303267"/>
      <w:bookmarkStart w:id="78" w:name="_Toc78149880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lastRenderedPageBreak/>
        <w:t>1.</w:t>
      </w:r>
      <w:r w:rsidR="00304128"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2.2 Estructura Orgánica (Organigrama) de la Oficina de TI.</w:t>
      </w:r>
      <w:bookmarkEnd w:id="75"/>
      <w:bookmarkEnd w:id="76"/>
      <w:bookmarkEnd w:id="77"/>
      <w:bookmarkEnd w:id="78"/>
    </w:p>
    <w:p w14:paraId="56A54653" w14:textId="3E8D3047" w:rsidR="00485F2D" w:rsidRPr="002317EB" w:rsidRDefault="006E3B4E" w:rsidP="00420E0C">
      <w:pPr>
        <w:spacing w:line="360" w:lineRule="auto"/>
        <w:rPr>
          <w:lang w:eastAsia="es-MX"/>
        </w:rPr>
      </w:pPr>
      <w:r w:rsidRPr="002317EB">
        <w:rPr>
          <w:lang w:eastAsia="es-MX"/>
        </w:rPr>
        <w:t>La gerencia de tecnología de información</w:t>
      </w:r>
      <w:r w:rsidR="00420E0C" w:rsidRPr="002317EB">
        <w:rPr>
          <w:lang w:eastAsia="es-MX"/>
        </w:rPr>
        <w:t>:</w:t>
      </w:r>
    </w:p>
    <w:p w14:paraId="1FC71704" w14:textId="77777777" w:rsidR="00420E0C" w:rsidRPr="002317EB" w:rsidRDefault="00420E0C" w:rsidP="0023282F">
      <w:pPr>
        <w:spacing w:line="360" w:lineRule="auto"/>
        <w:rPr>
          <w:rFonts w:eastAsia="Times New Roman" w:cs="Times New Roman"/>
          <w:b/>
          <w:bCs/>
          <w:szCs w:val="24"/>
          <w:lang w:eastAsia="es-MX"/>
        </w:rPr>
      </w:pPr>
      <w:r w:rsidRPr="002317EB">
        <w:rPr>
          <w:rFonts w:eastAsia="Times New Roman" w:cs="Times New Roman"/>
          <w:b/>
          <w:bCs/>
          <w:color w:val="000000"/>
          <w:szCs w:val="24"/>
          <w:lang w:eastAsia="es-MX"/>
        </w:rPr>
        <w:t>ÓRGANO DE DIRECCIÓN </w:t>
      </w:r>
    </w:p>
    <w:p w14:paraId="33CAC467" w14:textId="77777777" w:rsidR="00420E0C" w:rsidRPr="002317EB" w:rsidRDefault="00420E0C" w:rsidP="0023282F">
      <w:p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Gerencia de Tecnologías de Información </w:t>
      </w:r>
    </w:p>
    <w:p w14:paraId="04DD75FE" w14:textId="77777777" w:rsidR="00420E0C" w:rsidRPr="002317EB" w:rsidRDefault="00420E0C" w:rsidP="0023282F">
      <w:pPr>
        <w:spacing w:line="360" w:lineRule="auto"/>
        <w:rPr>
          <w:rFonts w:eastAsia="Times New Roman" w:cs="Times New Roman"/>
          <w:b/>
          <w:bCs/>
          <w:szCs w:val="24"/>
          <w:lang w:eastAsia="es-MX"/>
        </w:rPr>
      </w:pPr>
      <w:r w:rsidRPr="002317EB">
        <w:rPr>
          <w:rFonts w:eastAsia="Times New Roman" w:cs="Times New Roman"/>
          <w:b/>
          <w:bCs/>
          <w:color w:val="000000"/>
          <w:szCs w:val="24"/>
          <w:lang w:eastAsia="es-MX"/>
        </w:rPr>
        <w:t>ÓRGANOS DE APOYO </w:t>
      </w:r>
    </w:p>
    <w:p w14:paraId="3F044B32" w14:textId="77777777" w:rsidR="00420E0C" w:rsidRPr="002317EB" w:rsidRDefault="00420E0C" w:rsidP="0023282F">
      <w:pPr>
        <w:spacing w:line="360" w:lineRule="auto"/>
        <w:ind w:left="72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▪ Oficina de Proyectos y Procesos de TIC </w:t>
      </w:r>
    </w:p>
    <w:p w14:paraId="22C5804D" w14:textId="77777777" w:rsidR="00420E0C" w:rsidRPr="002317EB" w:rsidRDefault="00420E0C" w:rsidP="0023282F">
      <w:pPr>
        <w:spacing w:line="360" w:lineRule="auto"/>
        <w:ind w:left="72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▪ Oficina de Seguridad Informática </w:t>
      </w:r>
    </w:p>
    <w:p w14:paraId="0DD7DA39" w14:textId="77777777" w:rsidR="00420E0C" w:rsidRPr="002317EB" w:rsidRDefault="00420E0C" w:rsidP="0023282F">
      <w:pPr>
        <w:spacing w:line="360" w:lineRule="auto"/>
        <w:rPr>
          <w:rFonts w:eastAsia="Times New Roman" w:cs="Times New Roman"/>
          <w:b/>
          <w:bCs/>
          <w:szCs w:val="24"/>
          <w:lang w:eastAsia="es-MX"/>
        </w:rPr>
      </w:pPr>
      <w:r w:rsidRPr="002317EB">
        <w:rPr>
          <w:rFonts w:eastAsia="Times New Roman" w:cs="Times New Roman"/>
          <w:b/>
          <w:bCs/>
          <w:color w:val="000000"/>
          <w:szCs w:val="24"/>
          <w:lang w:eastAsia="es-MX"/>
        </w:rPr>
        <w:t>ÓRGANOS DE LÍNEA </w:t>
      </w:r>
    </w:p>
    <w:p w14:paraId="2CDB84CA" w14:textId="77777777" w:rsidR="00420E0C" w:rsidRPr="002317EB" w:rsidRDefault="00420E0C" w:rsidP="0023282F">
      <w:pPr>
        <w:spacing w:line="360" w:lineRule="auto"/>
        <w:ind w:left="72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▪ Subgerencia de Arquitectura de TIC </w:t>
      </w:r>
    </w:p>
    <w:p w14:paraId="7C82092E" w14:textId="77777777" w:rsidR="00420E0C" w:rsidRPr="002317EB" w:rsidRDefault="00420E0C" w:rsidP="0023282F">
      <w:pPr>
        <w:spacing w:line="360" w:lineRule="auto"/>
        <w:ind w:left="720" w:firstLine="72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Sección Arquitectura de Datos y Aplicaciones </w:t>
      </w:r>
    </w:p>
    <w:p w14:paraId="23A714B6" w14:textId="77777777" w:rsidR="00420E0C" w:rsidRPr="002317EB" w:rsidRDefault="00420E0C" w:rsidP="0023282F">
      <w:pPr>
        <w:spacing w:line="360" w:lineRule="auto"/>
        <w:ind w:left="144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Sección Arquitectura Tecnológica </w:t>
      </w:r>
    </w:p>
    <w:p w14:paraId="5BD24C47" w14:textId="77777777" w:rsidR="00420E0C" w:rsidRPr="002317EB" w:rsidRDefault="00420E0C" w:rsidP="0023282F">
      <w:pPr>
        <w:spacing w:line="360" w:lineRule="auto"/>
        <w:ind w:left="72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▪ Subgerencia Construcción de Aplicaciones </w:t>
      </w:r>
    </w:p>
    <w:p w14:paraId="2DC5288B" w14:textId="77777777" w:rsidR="00420E0C" w:rsidRPr="002317EB" w:rsidRDefault="00420E0C" w:rsidP="0023282F">
      <w:pPr>
        <w:spacing w:line="360" w:lineRule="auto"/>
        <w:ind w:left="720" w:firstLine="72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Sección Sistemas Bancarios</w:t>
      </w:r>
    </w:p>
    <w:p w14:paraId="7FB133C9" w14:textId="77777777" w:rsidR="00420E0C" w:rsidRPr="002317EB" w:rsidRDefault="00420E0C" w:rsidP="0023282F">
      <w:pPr>
        <w:spacing w:line="360" w:lineRule="auto"/>
        <w:ind w:left="720" w:firstLine="72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Sección Sistemas Administrativos </w:t>
      </w:r>
    </w:p>
    <w:p w14:paraId="4C1C9750" w14:textId="77777777" w:rsidR="00420E0C" w:rsidRPr="002317EB" w:rsidRDefault="00420E0C" w:rsidP="0023282F">
      <w:pPr>
        <w:spacing w:line="360" w:lineRule="auto"/>
        <w:ind w:left="720" w:firstLine="72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Sección Control de Calidad </w:t>
      </w:r>
    </w:p>
    <w:p w14:paraId="7FE5A41C" w14:textId="77777777" w:rsidR="00420E0C" w:rsidRPr="002317EB" w:rsidRDefault="00420E0C" w:rsidP="0023282F">
      <w:pPr>
        <w:spacing w:line="360" w:lineRule="auto"/>
        <w:ind w:left="72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▪ Subgerencia Producción </w:t>
      </w:r>
    </w:p>
    <w:p w14:paraId="27D5D463" w14:textId="77777777" w:rsidR="00420E0C" w:rsidRPr="002317EB" w:rsidRDefault="00420E0C" w:rsidP="0023282F">
      <w:pPr>
        <w:spacing w:line="360" w:lineRule="auto"/>
        <w:ind w:left="720" w:firstLine="72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Sección Operaciones de la Infraestructura Tecnológica </w:t>
      </w:r>
    </w:p>
    <w:p w14:paraId="5141AA83" w14:textId="77777777" w:rsidR="00420E0C" w:rsidRPr="002317EB" w:rsidRDefault="00420E0C" w:rsidP="0023282F">
      <w:pPr>
        <w:spacing w:line="360" w:lineRule="auto"/>
        <w:ind w:left="720" w:firstLine="720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>Sección Soporte de la Infraestructura Tecnológica </w:t>
      </w:r>
    </w:p>
    <w:p w14:paraId="5F37478B" w14:textId="6923A253" w:rsidR="00420E0C" w:rsidRPr="002317EB" w:rsidRDefault="00420E0C" w:rsidP="0023282F">
      <w:pPr>
        <w:spacing w:line="360" w:lineRule="auto"/>
        <w:ind w:left="720" w:firstLine="720"/>
        <w:rPr>
          <w:rFonts w:eastAsia="Times New Roman" w:cs="Times New Roman"/>
          <w:color w:val="000000"/>
          <w:szCs w:val="24"/>
          <w:lang w:eastAsia="es-MX"/>
        </w:rPr>
      </w:pPr>
      <w:r w:rsidRPr="002317EB">
        <w:rPr>
          <w:rFonts w:eastAsia="Times New Roman" w:cs="Times New Roman"/>
          <w:color w:val="000000"/>
          <w:szCs w:val="24"/>
          <w:lang w:eastAsia="es-MX"/>
        </w:rPr>
        <w:t xml:space="preserve">Sección Atención </w:t>
      </w:r>
      <w:r w:rsidR="0023282F" w:rsidRPr="002317EB">
        <w:rPr>
          <w:rFonts w:eastAsia="Times New Roman" w:cs="Times New Roman"/>
          <w:color w:val="000000"/>
          <w:szCs w:val="24"/>
          <w:lang w:eastAsia="es-MX"/>
        </w:rPr>
        <w:t>al</w:t>
      </w:r>
      <w:r w:rsidRPr="002317EB">
        <w:rPr>
          <w:rFonts w:eastAsia="Times New Roman" w:cs="Times New Roman"/>
          <w:color w:val="000000"/>
          <w:szCs w:val="24"/>
          <w:lang w:eastAsia="es-MX"/>
        </w:rPr>
        <w:t xml:space="preserve"> Usuario</w:t>
      </w:r>
    </w:p>
    <w:p w14:paraId="1717359A" w14:textId="70701A8D" w:rsidR="0023282F" w:rsidRPr="002317EB" w:rsidRDefault="0023282F" w:rsidP="00420E0C">
      <w:pPr>
        <w:spacing w:line="240" w:lineRule="auto"/>
        <w:ind w:left="720" w:firstLine="720"/>
        <w:rPr>
          <w:rFonts w:eastAsia="Times New Roman" w:cs="Times New Roman"/>
          <w:color w:val="000000"/>
          <w:szCs w:val="24"/>
          <w:lang w:eastAsia="es-MX"/>
        </w:rPr>
      </w:pPr>
    </w:p>
    <w:p w14:paraId="17B7899D" w14:textId="7726FF35" w:rsidR="0023282F" w:rsidRPr="002317EB" w:rsidRDefault="0023282F" w:rsidP="00420E0C">
      <w:pPr>
        <w:spacing w:line="240" w:lineRule="auto"/>
        <w:ind w:left="720" w:firstLine="720"/>
        <w:rPr>
          <w:rFonts w:eastAsia="Times New Roman" w:cs="Times New Roman"/>
          <w:color w:val="000000"/>
          <w:szCs w:val="24"/>
          <w:lang w:eastAsia="es-MX"/>
        </w:rPr>
      </w:pPr>
    </w:p>
    <w:p w14:paraId="2E1996C8" w14:textId="26BA3A52" w:rsidR="0023282F" w:rsidRPr="002317EB" w:rsidRDefault="0023282F" w:rsidP="00420E0C">
      <w:pPr>
        <w:spacing w:line="240" w:lineRule="auto"/>
        <w:ind w:left="720" w:firstLine="720"/>
        <w:rPr>
          <w:rFonts w:eastAsia="Times New Roman" w:cs="Times New Roman"/>
          <w:color w:val="000000"/>
          <w:szCs w:val="24"/>
          <w:lang w:eastAsia="es-MX"/>
        </w:rPr>
      </w:pPr>
    </w:p>
    <w:p w14:paraId="515C1017" w14:textId="53E213F4" w:rsidR="0023282F" w:rsidRPr="002317EB" w:rsidRDefault="0023282F" w:rsidP="00420E0C">
      <w:pPr>
        <w:spacing w:line="240" w:lineRule="auto"/>
        <w:ind w:left="720" w:firstLine="720"/>
        <w:rPr>
          <w:rFonts w:eastAsia="Times New Roman" w:cs="Times New Roman"/>
          <w:color w:val="000000"/>
          <w:szCs w:val="24"/>
          <w:lang w:eastAsia="es-MX"/>
        </w:rPr>
      </w:pPr>
    </w:p>
    <w:p w14:paraId="23244A10" w14:textId="423A1A29" w:rsidR="0023282F" w:rsidRPr="002317EB" w:rsidRDefault="0023282F" w:rsidP="00420E0C">
      <w:pPr>
        <w:spacing w:line="240" w:lineRule="auto"/>
        <w:ind w:left="720" w:firstLine="720"/>
        <w:rPr>
          <w:rFonts w:eastAsia="Times New Roman" w:cs="Times New Roman"/>
          <w:color w:val="000000"/>
          <w:szCs w:val="24"/>
          <w:lang w:eastAsia="es-MX"/>
        </w:rPr>
      </w:pPr>
    </w:p>
    <w:p w14:paraId="28ABEAC8" w14:textId="24399948" w:rsidR="0023282F" w:rsidRPr="002317EB" w:rsidRDefault="0023282F" w:rsidP="0023282F">
      <w:pPr>
        <w:pStyle w:val="indicefiguras"/>
        <w:rPr>
          <w:lang w:val="es-419"/>
        </w:rPr>
      </w:pPr>
      <w:bookmarkStart w:id="79" w:name="_Toc76315147"/>
      <w:bookmarkStart w:id="80" w:name="_Toc76317134"/>
      <w:r w:rsidRPr="002317EB">
        <w:rPr>
          <w:lang w:val="es-419"/>
        </w:rPr>
        <w:lastRenderedPageBreak/>
        <w:t>Figura 2: organigrama de la gerencia de informática</w:t>
      </w:r>
      <w:bookmarkEnd w:id="79"/>
      <w:bookmarkEnd w:id="80"/>
    </w:p>
    <w:p w14:paraId="665AB4F3" w14:textId="3B40558B" w:rsidR="0023282F" w:rsidRPr="002317EB" w:rsidRDefault="0023282F" w:rsidP="0023282F">
      <w:pPr>
        <w:jc w:val="left"/>
        <w:rPr>
          <w:i/>
          <w:iCs/>
          <w:color w:val="000000" w:themeColor="text1"/>
          <w:lang w:eastAsia="es-MX"/>
        </w:rPr>
      </w:pPr>
      <w:r w:rsidRPr="002317EB">
        <w:rPr>
          <w:i/>
          <w:iCs/>
          <w:color w:val="000000" w:themeColor="text1"/>
          <w:lang w:eastAsia="es-MX"/>
        </w:rPr>
        <w:t xml:space="preserve">Fuente: </w:t>
      </w:r>
      <w:hyperlink r:id="rId13" w:history="1">
        <w:r w:rsidRPr="002317EB">
          <w:rPr>
            <w:rStyle w:val="Hipervnculo"/>
            <w:i/>
            <w:iCs/>
            <w:color w:val="000000" w:themeColor="text1"/>
            <w:lang w:eastAsia="es-MX"/>
          </w:rPr>
          <w:t>https://www.bn.com.pe/nosotros/archivos/organigrama-tecnologias-informacion.pdf</w:t>
        </w:r>
      </w:hyperlink>
    </w:p>
    <w:p w14:paraId="4E0B34F7" w14:textId="77777777" w:rsidR="0023282F" w:rsidRPr="002317EB" w:rsidRDefault="0023282F" w:rsidP="0023282F">
      <w:pPr>
        <w:spacing w:line="240" w:lineRule="auto"/>
        <w:rPr>
          <w:rFonts w:eastAsia="Times New Roman" w:cs="Times New Roman"/>
          <w:szCs w:val="24"/>
          <w:lang w:eastAsia="es-MX"/>
        </w:rPr>
      </w:pPr>
    </w:p>
    <w:p w14:paraId="4981DA9A" w14:textId="241A5DD5" w:rsidR="00420E0C" w:rsidRPr="002317EB" w:rsidRDefault="0023282F" w:rsidP="0023282F">
      <w:pPr>
        <w:jc w:val="center"/>
        <w:rPr>
          <w:color w:val="000000" w:themeColor="text1"/>
        </w:rPr>
      </w:pPr>
      <w:r w:rsidRPr="002317EB">
        <w:rPr>
          <w:noProof/>
          <w:color w:val="000000"/>
          <w:bdr w:val="none" w:sz="0" w:space="0" w:color="auto" w:frame="1"/>
        </w:rPr>
        <w:drawing>
          <wp:inline distT="0" distB="0" distL="0" distR="0" wp14:anchorId="331A188B" wp14:editId="3B30653C">
            <wp:extent cx="4042840" cy="36734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6641" r="17009" b="7800"/>
                    <a:stretch/>
                  </pic:blipFill>
                  <pic:spPr bwMode="auto">
                    <a:xfrm>
                      <a:off x="0" y="0"/>
                      <a:ext cx="4044362" cy="367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E4848" w14:textId="77777777" w:rsidR="0066506A" w:rsidRPr="002317EB" w:rsidRDefault="0066506A" w:rsidP="006E3B4E">
      <w:pPr>
        <w:ind w:left="708"/>
      </w:pPr>
    </w:p>
    <w:p w14:paraId="532CCC02" w14:textId="77777777" w:rsidR="00233ABF" w:rsidRPr="002317EB" w:rsidRDefault="00233ABF" w:rsidP="00071078">
      <w:pPr>
        <w:rPr>
          <w:lang w:eastAsia="es-MX"/>
        </w:rPr>
      </w:pPr>
    </w:p>
    <w:p w14:paraId="48D5F5FA" w14:textId="789B427D" w:rsidR="00304128" w:rsidRPr="002317EB" w:rsidRDefault="00DF5EA6" w:rsidP="00304128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bookmarkStart w:id="81" w:name="_Toc75960433"/>
      <w:bookmarkStart w:id="82" w:name="_Toc75961989"/>
      <w:bookmarkStart w:id="83" w:name="_Toc76303268"/>
      <w:bookmarkStart w:id="84" w:name="_Toc78149881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="00304128"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 xml:space="preserve">2.3 Descripción de </w:t>
      </w:r>
      <w:r w:rsidR="00304128" w:rsidRPr="002317E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las funciones</w:t>
      </w:r>
      <w:r w:rsidR="00304128"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 xml:space="preserve"> del personal de la Oficina de TI.</w:t>
      </w:r>
      <w:bookmarkEnd w:id="81"/>
      <w:bookmarkEnd w:id="82"/>
      <w:bookmarkEnd w:id="83"/>
      <w:bookmarkEnd w:id="84"/>
    </w:p>
    <w:p w14:paraId="0C7851A1" w14:textId="77777777" w:rsidR="0066506A" w:rsidRPr="002317EB" w:rsidRDefault="0066506A" w:rsidP="00233ABF">
      <w:pPr>
        <w:rPr>
          <w:lang w:eastAsia="es-MX"/>
        </w:rPr>
      </w:pPr>
    </w:p>
    <w:p w14:paraId="603957A1" w14:textId="140961EF" w:rsidR="00997B3E" w:rsidRPr="002317EB" w:rsidRDefault="0066506A" w:rsidP="0066506A">
      <w:pPr>
        <w:rPr>
          <w:b/>
          <w:bCs/>
        </w:rPr>
      </w:pPr>
      <w:r w:rsidRPr="002317EB">
        <w:rPr>
          <w:b/>
          <w:bCs/>
        </w:rPr>
        <w:t>Gerente Tecnologías de Información</w:t>
      </w:r>
    </w:p>
    <w:p w14:paraId="7EEBC970" w14:textId="4F452105" w:rsidR="0066506A" w:rsidRPr="002317EB" w:rsidRDefault="0066506A" w:rsidP="0066506A">
      <w:r w:rsidRPr="002317EB">
        <w:rPr>
          <w:b/>
          <w:bCs/>
        </w:rPr>
        <w:t>Funciones</w:t>
      </w:r>
      <w:r w:rsidRPr="002317EB">
        <w:t>:</w:t>
      </w:r>
    </w:p>
    <w:p w14:paraId="3BEEFE05" w14:textId="1CA4D693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t>Administrar en forma eficaz los recursos asignados a la Gerencia, de acuerdo con los lineamientos fijados por la Alta Dirección. </w:t>
      </w:r>
    </w:p>
    <w:p w14:paraId="5A93DA1C" w14:textId="7EDCCCEA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t>Participar en la elaboración del Plan Estratégico del Banco y del Plan Operativo Institucional - POI. </w:t>
      </w:r>
    </w:p>
    <w:p w14:paraId="75234B45" w14:textId="23A92A22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t>Gestionar el Plan Anual de Gestión TIC. </w:t>
      </w:r>
    </w:p>
    <w:p w14:paraId="660B93DE" w14:textId="1C8A3499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t>Aprobar el Plan Estratégico de Tecnología de la Información y Comunicaciones – PETIC. </w:t>
      </w:r>
    </w:p>
    <w:p w14:paraId="6534AAF3" w14:textId="4AF17C33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lastRenderedPageBreak/>
        <w:t>Elevar a la Gerencia de Innovación y Transformación Digital la formulación y actualización de planes, programas, proyectos, estrategias para su aprobación; así como aprobar los que le correspondan. </w:t>
      </w:r>
    </w:p>
    <w:p w14:paraId="308F1D6C" w14:textId="47D38CAB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t>Elevar a la Gerencia de Innovación y Transformación Digital las propuestas de alianzas estratégicas y/o convenios en materia de su competencia. </w:t>
      </w:r>
    </w:p>
    <w:p w14:paraId="7D687659" w14:textId="5098DAAB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t>Autorizar la implementación de las propuestas de mejora e informes sobre el desempeño de los sistemas y procedimientos aplicados en el ámbito de su competencia y derivar a las instancias pertinentes para su atención, cuando corresponda. </w:t>
      </w:r>
    </w:p>
    <w:p w14:paraId="2B91246D" w14:textId="71B78A51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t>Elevar a la Gerencia de Innovación y Transformación Digital la opinión técnica y las disposiciones normativas relacionadas a su competencia; así como aprobar las que le correspondan. </w:t>
      </w:r>
    </w:p>
    <w:p w14:paraId="7A2F393E" w14:textId="60D5B8DD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t>Aprobar normas, procedimientos, estándares en el ámbito de su competencia, para satisfacer los requisitos de los usuarios y otras partes interesadas. </w:t>
      </w:r>
    </w:p>
    <w:p w14:paraId="00B402F4" w14:textId="1B2EBE83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t>Aprobar las acciones relativas a las funciones a su cargo a ser incorporadas en los planes, programas, proyectos y estrategias. </w:t>
      </w:r>
    </w:p>
    <w:p w14:paraId="14E1EED5" w14:textId="49BEA570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t>Participar activamente en la definición de iniciativas de negocios del Banco a fin de establecer las alternativas y factibilidad tecnológica. </w:t>
      </w:r>
    </w:p>
    <w:p w14:paraId="3A9430F4" w14:textId="5CA75036" w:rsidR="0066506A" w:rsidRPr="002317EB" w:rsidRDefault="0066506A" w:rsidP="00073BB1">
      <w:pPr>
        <w:pStyle w:val="Prrafodelista"/>
        <w:numPr>
          <w:ilvl w:val="0"/>
          <w:numId w:val="3"/>
        </w:numPr>
        <w:spacing w:line="360" w:lineRule="auto"/>
        <w:rPr>
          <w:rFonts w:eastAsia="Times New Roman" w:cs="Times New Roman"/>
          <w:szCs w:val="24"/>
          <w:lang w:eastAsia="es-MX"/>
        </w:rPr>
      </w:pPr>
      <w:r w:rsidRPr="002317EB">
        <w:rPr>
          <w:rFonts w:eastAsia="Times New Roman" w:cs="Times New Roman"/>
          <w:szCs w:val="24"/>
          <w:lang w:eastAsia="es-MX"/>
        </w:rPr>
        <w:t>Realizar otras funciones afines a la misión de la unidad orgánica a su cargo y las que le sean asignadas por el Gerente de Innovación y Transformación Digital.</w:t>
      </w:r>
    </w:p>
    <w:p w14:paraId="6226E23C" w14:textId="77777777" w:rsidR="0066506A" w:rsidRPr="002317EB" w:rsidRDefault="0066506A" w:rsidP="0066506A">
      <w:pPr>
        <w:rPr>
          <w:rFonts w:eastAsia="Times New Roman" w:cs="Times New Roman"/>
          <w:szCs w:val="24"/>
          <w:lang w:eastAsia="es-MX"/>
        </w:rPr>
      </w:pPr>
    </w:p>
    <w:p w14:paraId="08C1F503" w14:textId="77777777" w:rsidR="0066506A" w:rsidRPr="002317EB" w:rsidRDefault="0066506A" w:rsidP="0066506A">
      <w:pPr>
        <w:rPr>
          <w:rFonts w:eastAsia="Times New Roman" w:cs="Times New Roman"/>
          <w:b/>
          <w:bCs/>
          <w:szCs w:val="24"/>
          <w:lang w:eastAsia="es-MX"/>
        </w:rPr>
      </w:pPr>
      <w:r w:rsidRPr="002317EB">
        <w:rPr>
          <w:rFonts w:eastAsia="Times New Roman" w:cs="Times New Roman"/>
          <w:b/>
          <w:bCs/>
          <w:szCs w:val="24"/>
          <w:lang w:eastAsia="es-MX"/>
        </w:rPr>
        <w:t>Subgerente Proyectos y Procesos de TIC </w:t>
      </w:r>
    </w:p>
    <w:p w14:paraId="13E12612" w14:textId="6197E54A" w:rsidR="0066506A" w:rsidRPr="002317EB" w:rsidRDefault="0066506A" w:rsidP="0066506A">
      <w:pPr>
        <w:rPr>
          <w:rFonts w:eastAsia="Times New Roman" w:cs="Times New Roman"/>
          <w:b/>
          <w:bCs/>
          <w:szCs w:val="24"/>
          <w:lang w:eastAsia="es-MX"/>
        </w:rPr>
      </w:pPr>
      <w:r w:rsidRPr="002317EB">
        <w:rPr>
          <w:rFonts w:eastAsia="Times New Roman" w:cs="Times New Roman"/>
          <w:b/>
          <w:bCs/>
          <w:szCs w:val="24"/>
          <w:lang w:eastAsia="es-MX"/>
        </w:rPr>
        <w:t>Funciones:</w:t>
      </w:r>
    </w:p>
    <w:p w14:paraId="3F7E39EF" w14:textId="0C662F66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la formulación y evaluación de las actividades que permitan implementar los modelos de negocio definidos, en coordinación con las unidades orgánicas de la Gerencia de Tecnologías de Información según corresponda. </w:t>
      </w:r>
    </w:p>
    <w:p w14:paraId="688164E8" w14:textId="5EBC4BD6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Centralizar la gestión de los requerimientos de adquisición, así como gestionar ante las instancias pertinentes, los aspectos de cumplimientos de los contratos adjudicados a cargo de las unidades orgánicas de la Gerencia de Tecnologías de Información. </w:t>
      </w:r>
    </w:p>
    <w:p w14:paraId="47090560" w14:textId="7E89A337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Administrar el Portafolio de Proyectos asociado al Plan Operativo Anual de la Gerencia. </w:t>
      </w:r>
    </w:p>
    <w:p w14:paraId="40201FB2" w14:textId="64A5934B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lastRenderedPageBreak/>
        <w:t>Velar por la asistencia técnica a las unidades orgánicas de la Gerencia de Tecnologías de Información para la mejora de sus procesos o implementación de cambios. </w:t>
      </w:r>
    </w:p>
    <w:p w14:paraId="2B6CD81E" w14:textId="5491E4E9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Elaborar, actualizar y difundir el Plan Estratégico de Tecnología de la Información y Comunicaciones - PETIC. </w:t>
      </w:r>
    </w:p>
    <w:p w14:paraId="09ABB252" w14:textId="020FC026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la implementación de las propuestas de mejora e informes sobre el desempeño de los sistemas y procedimientos autorizados por la Gerencia. </w:t>
      </w:r>
    </w:p>
    <w:p w14:paraId="1AE4A8D7" w14:textId="5FE34977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Administrar el presupuesto asignado a la Gerencia de Tecnologías de Información, realizando un oportuno seguimiento y control de su ejecución. </w:t>
      </w:r>
    </w:p>
    <w:p w14:paraId="512E0AA9" w14:textId="5C89C3E7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y administrar la atención de las medidas preventivas y correctivas recomendadas por la Gerencia de Auditoría Interna, el Órgano de Control Institucional o los organismos de control externo a la Gerencia de Tecnologías de Información. </w:t>
      </w:r>
    </w:p>
    <w:p w14:paraId="6E5BC4F7" w14:textId="2AD6BE9D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Participar en la gestión del cambio, durante el ciclo de vida de los proyectos de tecnología. </w:t>
      </w:r>
    </w:p>
    <w:p w14:paraId="51A03430" w14:textId="479286B9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Coordinar y proponer la estandarización, mejora de los procesos, metodologías y gestión del conocimiento de la Gerencia de Tecnologías de Información. </w:t>
      </w:r>
    </w:p>
    <w:p w14:paraId="09FEE40A" w14:textId="07B44AF3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Formular en coordinación con las unidades orgánicas de la Gerencia de Tecnologías de Información, los indicadores de desempeño, operativos y estratégicos, así como monitorear y reportar el estado de dichos indicadores. </w:t>
      </w:r>
    </w:p>
    <w:p w14:paraId="127F1BDE" w14:textId="1DB41095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Centralizar la gestión de los requerimientos de personal y capacitación de las unidades orgánicas de la Gerencia de Tecnologías de Información y canalizar a las instancias pertinentes para su atención.</w:t>
      </w:r>
    </w:p>
    <w:p w14:paraId="315CCB06" w14:textId="7FC51444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la operatividad de las actividades bajo responsabilidad de la Gerencia de Tecnologías de Información en el marco de los convenios suscritos por el Banco. </w:t>
      </w:r>
    </w:p>
    <w:p w14:paraId="4FE56192" w14:textId="5233ED33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la satisfacción de los usuarios de los servicios implementados por la Gerencia de Tecnologías de Información. </w:t>
      </w:r>
    </w:p>
    <w:p w14:paraId="2DDD0751" w14:textId="5A220419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Designar a los Líderes de Proyectos en coordinación con las demás áreas de la Gerencia de Tecnologías de Información. </w:t>
      </w:r>
    </w:p>
    <w:p w14:paraId="136E69C6" w14:textId="7F0AC4BF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Verificar que los procesos de desarrollo, mantenimiento y operación de los sistemas de información, sean realizados conforme a los estándares y procedimientos establecidos. </w:t>
      </w:r>
    </w:p>
    <w:p w14:paraId="0DDC7F04" w14:textId="625F4CF2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lastRenderedPageBreak/>
        <w:t>Verificar el cumplimiento de los requisitos de calidad establecidos para el desarrollo y mantenimiento de los sistemas de información. </w:t>
      </w:r>
    </w:p>
    <w:p w14:paraId="5F0164C3" w14:textId="44322A13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los procedimientos de Aseguramiento de Calidad. </w:t>
      </w:r>
    </w:p>
    <w:p w14:paraId="53838267" w14:textId="4ED57175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Formular el Plan de Capacitación en base a las competencias </w:t>
      </w:r>
    </w:p>
    <w:p w14:paraId="772E8307" w14:textId="331519B5" w:rsidR="0066506A" w:rsidRPr="002317EB" w:rsidRDefault="0066506A" w:rsidP="00073BB1">
      <w:pPr>
        <w:pStyle w:val="Prrafodelista"/>
        <w:numPr>
          <w:ilvl w:val="0"/>
          <w:numId w:val="4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Realizar otras funciones afines a la misión de la Unidad Orgánica a su cargo y las que le sean asignadas por el Gerente. </w:t>
      </w:r>
    </w:p>
    <w:p w14:paraId="4E65AD09" w14:textId="77777777" w:rsidR="0066506A" w:rsidRPr="002317EB" w:rsidRDefault="0066506A" w:rsidP="00C63EA0">
      <w:pPr>
        <w:rPr>
          <w:lang w:eastAsia="es-MX"/>
        </w:rPr>
      </w:pPr>
    </w:p>
    <w:p w14:paraId="362A57D2" w14:textId="77777777" w:rsidR="00C63EA0" w:rsidRPr="002317EB" w:rsidRDefault="00C63EA0" w:rsidP="00C63EA0">
      <w:pPr>
        <w:rPr>
          <w:b/>
          <w:bCs/>
          <w:lang w:eastAsia="es-MX"/>
        </w:rPr>
      </w:pPr>
      <w:r w:rsidRPr="002317EB">
        <w:rPr>
          <w:b/>
          <w:bCs/>
          <w:color w:val="000000"/>
          <w:lang w:eastAsia="es-MX"/>
        </w:rPr>
        <w:t>Subgerente Seguridad Informática </w:t>
      </w:r>
    </w:p>
    <w:p w14:paraId="1177E5A3" w14:textId="77777777" w:rsidR="00C63EA0" w:rsidRPr="002317EB" w:rsidRDefault="00C63EA0" w:rsidP="00C63EA0">
      <w:pPr>
        <w:rPr>
          <w:b/>
          <w:bCs/>
          <w:lang w:eastAsia="es-MX"/>
        </w:rPr>
      </w:pPr>
      <w:r w:rsidRPr="002317EB">
        <w:rPr>
          <w:b/>
          <w:bCs/>
          <w:color w:val="000000"/>
          <w:lang w:eastAsia="es-MX"/>
        </w:rPr>
        <w:t>Funciones:</w:t>
      </w:r>
    </w:p>
    <w:p w14:paraId="3FB16998" w14:textId="101D1232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Aprobar los procedimientos y disposiciones normativas de seguridad informática referidos a la arquitectura de aplicaciones, información y de infraestructura tecnológica; así como emitir opinión técnica en las materias de su competencia. </w:t>
      </w:r>
    </w:p>
    <w:p w14:paraId="142CBBB8" w14:textId="167D7293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Aprobar el análisis de riesgo y pruebas de vulnerabilidades sobre la arquitectura de aplicaciones, de información y de infraestructura tecnológica; así como las acciones para su mitigación. </w:t>
      </w:r>
    </w:p>
    <w:p w14:paraId="132A50F9" w14:textId="505BC4A9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Efectuar la supervisión, control y monitoreo del cumplimiento de las disposiciones normativas de seguridad informática. </w:t>
      </w:r>
    </w:p>
    <w:p w14:paraId="59710CBD" w14:textId="15491163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Velar por la identificación, prevención y/o mitigación de los ataques a la arquitectura de aplicaciones, información y de infraestructura tecnológica. </w:t>
      </w:r>
    </w:p>
    <w:p w14:paraId="610295E9" w14:textId="77CCBFAA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las soluciones y plataformas de seguridad interna y externa en todos los perímetros del Banco, así como la seguridad para protección de la información, alojada en los activos de TI. </w:t>
      </w:r>
    </w:p>
    <w:p w14:paraId="3B3DF106" w14:textId="1BD8AD46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Velar por la investigación, análisis de las tecnologías de seguridad informática existentes y emergentes. </w:t>
      </w:r>
    </w:p>
    <w:p w14:paraId="525443CD" w14:textId="2C2C0B2A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Evaluar y proponer los requisitos de seguridad en los procesos, aplicaciones e infraestructura informática, de telecomunicaciones y equipos especializados, en coordinación con las unidades orgánicas correspondientes. </w:t>
      </w:r>
    </w:p>
    <w:p w14:paraId="05B9FA66" w14:textId="381DE5BB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el proceso de privilegios y gestión de accesos e identidades de los sistemas de información, servicios informáticos y plataformas tecnológicas a nivel nacional. </w:t>
      </w:r>
    </w:p>
    <w:p w14:paraId="4AC7D63F" w14:textId="10639A0B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lastRenderedPageBreak/>
        <w:t>Participar en los diseños de las soluciones informáticas y/o en la elaboración de los términos de referencia de las adquisiciones de la Gerencia de Tecnologías de Información, con la finalidad de asegurar el cumplimiento de los estándares de seguridad informática definidos. </w:t>
      </w:r>
    </w:p>
    <w:p w14:paraId="6F731BC1" w14:textId="40569336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Definir y mantener la arquitectura de seguridad informática. </w:t>
      </w:r>
    </w:p>
    <w:p w14:paraId="2DFCB865" w14:textId="01CAFA39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Supervisar la implementación y ejecución del proceso de gestión de incidentes de seguridad informática del Banco, garantizando el soporte oportuno ante incidentes escalados por las áreas del Banco.</w:t>
      </w:r>
    </w:p>
    <w:p w14:paraId="533AC924" w14:textId="0C9C7F93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 xml:space="preserve">Gestionar el proceso de evaluación y verificación del cumplimiento continuo de los procesos de actualización de versiones de elementos de seguridad (antivirus, parches y </w:t>
      </w:r>
      <w:proofErr w:type="spellStart"/>
      <w:r w:rsidRPr="002317EB">
        <w:rPr>
          <w:lang w:eastAsia="es-MX"/>
        </w:rPr>
        <w:t>fixes</w:t>
      </w:r>
      <w:proofErr w:type="spellEnd"/>
      <w:r w:rsidRPr="002317EB">
        <w:rPr>
          <w:lang w:eastAsia="es-MX"/>
        </w:rPr>
        <w:t>) en plataformas y software de base. </w:t>
      </w:r>
    </w:p>
    <w:p w14:paraId="11434ABD" w14:textId="08BED5A4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los procesos y mecanismos de administración de identidades (usuarios finales, usuarios con privilegios, de integración de aplicaciones y de administración) y control de accesos sobre los recursos informáticos. </w:t>
      </w:r>
    </w:p>
    <w:p w14:paraId="5D96F446" w14:textId="5F8C45C1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los planes de capacitación y entrenamiento de los usuarios con el fin de generar en ellos una conciencia de seguridad informática y lograr su efectiva colaboración en el uso adecuado de los activos informáticos del Banco. </w:t>
      </w:r>
    </w:p>
    <w:p w14:paraId="03260371" w14:textId="1B67E3FB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Dirigir las actividades de investigación, análisis de las tecnologías de seguridad informática existentes y emergentes. </w:t>
      </w:r>
    </w:p>
    <w:p w14:paraId="645EA9A4" w14:textId="0A261DA3" w:rsidR="00C63EA0" w:rsidRPr="002317EB" w:rsidRDefault="00C63EA0" w:rsidP="00073BB1">
      <w:pPr>
        <w:pStyle w:val="Prrafodelista"/>
        <w:numPr>
          <w:ilvl w:val="0"/>
          <w:numId w:val="5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Realizar otras funciones afines a la misión de la Unidad Orgánica a su cargo y las que le sean asignadas por el Gerente</w:t>
      </w:r>
    </w:p>
    <w:p w14:paraId="1E9EDD23" w14:textId="77777777" w:rsidR="00C63EA0" w:rsidRPr="002317EB" w:rsidRDefault="00C63EA0" w:rsidP="00C63EA0">
      <w:pPr>
        <w:rPr>
          <w:b/>
          <w:bCs/>
          <w:lang w:eastAsia="es-MX"/>
        </w:rPr>
      </w:pPr>
      <w:r w:rsidRPr="002317EB">
        <w:rPr>
          <w:b/>
          <w:bCs/>
          <w:lang w:eastAsia="es-MX"/>
        </w:rPr>
        <w:t>Subgerente Construcción de Aplicaciones </w:t>
      </w:r>
    </w:p>
    <w:p w14:paraId="4F96490D" w14:textId="77777777" w:rsidR="00C63EA0" w:rsidRPr="002317EB" w:rsidRDefault="00C63EA0" w:rsidP="00C63EA0">
      <w:pPr>
        <w:rPr>
          <w:b/>
          <w:bCs/>
          <w:lang w:eastAsia="es-MX"/>
        </w:rPr>
      </w:pPr>
      <w:r w:rsidRPr="002317EB">
        <w:rPr>
          <w:b/>
          <w:bCs/>
          <w:lang w:eastAsia="es-MX"/>
        </w:rPr>
        <w:t>Funciones:</w:t>
      </w:r>
    </w:p>
    <w:p w14:paraId="537D608C" w14:textId="3DFEA958" w:rsidR="00C63EA0" w:rsidRPr="002317EB" w:rsidRDefault="00C63EA0" w:rsidP="00073BB1">
      <w:pPr>
        <w:pStyle w:val="Prrafodelista"/>
        <w:numPr>
          <w:ilvl w:val="0"/>
          <w:numId w:val="6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Dirigir el desarrollo y actualización de los sistemas de Información que dan soporte a los procesos del Banco. </w:t>
      </w:r>
    </w:p>
    <w:p w14:paraId="0BEDB91F" w14:textId="12E006A6" w:rsidR="00C63EA0" w:rsidRPr="002317EB" w:rsidRDefault="00C63EA0" w:rsidP="00073BB1">
      <w:pPr>
        <w:pStyle w:val="Prrafodelista"/>
        <w:numPr>
          <w:ilvl w:val="0"/>
          <w:numId w:val="6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Velar por la participación del personal a su cargo, en la implementación de las soluciones de sistemas de información desarrolladas por la Subgerencia y/o adquiridas a terceros, a fin de garantizar su correcta operatividad e integración con la arquitectura de TIC del Banco. </w:t>
      </w:r>
    </w:p>
    <w:p w14:paraId="39E3A112" w14:textId="3D087A85" w:rsidR="00C63EA0" w:rsidRPr="002317EB" w:rsidRDefault="00C63EA0" w:rsidP="00073BB1">
      <w:pPr>
        <w:pStyle w:val="Prrafodelista"/>
        <w:numPr>
          <w:ilvl w:val="0"/>
          <w:numId w:val="6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Proponer la incorporación de soluciones en sistemas de información que optimicen los procesos y generen valor al Banco. </w:t>
      </w:r>
    </w:p>
    <w:p w14:paraId="6CA6FBF7" w14:textId="7BD68C08" w:rsidR="00C63EA0" w:rsidRPr="002317EB" w:rsidRDefault="00C63EA0" w:rsidP="00073BB1">
      <w:pPr>
        <w:pStyle w:val="Prrafodelista"/>
        <w:numPr>
          <w:ilvl w:val="0"/>
          <w:numId w:val="6"/>
        </w:numPr>
        <w:spacing w:line="360" w:lineRule="auto"/>
        <w:rPr>
          <w:lang w:eastAsia="es-MX"/>
        </w:rPr>
      </w:pPr>
      <w:r w:rsidRPr="002317EB">
        <w:rPr>
          <w:lang w:eastAsia="es-MX"/>
        </w:rPr>
        <w:lastRenderedPageBreak/>
        <w:t>Brindar soluciones con sistemas de información integrados que sirvan a los diferentes canales de atención como: ventanillas, cajeros automáticos, teléfono, kioscos multimedia y otros equipos electrónicos de autoservicios. </w:t>
      </w:r>
    </w:p>
    <w:p w14:paraId="5D1D170F" w14:textId="060BC098" w:rsidR="00C63EA0" w:rsidRPr="002317EB" w:rsidRDefault="00C63EA0" w:rsidP="00073BB1">
      <w:pPr>
        <w:pStyle w:val="Prrafodelista"/>
        <w:numPr>
          <w:ilvl w:val="0"/>
          <w:numId w:val="6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Velar por la certificación de los productos y soluciones informáticas desarrollados por el Banco o adquiridos a terceros de acuerdo a la arquitectura y estándares vigentes. </w:t>
      </w:r>
    </w:p>
    <w:p w14:paraId="400A7CAE" w14:textId="5E1345C1" w:rsidR="00C63EA0" w:rsidRPr="002317EB" w:rsidRDefault="00C63EA0" w:rsidP="00073BB1">
      <w:pPr>
        <w:pStyle w:val="Prrafodelista"/>
        <w:numPr>
          <w:ilvl w:val="0"/>
          <w:numId w:val="6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Cumplir otras funciones que, en el ámbito de su competencia, le encomiende el Gerente de Informática.</w:t>
      </w:r>
    </w:p>
    <w:p w14:paraId="6D5DFE11" w14:textId="77777777" w:rsidR="00C63EA0" w:rsidRPr="002317EB" w:rsidRDefault="00C63EA0" w:rsidP="00C63EA0">
      <w:pPr>
        <w:spacing w:after="0" w:line="240" w:lineRule="auto"/>
        <w:jc w:val="left"/>
        <w:rPr>
          <w:rFonts w:eastAsia="Times New Roman" w:cs="Times New Roman"/>
          <w:szCs w:val="24"/>
          <w:lang w:eastAsia="es-MX"/>
        </w:rPr>
      </w:pPr>
    </w:p>
    <w:p w14:paraId="49E8D0BB" w14:textId="77777777" w:rsidR="00C63EA0" w:rsidRPr="002317EB" w:rsidRDefault="00C63EA0" w:rsidP="00C63EA0">
      <w:pPr>
        <w:rPr>
          <w:b/>
          <w:bCs/>
          <w:lang w:eastAsia="es-MX"/>
        </w:rPr>
      </w:pPr>
      <w:r w:rsidRPr="002317EB">
        <w:rPr>
          <w:b/>
          <w:bCs/>
          <w:lang w:eastAsia="es-MX"/>
        </w:rPr>
        <w:t>Subgerente de Arquitectura de TIC </w:t>
      </w:r>
    </w:p>
    <w:p w14:paraId="039C67D6" w14:textId="77777777" w:rsidR="00C63EA0" w:rsidRPr="002317EB" w:rsidRDefault="00C63EA0" w:rsidP="00C63EA0">
      <w:pPr>
        <w:rPr>
          <w:b/>
          <w:bCs/>
          <w:lang w:eastAsia="es-MX"/>
        </w:rPr>
      </w:pPr>
      <w:r w:rsidRPr="002317EB">
        <w:rPr>
          <w:b/>
          <w:bCs/>
          <w:lang w:eastAsia="es-MX"/>
        </w:rPr>
        <w:t>Funciones:</w:t>
      </w:r>
    </w:p>
    <w:p w14:paraId="22481E50" w14:textId="303BF03B" w:rsidR="00C63EA0" w:rsidRPr="002317EB" w:rsidRDefault="00C63EA0" w:rsidP="00073BB1">
      <w:pPr>
        <w:pStyle w:val="Prrafodelista"/>
        <w:numPr>
          <w:ilvl w:val="0"/>
          <w:numId w:val="7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Dirigir el diseño de la arquitectura de Información, de aplicaciones y de infraestructura tecnológica del Banco. </w:t>
      </w:r>
    </w:p>
    <w:p w14:paraId="43BFA4ED" w14:textId="0BFCF012" w:rsidR="00C63EA0" w:rsidRPr="002317EB" w:rsidRDefault="00C63EA0" w:rsidP="00073BB1">
      <w:pPr>
        <w:pStyle w:val="Prrafodelista"/>
        <w:numPr>
          <w:ilvl w:val="0"/>
          <w:numId w:val="7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Aprobar el Informe de las actividades de investigación tecnológica. </w:t>
      </w:r>
    </w:p>
    <w:p w14:paraId="2A26E4FA" w14:textId="54E7D407" w:rsidR="00C63EA0" w:rsidRPr="002317EB" w:rsidRDefault="00C63EA0" w:rsidP="00073BB1">
      <w:pPr>
        <w:pStyle w:val="Prrafodelista"/>
        <w:numPr>
          <w:ilvl w:val="0"/>
          <w:numId w:val="7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Supervisar la gestión de la capacidad y la demanda de la arquitectura de datos, de aplicaciones y de infraestructura tecnológica, así como las propuestas de mejoras y renovación que correspondan. </w:t>
      </w:r>
    </w:p>
    <w:p w14:paraId="312B0C3C" w14:textId="206DBA6F" w:rsidR="00C63EA0" w:rsidRPr="002317EB" w:rsidRDefault="00C63EA0" w:rsidP="00073BB1">
      <w:pPr>
        <w:pStyle w:val="Prrafodelista"/>
        <w:numPr>
          <w:ilvl w:val="0"/>
          <w:numId w:val="7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Revisar y aprobar los estándares y el uso de nuevas tecnologías, en el ámbito de su competencia. </w:t>
      </w:r>
    </w:p>
    <w:p w14:paraId="5B81233A" w14:textId="69CC8ABB" w:rsidR="00C63EA0" w:rsidRPr="002317EB" w:rsidRDefault="00C63EA0" w:rsidP="00073BB1">
      <w:pPr>
        <w:pStyle w:val="Prrafodelista"/>
        <w:numPr>
          <w:ilvl w:val="0"/>
          <w:numId w:val="7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Dirigir la incorporación de las nuevas tecnologías en coordinación con las unidades orgánicas involucradas. </w:t>
      </w:r>
    </w:p>
    <w:p w14:paraId="04314237" w14:textId="58D78C31" w:rsidR="00C63EA0" w:rsidRPr="002317EB" w:rsidRDefault="00C63EA0" w:rsidP="00073BB1">
      <w:pPr>
        <w:pStyle w:val="Prrafodelista"/>
        <w:numPr>
          <w:ilvl w:val="0"/>
          <w:numId w:val="7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Definir la infraestructura de comunicaciones y telefonía corporativa, necesaria para permitir un intercambio fluido, confiable y eficiente de información (datos, voz, vídeo, telefonía, etc.) entre cada uno de los componentes que conforman la red del Banco, buscando su óptimo uso. </w:t>
      </w:r>
    </w:p>
    <w:p w14:paraId="70C5D8CC" w14:textId="02695931" w:rsidR="00C63EA0" w:rsidRPr="002317EB" w:rsidRDefault="00C63EA0" w:rsidP="00073BB1">
      <w:pPr>
        <w:pStyle w:val="Prrafodelista"/>
        <w:numPr>
          <w:ilvl w:val="0"/>
          <w:numId w:val="7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Supervisar la atención de problemas relacionados con el diseño de la arquitectura de Información, de aplicaciones y de infraestructura tecnológica del Banco. </w:t>
      </w:r>
    </w:p>
    <w:p w14:paraId="711AF960" w14:textId="0D36C42C" w:rsidR="00C63EA0" w:rsidRPr="002317EB" w:rsidRDefault="00C63EA0" w:rsidP="00073BB1">
      <w:pPr>
        <w:pStyle w:val="Prrafodelista"/>
        <w:numPr>
          <w:ilvl w:val="0"/>
          <w:numId w:val="7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Aprobar la definición de estrategias y uso de herramientas de software orientadas a la administración y creación del conocimiento mediante el análisis de datos existente. </w:t>
      </w:r>
    </w:p>
    <w:p w14:paraId="32DDCE0A" w14:textId="0D714EDE" w:rsidR="00C63EA0" w:rsidRPr="002317EB" w:rsidRDefault="00C63EA0" w:rsidP="00073BB1">
      <w:pPr>
        <w:pStyle w:val="Prrafodelista"/>
        <w:numPr>
          <w:ilvl w:val="0"/>
          <w:numId w:val="7"/>
        </w:numPr>
        <w:spacing w:line="360" w:lineRule="auto"/>
        <w:rPr>
          <w:lang w:eastAsia="es-MX"/>
        </w:rPr>
      </w:pPr>
      <w:r w:rsidRPr="002317EB">
        <w:rPr>
          <w:lang w:eastAsia="es-MX"/>
        </w:rPr>
        <w:lastRenderedPageBreak/>
        <w:t>Velar por la participación del personal a su cargo en la formulación y ejecución de las actividades que implementan los modelos de arquitectura informática definidos para atender las necesidades de las áreas del Banco en el ámbito de su competencia.</w:t>
      </w:r>
    </w:p>
    <w:p w14:paraId="02361A59" w14:textId="2C780150" w:rsidR="00C63EA0" w:rsidRPr="002317EB" w:rsidRDefault="00C63EA0" w:rsidP="00073BB1">
      <w:pPr>
        <w:pStyle w:val="Prrafodelista"/>
        <w:numPr>
          <w:ilvl w:val="0"/>
          <w:numId w:val="7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Realizar otras funciones afines a la misión de la Unidad Orgánica a su cargo y las que le sean asignadas por el Gerente.</w:t>
      </w:r>
    </w:p>
    <w:p w14:paraId="709D6B19" w14:textId="77777777" w:rsidR="00C63EA0" w:rsidRPr="002317EB" w:rsidRDefault="00C63EA0" w:rsidP="00C63EA0">
      <w:pPr>
        <w:spacing w:after="0" w:line="240" w:lineRule="auto"/>
        <w:jc w:val="left"/>
        <w:rPr>
          <w:rFonts w:eastAsia="Times New Roman" w:cs="Times New Roman"/>
          <w:szCs w:val="24"/>
          <w:lang w:eastAsia="es-MX"/>
        </w:rPr>
      </w:pPr>
    </w:p>
    <w:p w14:paraId="622282B6" w14:textId="77777777" w:rsidR="00C63EA0" w:rsidRPr="002317EB" w:rsidRDefault="00C63EA0" w:rsidP="00C63EA0">
      <w:pPr>
        <w:rPr>
          <w:b/>
          <w:bCs/>
          <w:lang w:eastAsia="es-MX"/>
        </w:rPr>
      </w:pPr>
      <w:r w:rsidRPr="002317EB">
        <w:rPr>
          <w:b/>
          <w:bCs/>
          <w:lang w:eastAsia="es-MX"/>
        </w:rPr>
        <w:t>Subgerente Producción </w:t>
      </w:r>
    </w:p>
    <w:p w14:paraId="60FD6EC9" w14:textId="77777777" w:rsidR="00C63EA0" w:rsidRPr="002317EB" w:rsidRDefault="00C63EA0" w:rsidP="00C63EA0">
      <w:pPr>
        <w:rPr>
          <w:b/>
          <w:bCs/>
          <w:lang w:eastAsia="es-MX"/>
        </w:rPr>
      </w:pPr>
      <w:r w:rsidRPr="002317EB">
        <w:rPr>
          <w:b/>
          <w:bCs/>
          <w:lang w:eastAsia="es-MX"/>
        </w:rPr>
        <w:t>Funciones:</w:t>
      </w:r>
    </w:p>
    <w:p w14:paraId="758FF9B8" w14:textId="31AA76E4" w:rsidR="00C63EA0" w:rsidRPr="002317EB" w:rsidRDefault="00C63EA0" w:rsidP="00073BB1">
      <w:pPr>
        <w:pStyle w:val="Prrafodelista"/>
        <w:numPr>
          <w:ilvl w:val="0"/>
          <w:numId w:val="8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la administración y operación de la infraestructura tecnológica del Banco. </w:t>
      </w:r>
    </w:p>
    <w:p w14:paraId="2F6C0CD8" w14:textId="529BCE3D" w:rsidR="00C63EA0" w:rsidRPr="002317EB" w:rsidRDefault="00C63EA0" w:rsidP="00073BB1">
      <w:pPr>
        <w:pStyle w:val="Prrafodelista"/>
        <w:numPr>
          <w:ilvl w:val="0"/>
          <w:numId w:val="8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Gestionar el proceso del soporte informático brindado a los usuarios de los servicios implementados en el Banco.</w:t>
      </w:r>
    </w:p>
    <w:p w14:paraId="5F357DD4" w14:textId="6A6327A4" w:rsidR="00C63EA0" w:rsidRPr="002317EB" w:rsidRDefault="00C63EA0" w:rsidP="00073BB1">
      <w:pPr>
        <w:pStyle w:val="Prrafodelista"/>
        <w:numPr>
          <w:ilvl w:val="0"/>
          <w:numId w:val="8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Aprobar las especificaciones técnicas o términos de referencia para la adquisición de los componentes, accesorios relacionados a la infraestructura tecnológica y servicios en el ámbito de su competencia. </w:t>
      </w:r>
    </w:p>
    <w:p w14:paraId="2229132C" w14:textId="1FD0B0AA" w:rsidR="00C63EA0" w:rsidRPr="002317EB" w:rsidRDefault="00C63EA0" w:rsidP="00073BB1">
      <w:pPr>
        <w:pStyle w:val="Prrafodelista"/>
        <w:numPr>
          <w:ilvl w:val="0"/>
          <w:numId w:val="8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Administrar las bases de datos de la institución. </w:t>
      </w:r>
    </w:p>
    <w:p w14:paraId="1CD13AB4" w14:textId="6EC69C9F" w:rsidR="00C63EA0" w:rsidRPr="002317EB" w:rsidRDefault="00C63EA0" w:rsidP="00073BB1">
      <w:pPr>
        <w:pStyle w:val="Prrafodelista"/>
        <w:numPr>
          <w:ilvl w:val="0"/>
          <w:numId w:val="8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Participar en la formulación y ejecución de las actividades que implementan los modelos de solución informática definidos para atender las necesidades de las áreas del Banco en el ámbito de su competencia. </w:t>
      </w:r>
    </w:p>
    <w:p w14:paraId="21C5DC51" w14:textId="77777777" w:rsidR="00C63EA0" w:rsidRPr="002317EB" w:rsidRDefault="00C63EA0" w:rsidP="00073BB1">
      <w:pPr>
        <w:pStyle w:val="Prrafodelista"/>
        <w:numPr>
          <w:ilvl w:val="0"/>
          <w:numId w:val="8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. Conducir la formulación y actualización de propuestas de planes, programas, proyectos y estrategias de su competencia. </w:t>
      </w:r>
    </w:p>
    <w:p w14:paraId="3EA1C97F" w14:textId="16CBB053" w:rsidR="00C63EA0" w:rsidRPr="002317EB" w:rsidRDefault="00C63EA0" w:rsidP="00073BB1">
      <w:pPr>
        <w:pStyle w:val="Prrafodelista"/>
        <w:numPr>
          <w:ilvl w:val="0"/>
          <w:numId w:val="8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Brindar un servicio oportuno, rápido y eficiente de atención a los usuarios en relación a la instalación, configuración e implementación de recursos informáticos; equipos de cómputo, comunicaciones, telefonía IP, y periféricos, a fin de garantizar la continuidad del servicio del Banco. </w:t>
      </w:r>
    </w:p>
    <w:p w14:paraId="5FBBDE35" w14:textId="6DDC540B" w:rsidR="00C63EA0" w:rsidRPr="002317EB" w:rsidRDefault="00C63EA0" w:rsidP="00073BB1">
      <w:pPr>
        <w:pStyle w:val="Prrafodelista"/>
        <w:numPr>
          <w:ilvl w:val="0"/>
          <w:numId w:val="8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Conducir las acciones a cargo de las unidades orgánicas bajo su dependencia vinculadas a la supervisión de la gestión de las áreas de soporte administrativo de la institución en el ámbito de su competencia. </w:t>
      </w:r>
    </w:p>
    <w:p w14:paraId="454885A0" w14:textId="72D4F5A4" w:rsidR="00C63EA0" w:rsidRPr="002317EB" w:rsidRDefault="00C63EA0" w:rsidP="00073BB1">
      <w:pPr>
        <w:pStyle w:val="Prrafodelista"/>
        <w:numPr>
          <w:ilvl w:val="0"/>
          <w:numId w:val="8"/>
        </w:numPr>
        <w:spacing w:line="360" w:lineRule="auto"/>
        <w:rPr>
          <w:lang w:eastAsia="es-MX"/>
        </w:rPr>
      </w:pPr>
      <w:r w:rsidRPr="002317EB">
        <w:rPr>
          <w:lang w:eastAsia="es-MX"/>
        </w:rPr>
        <w:t>Cumplir otras funciones que, en el ámbito de su competencia, le encomiende el Gerente de Informática.</w:t>
      </w:r>
      <w:sdt>
        <w:sdtPr>
          <w:rPr>
            <w:lang w:eastAsia="es-MX"/>
          </w:rPr>
          <w:id w:val="1439793196"/>
          <w:citation/>
        </w:sdtPr>
        <w:sdtContent>
          <w:r w:rsidR="0023282F" w:rsidRPr="002317EB">
            <w:rPr>
              <w:lang w:eastAsia="es-MX"/>
            </w:rPr>
            <w:fldChar w:fldCharType="begin"/>
          </w:r>
          <w:r w:rsidR="0023282F" w:rsidRPr="002317EB">
            <w:rPr>
              <w:lang w:eastAsia="es-MX"/>
            </w:rPr>
            <w:instrText xml:space="preserve"> CITATION Ger21 \l 2058 </w:instrText>
          </w:r>
          <w:r w:rsidR="0023282F" w:rsidRPr="002317EB">
            <w:rPr>
              <w:lang w:eastAsia="es-MX"/>
            </w:rPr>
            <w:fldChar w:fldCharType="separate"/>
          </w:r>
          <w:r w:rsidR="00B45674" w:rsidRPr="002317EB">
            <w:rPr>
              <w:noProof/>
              <w:lang w:eastAsia="es-MX"/>
            </w:rPr>
            <w:t xml:space="preserve"> (Gerencia de Tecnologías de Información, 2021)</w:t>
          </w:r>
          <w:r w:rsidR="0023282F" w:rsidRPr="002317EB">
            <w:rPr>
              <w:lang w:eastAsia="es-MX"/>
            </w:rPr>
            <w:fldChar w:fldCharType="end"/>
          </w:r>
        </w:sdtContent>
      </w:sdt>
    </w:p>
    <w:p w14:paraId="2F763460" w14:textId="77777777" w:rsidR="0023282F" w:rsidRPr="002317EB" w:rsidRDefault="0023282F" w:rsidP="0023282F">
      <w:pPr>
        <w:rPr>
          <w:lang w:eastAsia="es-MX"/>
        </w:rPr>
      </w:pPr>
    </w:p>
    <w:p w14:paraId="67E052E6" w14:textId="38C973E8" w:rsidR="00304128" w:rsidRPr="002317EB" w:rsidRDefault="00DF5EA6" w:rsidP="00304128">
      <w:pPr>
        <w:pStyle w:val="Ttulo1"/>
        <w:rPr>
          <w:color w:val="000000" w:themeColor="text1"/>
          <w:szCs w:val="24"/>
          <w:lang w:val="es-419"/>
        </w:rPr>
      </w:pPr>
      <w:bookmarkStart w:id="85" w:name="_Toc75960434"/>
      <w:bookmarkStart w:id="86" w:name="_Toc75961990"/>
      <w:bookmarkStart w:id="87" w:name="_Toc76303269"/>
      <w:bookmarkStart w:id="88" w:name="_Toc78149882"/>
      <w:r w:rsidRPr="002317EB">
        <w:rPr>
          <w:color w:val="000000" w:themeColor="text1"/>
          <w:szCs w:val="24"/>
          <w:lang w:val="es-419"/>
        </w:rPr>
        <w:lastRenderedPageBreak/>
        <w:t>1.</w:t>
      </w:r>
      <w:r w:rsidR="00304128" w:rsidRPr="002317EB">
        <w:rPr>
          <w:color w:val="000000" w:themeColor="text1"/>
          <w:szCs w:val="24"/>
          <w:lang w:val="es-419"/>
        </w:rPr>
        <w:t>3.  Organización de los recursos informáticos.</w:t>
      </w:r>
      <w:bookmarkEnd w:id="85"/>
      <w:bookmarkEnd w:id="86"/>
      <w:bookmarkEnd w:id="87"/>
      <w:bookmarkEnd w:id="88"/>
    </w:p>
    <w:p w14:paraId="23D91F38" w14:textId="50BFF7A7" w:rsidR="00304128" w:rsidRDefault="00DF5EA6" w:rsidP="006F270C">
      <w:pPr>
        <w:pStyle w:val="Ttulo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bookmarkStart w:id="89" w:name="_Toc75960435"/>
      <w:bookmarkStart w:id="90" w:name="_Toc75961991"/>
      <w:bookmarkStart w:id="91" w:name="_Toc76303270"/>
      <w:bookmarkStart w:id="92" w:name="_Toc78149883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="00304128"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3.1 Listado y descripción de los recursos de hardware.</w:t>
      </w:r>
      <w:bookmarkEnd w:id="89"/>
      <w:bookmarkEnd w:id="90"/>
      <w:bookmarkEnd w:id="91"/>
      <w:bookmarkEnd w:id="92"/>
    </w:p>
    <w:p w14:paraId="11FFE7DC" w14:textId="6DB27BC7" w:rsidR="006F270C" w:rsidRPr="002317EB" w:rsidRDefault="00E864F7" w:rsidP="00073BB1">
      <w:pPr>
        <w:pStyle w:val="Prrafodelista"/>
        <w:numPr>
          <w:ilvl w:val="0"/>
          <w:numId w:val="9"/>
        </w:numPr>
        <w:spacing w:line="360" w:lineRule="auto"/>
      </w:pPr>
      <w:r>
        <w:t>R</w:t>
      </w:r>
      <w:r w:rsidR="006F270C" w:rsidRPr="002317EB">
        <w:t>ecursos software que posee BANCO DE LA NACIÓN </w:t>
      </w:r>
    </w:p>
    <w:p w14:paraId="16C484C2" w14:textId="77777777" w:rsidR="006F270C" w:rsidRPr="002317EB" w:rsidRDefault="006F270C" w:rsidP="006F270C">
      <w:pPr>
        <w:pStyle w:val="Prrafodelista"/>
      </w:pPr>
    </w:p>
    <w:p w14:paraId="216E8F0F" w14:textId="2E635830" w:rsidR="006F270C" w:rsidRPr="002317EB" w:rsidRDefault="006F270C" w:rsidP="006F270C">
      <w:pPr>
        <w:pStyle w:val="indicedecuadros"/>
        <w:ind w:left="360"/>
        <w:rPr>
          <w:color w:val="auto"/>
          <w:lang w:val="es-419"/>
        </w:rPr>
      </w:pPr>
      <w:bookmarkStart w:id="93" w:name="_Toc76315057"/>
      <w:bookmarkStart w:id="94" w:name="_Toc76315118"/>
      <w:bookmarkStart w:id="95" w:name="_Toc76317082"/>
      <w:r w:rsidRPr="002317EB">
        <w:rPr>
          <w:lang w:val="es-419"/>
        </w:rPr>
        <w:t>cuadro 0: recursos tecnológicos - hardware de la banco de la nación</w:t>
      </w:r>
      <w:bookmarkEnd w:id="93"/>
      <w:bookmarkEnd w:id="94"/>
      <w:bookmarkEnd w:id="95"/>
      <w:r w:rsidRPr="002317EB">
        <w:rPr>
          <w:lang w:val="es-419"/>
        </w:rPr>
        <w:t> </w:t>
      </w:r>
    </w:p>
    <w:p w14:paraId="2972E567" w14:textId="0E7945AD" w:rsidR="006F270C" w:rsidRPr="002317EB" w:rsidRDefault="006F270C" w:rsidP="006F270C">
      <w:pPr>
        <w:ind w:left="360"/>
        <w:jc w:val="left"/>
        <w:rPr>
          <w:i/>
          <w:iCs/>
          <w:color w:val="000000" w:themeColor="text1"/>
        </w:rPr>
      </w:pPr>
      <w:r w:rsidRPr="002317EB">
        <w:rPr>
          <w:i/>
          <w:iCs/>
          <w:color w:val="000000" w:themeColor="text1"/>
        </w:rPr>
        <w:t>fuente:</w:t>
      </w:r>
      <w:hyperlink r:id="rId16" w:history="1">
        <w:r w:rsidRPr="002317EB">
          <w:rPr>
            <w:rStyle w:val="Hipervnculo"/>
            <w:i/>
            <w:iCs/>
            <w:color w:val="000000" w:themeColor="text1"/>
          </w:rPr>
          <w:t>https://www.bn.com.pe/transparenciabn/plan-operativo/PlanOperativo-InformaticoBN-2018.pdf</w:t>
        </w:r>
      </w:hyperlink>
    </w:p>
    <w:p w14:paraId="5D72A9FB" w14:textId="77777777" w:rsidR="006F270C" w:rsidRPr="002317EB" w:rsidRDefault="006F270C" w:rsidP="006F270C">
      <w:pPr>
        <w:ind w:left="360"/>
        <w:jc w:val="left"/>
        <w:rPr>
          <w:i/>
          <w:iCs/>
          <w:color w:val="000000" w:themeColor="text1"/>
        </w:rPr>
      </w:pPr>
    </w:p>
    <w:p w14:paraId="050B2A3E" w14:textId="79ED5E55" w:rsidR="006F270C" w:rsidRPr="002317EB" w:rsidRDefault="006F270C" w:rsidP="006F270C">
      <w:pPr>
        <w:jc w:val="center"/>
      </w:pPr>
      <w:r w:rsidRPr="002317EB">
        <w:rPr>
          <w:noProof/>
          <w:color w:val="000000"/>
          <w:bdr w:val="none" w:sz="0" w:space="0" w:color="auto" w:frame="1"/>
        </w:rPr>
        <w:drawing>
          <wp:inline distT="0" distB="0" distL="0" distR="0" wp14:anchorId="62AA7744" wp14:editId="05187803">
            <wp:extent cx="5297066" cy="176168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3" t="15165" r="5043" b="44611"/>
                    <a:stretch/>
                  </pic:blipFill>
                  <pic:spPr bwMode="auto">
                    <a:xfrm>
                      <a:off x="0" y="0"/>
                      <a:ext cx="5332854" cy="17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B08E6" w14:textId="62FEAA2E" w:rsidR="006F270C" w:rsidRPr="002317EB" w:rsidRDefault="006F270C" w:rsidP="006F270C">
      <w:pPr>
        <w:jc w:val="left"/>
      </w:pPr>
    </w:p>
    <w:p w14:paraId="5ED39EF8" w14:textId="77777777" w:rsidR="0023282F" w:rsidRPr="002317EB" w:rsidRDefault="0023282F" w:rsidP="006F270C">
      <w:pPr>
        <w:jc w:val="left"/>
      </w:pPr>
    </w:p>
    <w:p w14:paraId="5B8F5CC4" w14:textId="740B5635" w:rsidR="00304128" w:rsidRPr="002317EB" w:rsidRDefault="00DF5EA6" w:rsidP="006F270C">
      <w:pPr>
        <w:pStyle w:val="Ttulo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bookmarkStart w:id="96" w:name="_Toc75960436"/>
      <w:bookmarkStart w:id="97" w:name="_Toc75961992"/>
      <w:bookmarkStart w:id="98" w:name="_Toc76303271"/>
      <w:bookmarkStart w:id="99" w:name="_Toc78149884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="00304128"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3.2 Listado y descripción de los recursos de software.</w:t>
      </w:r>
      <w:bookmarkEnd w:id="96"/>
      <w:bookmarkEnd w:id="97"/>
      <w:bookmarkEnd w:id="98"/>
      <w:bookmarkEnd w:id="99"/>
    </w:p>
    <w:p w14:paraId="41BA168E" w14:textId="0DB3E708" w:rsidR="006F270C" w:rsidRPr="002317EB" w:rsidRDefault="00E864F7" w:rsidP="00073BB1">
      <w:pPr>
        <w:pStyle w:val="Prrafodelista"/>
        <w:numPr>
          <w:ilvl w:val="0"/>
          <w:numId w:val="9"/>
        </w:numPr>
        <w:spacing w:line="360" w:lineRule="auto"/>
      </w:pPr>
      <w:r>
        <w:t>R</w:t>
      </w:r>
      <w:r w:rsidR="006F270C" w:rsidRPr="002317EB">
        <w:t>ecursos software que posee BANCO DE LA NACIÓN</w:t>
      </w:r>
    </w:p>
    <w:p w14:paraId="1B000A99" w14:textId="77777777" w:rsidR="006F270C" w:rsidRPr="002317EB" w:rsidRDefault="006F270C" w:rsidP="0023282F">
      <w:pPr>
        <w:pStyle w:val="indicedecuadros"/>
        <w:ind w:left="360"/>
        <w:rPr>
          <w:lang w:val="es-419"/>
        </w:rPr>
      </w:pPr>
      <w:bookmarkStart w:id="100" w:name="_Toc76315058"/>
      <w:bookmarkStart w:id="101" w:name="_Toc76315119"/>
      <w:bookmarkStart w:id="102" w:name="_Toc76317083"/>
      <w:r w:rsidRPr="002317EB">
        <w:rPr>
          <w:lang w:val="es-419"/>
        </w:rPr>
        <w:t>cuadro 1: recursos tecnológicos - software de la banco de la nación</w:t>
      </w:r>
      <w:bookmarkEnd w:id="100"/>
      <w:bookmarkEnd w:id="101"/>
      <w:bookmarkEnd w:id="102"/>
      <w:r w:rsidRPr="002317EB">
        <w:rPr>
          <w:lang w:val="es-419"/>
        </w:rPr>
        <w:t> </w:t>
      </w:r>
    </w:p>
    <w:p w14:paraId="6BA34E38" w14:textId="286E93F5" w:rsidR="006F270C" w:rsidRPr="002317EB" w:rsidRDefault="006F270C" w:rsidP="0023282F">
      <w:pPr>
        <w:ind w:left="360"/>
        <w:jc w:val="left"/>
        <w:rPr>
          <w:i/>
          <w:iCs/>
          <w:color w:val="000000" w:themeColor="text1"/>
        </w:rPr>
      </w:pPr>
      <w:r w:rsidRPr="002317EB">
        <w:rPr>
          <w:i/>
          <w:iCs/>
          <w:color w:val="000000" w:themeColor="text1"/>
        </w:rPr>
        <w:t>fuente:</w:t>
      </w:r>
      <w:hyperlink r:id="rId19" w:history="1">
        <w:r w:rsidRPr="002317EB">
          <w:rPr>
            <w:rStyle w:val="Hipervnculo"/>
            <w:i/>
            <w:iCs/>
            <w:color w:val="000000" w:themeColor="text1"/>
          </w:rPr>
          <w:t>https://www.bn.com.pe/transparenciabn/plan-operativo/PlanOperativo-InformaticoBN-2018.pdf</w:t>
        </w:r>
      </w:hyperlink>
    </w:p>
    <w:p w14:paraId="0B9C63F6" w14:textId="77777777" w:rsidR="006F270C" w:rsidRPr="002317EB" w:rsidRDefault="006F270C" w:rsidP="006F270C">
      <w:pPr>
        <w:rPr>
          <w:iCs/>
          <w:color w:val="000000"/>
        </w:rPr>
        <w:sectPr w:rsidR="006F270C" w:rsidRPr="002317EB">
          <w:footerReference w:type="default" r:id="rId2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02D2005" w14:textId="54C492FB" w:rsidR="006F270C" w:rsidRPr="002317EB" w:rsidRDefault="006F270C" w:rsidP="006F270C">
      <w:r w:rsidRPr="002317EB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06ACD09" wp14:editId="29ACD340">
            <wp:extent cx="3917315" cy="5704514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0" t="5534" r="8192" b="15843"/>
                    <a:stretch/>
                  </pic:blipFill>
                  <pic:spPr bwMode="auto">
                    <a:xfrm>
                      <a:off x="0" y="0"/>
                      <a:ext cx="3947411" cy="574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17EB">
        <w:t xml:space="preserve">  </w:t>
      </w:r>
      <w:r w:rsidRPr="002317EB">
        <w:rPr>
          <w:noProof/>
          <w:color w:val="000000"/>
          <w:bdr w:val="none" w:sz="0" w:space="0" w:color="auto" w:frame="1"/>
        </w:rPr>
        <w:drawing>
          <wp:inline distT="0" distB="0" distL="0" distR="0" wp14:anchorId="1E753777" wp14:editId="1AB897C9">
            <wp:extent cx="4110355" cy="5678782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0" t="6278" r="16012" b="14197"/>
                    <a:stretch/>
                  </pic:blipFill>
                  <pic:spPr bwMode="auto">
                    <a:xfrm>
                      <a:off x="0" y="0"/>
                      <a:ext cx="4132058" cy="570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DA1FE" w14:textId="77777777" w:rsidR="00BC16D7" w:rsidRPr="002317EB" w:rsidRDefault="006F270C" w:rsidP="006F270C">
      <w:pPr>
        <w:sectPr w:rsidR="00BC16D7" w:rsidRPr="002317EB" w:rsidSect="006F270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2317EB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693DBA" wp14:editId="13BA8B01">
            <wp:extent cx="3951215" cy="584994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5" t="1943" r="9348" b="16142"/>
                    <a:stretch/>
                  </pic:blipFill>
                  <pic:spPr bwMode="auto">
                    <a:xfrm>
                      <a:off x="0" y="0"/>
                      <a:ext cx="3957499" cy="585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17EB">
        <w:t xml:space="preserve">  </w:t>
      </w:r>
      <w:r w:rsidRPr="002317EB">
        <w:rPr>
          <w:noProof/>
          <w:color w:val="000000"/>
          <w:bdr w:val="none" w:sz="0" w:space="0" w:color="auto" w:frame="1"/>
        </w:rPr>
        <w:drawing>
          <wp:inline distT="0" distB="0" distL="0" distR="0" wp14:anchorId="167F9681" wp14:editId="2165CC58">
            <wp:extent cx="3933825" cy="587314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6" t="7177" r="16610" b="10601"/>
                    <a:stretch/>
                  </pic:blipFill>
                  <pic:spPr bwMode="auto">
                    <a:xfrm>
                      <a:off x="0" y="0"/>
                      <a:ext cx="3956727" cy="590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9DF59" w14:textId="496C41E3" w:rsidR="006F270C" w:rsidRPr="002317EB" w:rsidRDefault="00BC16D7" w:rsidP="00BC16D7">
      <w:pPr>
        <w:jc w:val="center"/>
      </w:pPr>
      <w:r w:rsidRPr="002317EB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60221C7" wp14:editId="2706C2CF">
            <wp:extent cx="5233280" cy="1879134"/>
            <wp:effectExtent l="0" t="0" r="5715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8" t="19723" r="3592" b="3783"/>
                    <a:stretch/>
                  </pic:blipFill>
                  <pic:spPr bwMode="auto">
                    <a:xfrm>
                      <a:off x="0" y="0"/>
                      <a:ext cx="5255344" cy="188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D064D" w14:textId="77777777" w:rsidR="006F270C" w:rsidRPr="002317EB" w:rsidRDefault="006F270C" w:rsidP="00233ABF">
      <w:pPr>
        <w:rPr>
          <w:b/>
          <w:bCs/>
          <w:lang w:eastAsia="es-MX"/>
        </w:rPr>
      </w:pPr>
    </w:p>
    <w:p w14:paraId="25E6B89A" w14:textId="5819338B" w:rsidR="00304128" w:rsidRPr="002317EB" w:rsidRDefault="00DF5EA6" w:rsidP="00304128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bookmarkStart w:id="103" w:name="_Toc75960437"/>
      <w:bookmarkStart w:id="104" w:name="_Toc75961993"/>
      <w:bookmarkStart w:id="105" w:name="_Toc76303272"/>
      <w:bookmarkStart w:id="106" w:name="_Toc78149885"/>
      <w:r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1.</w:t>
      </w:r>
      <w:r w:rsidR="00304128" w:rsidRPr="002317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3.3 Listado y descripción de sistemas de información.</w:t>
      </w:r>
      <w:bookmarkEnd w:id="103"/>
      <w:bookmarkEnd w:id="104"/>
      <w:bookmarkEnd w:id="105"/>
      <w:bookmarkEnd w:id="106"/>
    </w:p>
    <w:p w14:paraId="1F44A6EB" w14:textId="77777777" w:rsidR="00304128" w:rsidRPr="002317EB" w:rsidRDefault="00304128" w:rsidP="00304128"/>
    <w:p w14:paraId="411C9236" w14:textId="331AB16F" w:rsidR="00EF26F6" w:rsidRPr="002317EB" w:rsidRDefault="00EF26F6" w:rsidP="00EF26F6">
      <w:pPr>
        <w:rPr>
          <w:b/>
          <w:bCs/>
          <w:sz w:val="48"/>
        </w:rPr>
      </w:pPr>
      <w:r w:rsidRPr="002317EB">
        <w:rPr>
          <w:b/>
          <w:bCs/>
        </w:rPr>
        <w:t xml:space="preserve">Apps (Smartphones / </w:t>
      </w:r>
      <w:proofErr w:type="spellStart"/>
      <w:r w:rsidRPr="002317EB">
        <w:rPr>
          <w:b/>
          <w:bCs/>
        </w:rPr>
        <w:t>Tablets</w:t>
      </w:r>
      <w:proofErr w:type="spellEnd"/>
      <w:r w:rsidRPr="002317EB">
        <w:rPr>
          <w:b/>
          <w:bCs/>
        </w:rPr>
        <w:t>)</w:t>
      </w:r>
    </w:p>
    <w:p w14:paraId="2DB78070" w14:textId="0E800311" w:rsidR="00EF26F6" w:rsidRPr="002317EB" w:rsidRDefault="00EF26F6" w:rsidP="00EF26F6">
      <w:pPr>
        <w:pStyle w:val="indicedecuadros"/>
        <w:ind w:firstLine="360"/>
        <w:rPr>
          <w:lang w:val="es-419"/>
        </w:rPr>
      </w:pPr>
      <w:bookmarkStart w:id="107" w:name="_Toc76315059"/>
      <w:bookmarkStart w:id="108" w:name="_Toc76315120"/>
      <w:bookmarkStart w:id="109" w:name="_Toc76317084"/>
      <w:r w:rsidRPr="002317EB">
        <w:rPr>
          <w:lang w:val="es-419"/>
        </w:rPr>
        <w:t xml:space="preserve">cuadro 2: </w:t>
      </w:r>
      <w:r w:rsidR="00F301D4" w:rsidRPr="002317EB">
        <w:rPr>
          <w:lang w:val="es-419"/>
        </w:rPr>
        <w:t>sistema de información</w:t>
      </w:r>
      <w:r w:rsidRPr="002317EB">
        <w:rPr>
          <w:lang w:val="es-419"/>
        </w:rPr>
        <w:t xml:space="preserve"> </w:t>
      </w:r>
      <w:r w:rsidR="00F301D4" w:rsidRPr="002317EB">
        <w:rPr>
          <w:lang w:val="es-419"/>
        </w:rPr>
        <w:t>–</w:t>
      </w:r>
      <w:r w:rsidRPr="002317EB">
        <w:rPr>
          <w:lang w:val="es-419"/>
        </w:rPr>
        <w:t xml:space="preserve"> </w:t>
      </w:r>
      <w:r w:rsidR="00F301D4" w:rsidRPr="002317EB">
        <w:rPr>
          <w:lang w:val="es-419"/>
        </w:rPr>
        <w:t>Banca Móvil</w:t>
      </w:r>
      <w:r w:rsidRPr="002317EB">
        <w:rPr>
          <w:lang w:val="es-419"/>
        </w:rPr>
        <w:t xml:space="preserve"> de</w:t>
      </w:r>
      <w:r w:rsidR="00F301D4" w:rsidRPr="002317EB">
        <w:rPr>
          <w:lang w:val="es-419"/>
        </w:rPr>
        <w:t>l</w:t>
      </w:r>
      <w:r w:rsidRPr="002317EB">
        <w:rPr>
          <w:lang w:val="es-419"/>
        </w:rPr>
        <w:t xml:space="preserve"> banco de la nación</w:t>
      </w:r>
      <w:bookmarkEnd w:id="107"/>
      <w:bookmarkEnd w:id="108"/>
      <w:bookmarkEnd w:id="109"/>
      <w:r w:rsidRPr="002317EB">
        <w:rPr>
          <w:lang w:val="es-419"/>
        </w:rPr>
        <w:t> </w:t>
      </w:r>
    </w:p>
    <w:p w14:paraId="73C71A48" w14:textId="59E4AE13" w:rsidR="00EF26F6" w:rsidRPr="002317EB" w:rsidRDefault="009D6C13" w:rsidP="00EF26F6">
      <w:pPr>
        <w:ind w:left="360"/>
        <w:jc w:val="left"/>
        <w:rPr>
          <w:i/>
          <w:iCs/>
          <w:color w:val="000000" w:themeColor="text1"/>
        </w:rPr>
      </w:pPr>
      <w:r w:rsidRPr="002317EB">
        <w:rPr>
          <w:i/>
          <w:iCs/>
          <w:color w:val="000000" w:themeColor="text1"/>
        </w:rPr>
        <w:t>F</w:t>
      </w:r>
      <w:r w:rsidR="00EF26F6" w:rsidRPr="002317EB">
        <w:rPr>
          <w:i/>
          <w:iCs/>
          <w:color w:val="000000" w:themeColor="text1"/>
        </w:rPr>
        <w:t>uente:</w:t>
      </w:r>
      <w:r w:rsidRPr="002317EB">
        <w:rPr>
          <w:color w:val="000000" w:themeColor="text1"/>
        </w:rPr>
        <w:t xml:space="preserve"> </w:t>
      </w:r>
      <w:hyperlink r:id="rId31" w:history="1">
        <w:r w:rsidRPr="002317EB">
          <w:rPr>
            <w:rStyle w:val="Hipervnculo"/>
            <w:i/>
            <w:iCs/>
            <w:color w:val="000000" w:themeColor="text1"/>
          </w:rPr>
          <w:t>https://www.bn.com.pe/banca-celular/banca-movil.asp</w:t>
        </w:r>
      </w:hyperlink>
    </w:p>
    <w:p w14:paraId="5DDB6943" w14:textId="77777777" w:rsidR="009D6C13" w:rsidRPr="002317EB" w:rsidRDefault="009D6C13" w:rsidP="00EF26F6">
      <w:pPr>
        <w:ind w:left="360"/>
        <w:jc w:val="left"/>
        <w:rPr>
          <w:i/>
          <w:iCs/>
          <w:color w:val="000000" w:themeColor="text1"/>
        </w:rPr>
      </w:pPr>
    </w:p>
    <w:tbl>
      <w:tblPr>
        <w:tblW w:w="995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4"/>
        <w:gridCol w:w="8540"/>
      </w:tblGrid>
      <w:tr w:rsidR="00EF26F6" w:rsidRPr="002317EB" w14:paraId="4493A220" w14:textId="77777777" w:rsidTr="00EF26F6">
        <w:trPr>
          <w:trHeight w:val="243"/>
        </w:trPr>
        <w:tc>
          <w:tcPr>
            <w:tcW w:w="0" w:type="auto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3FD27" w14:textId="77777777" w:rsidR="00EF26F6" w:rsidRPr="002317EB" w:rsidRDefault="00EF26F6" w:rsidP="00EF26F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b/>
                <w:bCs/>
                <w:color w:val="000000"/>
                <w:szCs w:val="24"/>
                <w:lang w:eastAsia="es-MX"/>
              </w:rPr>
              <w:t>Banca móvil</w:t>
            </w:r>
          </w:p>
        </w:tc>
      </w:tr>
      <w:tr w:rsidR="00EF26F6" w:rsidRPr="002317EB" w14:paraId="122095E8" w14:textId="77777777" w:rsidTr="00EF26F6">
        <w:trPr>
          <w:trHeight w:val="24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F811C" w14:textId="77777777" w:rsidR="00EF26F6" w:rsidRPr="002317EB" w:rsidRDefault="00EF26F6" w:rsidP="00EF26F6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b/>
                <w:bCs/>
                <w:color w:val="000000"/>
                <w:szCs w:val="24"/>
                <w:lang w:eastAsia="es-MX"/>
              </w:rPr>
              <w:t>Versión 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9070F" w14:textId="77777777" w:rsidR="00EF26F6" w:rsidRPr="002317EB" w:rsidRDefault="00EF26F6" w:rsidP="00EF26F6">
            <w:pPr>
              <w:spacing w:after="0" w:line="240" w:lineRule="auto"/>
              <w:rPr>
                <w:rFonts w:eastAsia="Times New Roman" w:cs="Times New Roman"/>
                <w:b/>
                <w:bCs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b/>
                <w:bCs/>
                <w:color w:val="000000"/>
                <w:szCs w:val="24"/>
                <w:lang w:eastAsia="es-MX"/>
              </w:rPr>
              <w:t>3.0</w:t>
            </w:r>
          </w:p>
        </w:tc>
      </w:tr>
      <w:tr w:rsidR="00EF26F6" w:rsidRPr="002317EB" w14:paraId="7B69BB05" w14:textId="77777777" w:rsidTr="00EF26F6">
        <w:trPr>
          <w:trHeight w:val="409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39564" w14:textId="77777777" w:rsidR="00EF26F6" w:rsidRPr="002317EB" w:rsidRDefault="00EF26F6" w:rsidP="00EF26F6">
            <w:pPr>
              <w:spacing w:after="240" w:line="240" w:lineRule="auto"/>
              <w:jc w:val="left"/>
              <w:rPr>
                <w:rFonts w:eastAsia="Times New Roman" w:cs="Times New Roman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szCs w:val="24"/>
                <w:lang w:eastAsia="es-MX"/>
              </w:rPr>
              <w:br/>
            </w:r>
            <w:r w:rsidRPr="002317EB">
              <w:rPr>
                <w:rFonts w:eastAsia="Times New Roman" w:cs="Times New Roman"/>
                <w:szCs w:val="24"/>
                <w:lang w:eastAsia="es-MX"/>
              </w:rPr>
              <w:br/>
            </w:r>
            <w:r w:rsidRPr="002317EB">
              <w:rPr>
                <w:rFonts w:eastAsia="Times New Roman" w:cs="Times New Roman"/>
                <w:szCs w:val="24"/>
                <w:lang w:eastAsia="es-MX"/>
              </w:rPr>
              <w:br/>
            </w:r>
            <w:r w:rsidRPr="002317EB">
              <w:rPr>
                <w:rFonts w:eastAsia="Times New Roman" w:cs="Times New Roman"/>
                <w:szCs w:val="24"/>
                <w:lang w:eastAsia="es-MX"/>
              </w:rPr>
              <w:br/>
            </w:r>
          </w:p>
          <w:p w14:paraId="7B26C1F7" w14:textId="77777777" w:rsidR="00EF26F6" w:rsidRPr="002317EB" w:rsidRDefault="00EF26F6" w:rsidP="00EF26F6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b/>
                <w:bCs/>
                <w:color w:val="000000"/>
                <w:szCs w:val="24"/>
                <w:lang w:eastAsia="es-MX"/>
              </w:rPr>
              <w:t>Descripción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C1A1E" w14:textId="77777777" w:rsidR="00EF26F6" w:rsidRPr="002317EB" w:rsidRDefault="00EF26F6" w:rsidP="00EF26F6">
            <w:pPr>
              <w:spacing w:after="0" w:line="240" w:lineRule="auto"/>
              <w:rPr>
                <w:rFonts w:eastAsia="Times New Roman" w:cs="Times New Roman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La App “Banco de la Nación - Banca Móvil” es una aplicación desarrollada exclusivamente para nuestros clientes, la cual les permite realizar las siguientes operaciones:</w:t>
            </w:r>
          </w:p>
          <w:p w14:paraId="34B2AE44" w14:textId="77777777" w:rsidR="00EF26F6" w:rsidRPr="002317EB" w:rsidRDefault="00EF26F6" w:rsidP="00073BB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Consulta de saldos y movimientos.</w:t>
            </w:r>
          </w:p>
          <w:p w14:paraId="45D4377A" w14:textId="77777777" w:rsidR="00EF26F6" w:rsidRPr="002317EB" w:rsidRDefault="00EF26F6" w:rsidP="00073BB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Consulta de CCI.</w:t>
            </w:r>
          </w:p>
          <w:p w14:paraId="796115D0" w14:textId="77777777" w:rsidR="00EF26F6" w:rsidRPr="002317EB" w:rsidRDefault="00EF26F6" w:rsidP="00073BB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Consulta de cuenta CTS.</w:t>
            </w:r>
          </w:p>
          <w:p w14:paraId="1C8ECC3E" w14:textId="77777777" w:rsidR="00EF26F6" w:rsidRPr="002317EB" w:rsidRDefault="00EF26F6" w:rsidP="00073BB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 xml:space="preserve">Consulta y ampliación de Préstamos </w:t>
            </w:r>
            <w:proofErr w:type="spellStart"/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Multired</w:t>
            </w:r>
            <w:proofErr w:type="spellEnd"/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.</w:t>
            </w:r>
          </w:p>
          <w:p w14:paraId="2D3E2DC8" w14:textId="77777777" w:rsidR="00EF26F6" w:rsidRPr="002317EB" w:rsidRDefault="00EF26F6" w:rsidP="00073BB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Transferencias al mismo banco.</w:t>
            </w:r>
          </w:p>
          <w:p w14:paraId="456F2188" w14:textId="77777777" w:rsidR="00EF26F6" w:rsidRPr="002317EB" w:rsidRDefault="00EF26F6" w:rsidP="00073BB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Emisión de giros.</w:t>
            </w:r>
          </w:p>
          <w:p w14:paraId="53662A02" w14:textId="77777777" w:rsidR="00EF26F6" w:rsidRPr="002317EB" w:rsidRDefault="00EF26F6" w:rsidP="00073BB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Transferencias interbancarias inmediatas y diferidas.</w:t>
            </w:r>
          </w:p>
          <w:p w14:paraId="11667322" w14:textId="77777777" w:rsidR="00EF26F6" w:rsidRPr="002317EB" w:rsidRDefault="00EF26F6" w:rsidP="00073BB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Pago de tarjeta de crédito de otros bancos inmediatamente y diferidas.</w:t>
            </w:r>
          </w:p>
          <w:p w14:paraId="225BA21D" w14:textId="77777777" w:rsidR="00EF26F6" w:rsidRPr="002317EB" w:rsidRDefault="00EF26F6" w:rsidP="00073BB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Pagos de servicios, pago a empresas y recargas telefónicas.</w:t>
            </w:r>
          </w:p>
          <w:p w14:paraId="3067064E" w14:textId="77777777" w:rsidR="00EF26F6" w:rsidRPr="002317EB" w:rsidRDefault="00EF26F6" w:rsidP="00073BB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Retiro sin tarjeta.</w:t>
            </w:r>
          </w:p>
        </w:tc>
      </w:tr>
      <w:tr w:rsidR="00EF26F6" w:rsidRPr="002317EB" w14:paraId="3ABDBE9C" w14:textId="77777777" w:rsidTr="00EF26F6">
        <w:trPr>
          <w:trHeight w:val="1121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8A31B" w14:textId="77777777" w:rsidR="00EF26F6" w:rsidRPr="002317EB" w:rsidRDefault="00EF26F6" w:rsidP="00EF26F6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es-MX"/>
              </w:rPr>
            </w:pPr>
          </w:p>
          <w:p w14:paraId="71D6190C" w14:textId="77777777" w:rsidR="00EF26F6" w:rsidRPr="002317EB" w:rsidRDefault="00EF26F6" w:rsidP="00EF26F6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b/>
                <w:bCs/>
                <w:color w:val="000000"/>
                <w:szCs w:val="24"/>
                <w:lang w:eastAsia="es-MX"/>
              </w:rPr>
              <w:t>Funciones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BE42F" w14:textId="016D9336" w:rsidR="00EF26F6" w:rsidRPr="002317EB" w:rsidRDefault="00EF26F6" w:rsidP="00EF26F6">
            <w:pPr>
              <w:spacing w:after="0" w:line="240" w:lineRule="auto"/>
              <w:rPr>
                <w:rFonts w:eastAsia="Times New Roman" w:cs="Times New Roman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El sistema permite crear una cuenta banca móvil con la tarjeta banco de la nación, el correo afiliado y DNI o tras identificadores, por medio de este sistema se podrá administrar el dinero, cuenta con registros de retiros y transferencias que nos facilitará el uso.</w:t>
            </w:r>
          </w:p>
        </w:tc>
      </w:tr>
    </w:tbl>
    <w:p w14:paraId="3962DB77" w14:textId="77777777" w:rsidR="00EF26F6" w:rsidRPr="002317EB" w:rsidRDefault="00EF26F6" w:rsidP="00EF26F6">
      <w:pPr>
        <w:rPr>
          <w:b/>
          <w:bCs/>
        </w:rPr>
      </w:pPr>
    </w:p>
    <w:p w14:paraId="27C436FA" w14:textId="61F827CB" w:rsidR="00304128" w:rsidRPr="002317EB" w:rsidRDefault="00304128" w:rsidP="00EF26F6"/>
    <w:p w14:paraId="51AE0728" w14:textId="559E61EB" w:rsidR="00F301D4" w:rsidRPr="002317EB" w:rsidRDefault="00F301D4" w:rsidP="002776B6">
      <w:pPr>
        <w:pStyle w:val="indicefiguras"/>
        <w:ind w:left="708"/>
        <w:rPr>
          <w:lang w:val="es-419"/>
        </w:rPr>
      </w:pPr>
      <w:bookmarkStart w:id="110" w:name="_Toc76315148"/>
      <w:bookmarkStart w:id="111" w:name="_Toc76317135"/>
      <w:r w:rsidRPr="002317EB">
        <w:rPr>
          <w:lang w:val="es-419"/>
        </w:rPr>
        <w:t>Figura 3: sistema de información- Interfaz Banca móvil Banco de la nación.</w:t>
      </w:r>
      <w:bookmarkEnd w:id="110"/>
      <w:bookmarkEnd w:id="111"/>
    </w:p>
    <w:p w14:paraId="081B8E2F" w14:textId="26898704" w:rsidR="00F301D4" w:rsidRPr="002317EB" w:rsidRDefault="00F301D4" w:rsidP="002776B6">
      <w:pPr>
        <w:ind w:left="708"/>
        <w:rPr>
          <w:i/>
          <w:iCs/>
          <w:color w:val="000000" w:themeColor="text1"/>
        </w:rPr>
      </w:pPr>
      <w:r w:rsidRPr="002317EB">
        <w:rPr>
          <w:i/>
          <w:iCs/>
          <w:color w:val="000000" w:themeColor="text1"/>
        </w:rPr>
        <w:t>fuente:</w:t>
      </w:r>
      <w:hyperlink r:id="rId32" w:history="1">
        <w:r w:rsidR="00B45674" w:rsidRPr="002317EB">
          <w:rPr>
            <w:rStyle w:val="Hipervnculo"/>
            <w:i/>
            <w:iCs/>
            <w:color w:val="000000" w:themeColor="text1"/>
          </w:rPr>
          <w:t>https://verestadodecuenta.com/wp-content/uploads/Consultar-mi-estado-de-cuenta-Banco-de-la-nacion-por-internet-movil.jp</w:t>
        </w:r>
        <w:r w:rsidR="00B45674" w:rsidRPr="002317EB">
          <w:rPr>
            <w:rStyle w:val="Hipervnculo"/>
            <w:i/>
            <w:iCs/>
            <w:color w:val="000000" w:themeColor="text1"/>
            <w:u w:val="none"/>
          </w:rPr>
          <w:t>g</w:t>
        </w:r>
      </w:hyperlink>
    </w:p>
    <w:p w14:paraId="0A0E1376" w14:textId="77777777" w:rsidR="00F301D4" w:rsidRPr="002317EB" w:rsidRDefault="00F301D4" w:rsidP="00EF26F6"/>
    <w:p w14:paraId="54671A7A" w14:textId="5E7AE791" w:rsidR="00F301D4" w:rsidRPr="002317EB" w:rsidRDefault="00F301D4" w:rsidP="00EF26F6">
      <w:r w:rsidRPr="002317EB">
        <w:rPr>
          <w:noProof/>
          <w:color w:val="000000"/>
          <w:bdr w:val="none" w:sz="0" w:space="0" w:color="auto" w:frame="1"/>
        </w:rPr>
        <w:drawing>
          <wp:inline distT="0" distB="0" distL="0" distR="0" wp14:anchorId="5C102404" wp14:editId="5B839501">
            <wp:extent cx="5612130" cy="27349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4673" w14:textId="37EB40C2" w:rsidR="00F301D4" w:rsidRPr="002317EB" w:rsidRDefault="00F301D4" w:rsidP="00EF26F6"/>
    <w:p w14:paraId="52887268" w14:textId="50EB16B5" w:rsidR="009D6C13" w:rsidRPr="002317EB" w:rsidRDefault="009D6C13" w:rsidP="009D6C13">
      <w:pPr>
        <w:pStyle w:val="indicedecuadros"/>
        <w:ind w:firstLine="360"/>
        <w:rPr>
          <w:lang w:val="es-419"/>
        </w:rPr>
      </w:pPr>
      <w:bookmarkStart w:id="112" w:name="_Toc76317085"/>
      <w:r w:rsidRPr="002317EB">
        <w:rPr>
          <w:lang w:val="es-419"/>
        </w:rPr>
        <w:t>cuadro 3: sistema de información –Pagalo.pe banco de la nación</w:t>
      </w:r>
      <w:bookmarkEnd w:id="112"/>
      <w:r w:rsidRPr="002317EB">
        <w:rPr>
          <w:lang w:val="es-419"/>
        </w:rPr>
        <w:t> </w:t>
      </w:r>
    </w:p>
    <w:p w14:paraId="57202D4A" w14:textId="74CAAD59" w:rsidR="009D6C13" w:rsidRPr="002317EB" w:rsidRDefault="009D6C13" w:rsidP="009D6C13">
      <w:pPr>
        <w:ind w:left="360"/>
        <w:rPr>
          <w:i/>
          <w:iCs/>
          <w:color w:val="000000" w:themeColor="text1"/>
        </w:rPr>
      </w:pPr>
      <w:r w:rsidRPr="002317EB">
        <w:rPr>
          <w:i/>
          <w:iCs/>
          <w:color w:val="000000" w:themeColor="text1"/>
        </w:rPr>
        <w:t xml:space="preserve">Fuente: </w:t>
      </w:r>
      <w:hyperlink r:id="rId34" w:history="1">
        <w:r w:rsidRPr="002317EB">
          <w:rPr>
            <w:rStyle w:val="Hipervnculo"/>
            <w:i/>
            <w:iCs/>
            <w:color w:val="000000" w:themeColor="text1"/>
          </w:rPr>
          <w:t>https://pagalo.pe/</w:t>
        </w:r>
      </w:hyperlink>
      <w:r w:rsidRPr="002317EB">
        <w:rPr>
          <w:i/>
          <w:iCs/>
          <w:color w:val="000000" w:themeColor="text1"/>
        </w:rPr>
        <w:t>ban</w:t>
      </w:r>
    </w:p>
    <w:p w14:paraId="3DD1860D" w14:textId="77777777" w:rsidR="009D6C13" w:rsidRPr="002317EB" w:rsidRDefault="009D6C13" w:rsidP="00EF26F6"/>
    <w:tbl>
      <w:tblPr>
        <w:tblW w:w="978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4"/>
        <w:gridCol w:w="8369"/>
      </w:tblGrid>
      <w:tr w:rsidR="009D6C13" w:rsidRPr="002317EB" w14:paraId="6A8C516F" w14:textId="77777777" w:rsidTr="009D6C13">
        <w:trPr>
          <w:trHeight w:val="282"/>
        </w:trPr>
        <w:tc>
          <w:tcPr>
            <w:tcW w:w="0" w:type="auto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67B7E" w14:textId="204456D2" w:rsidR="009D6C13" w:rsidRPr="002317EB" w:rsidRDefault="009D6C13" w:rsidP="009D6C1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b/>
                <w:bCs/>
                <w:color w:val="000000"/>
                <w:szCs w:val="24"/>
                <w:lang w:eastAsia="es-MX"/>
              </w:rPr>
              <w:t xml:space="preserve">Págalo .pe </w:t>
            </w:r>
          </w:p>
        </w:tc>
      </w:tr>
      <w:tr w:rsidR="009D6C13" w:rsidRPr="002317EB" w14:paraId="0573B48A" w14:textId="77777777" w:rsidTr="009D6C13">
        <w:trPr>
          <w:trHeight w:val="251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D062A" w14:textId="505B12BF" w:rsidR="009D6C13" w:rsidRPr="002317EB" w:rsidRDefault="009D6C13" w:rsidP="009D6C1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b/>
                <w:bCs/>
                <w:color w:val="000000"/>
                <w:szCs w:val="24"/>
                <w:lang w:eastAsia="es-MX"/>
              </w:rPr>
              <w:t xml:space="preserve">Versión 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22FE2" w14:textId="77777777" w:rsidR="009D6C13" w:rsidRPr="002317EB" w:rsidRDefault="009D6C13" w:rsidP="009D6C13">
            <w:pPr>
              <w:spacing w:after="0" w:line="240" w:lineRule="auto"/>
              <w:rPr>
                <w:rFonts w:eastAsia="Times New Roman" w:cs="Times New Roman"/>
                <w:b/>
                <w:bCs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b/>
                <w:bCs/>
                <w:color w:val="000000"/>
                <w:szCs w:val="24"/>
                <w:lang w:eastAsia="es-MX"/>
              </w:rPr>
              <w:t>1.0.26</w:t>
            </w:r>
          </w:p>
        </w:tc>
      </w:tr>
      <w:tr w:rsidR="009D6C13" w:rsidRPr="002317EB" w14:paraId="5B486932" w14:textId="77777777" w:rsidTr="009D6C13">
        <w:trPr>
          <w:trHeight w:val="434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1D7E4" w14:textId="77777777" w:rsidR="009D6C13" w:rsidRPr="002317EB" w:rsidRDefault="009D6C13" w:rsidP="009D6C13">
            <w:pPr>
              <w:spacing w:after="240" w:line="240" w:lineRule="auto"/>
              <w:jc w:val="left"/>
              <w:rPr>
                <w:rFonts w:eastAsia="Times New Roman" w:cs="Times New Roman"/>
                <w:szCs w:val="24"/>
                <w:lang w:eastAsia="es-MX"/>
              </w:rPr>
            </w:pPr>
          </w:p>
          <w:p w14:paraId="6D2423C9" w14:textId="77777777" w:rsidR="009D6C13" w:rsidRPr="002317EB" w:rsidRDefault="009D6C13" w:rsidP="009D6C1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b/>
                <w:bCs/>
                <w:color w:val="000000"/>
                <w:szCs w:val="24"/>
                <w:lang w:eastAsia="es-MX"/>
              </w:rPr>
              <w:t>Descripción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DCDAF" w14:textId="77777777" w:rsidR="009D6C13" w:rsidRPr="002317EB" w:rsidRDefault="009D6C13" w:rsidP="009D6C13">
            <w:pPr>
              <w:spacing w:after="0" w:line="240" w:lineRule="auto"/>
              <w:rPr>
                <w:rFonts w:eastAsia="Times New Roman" w:cs="Times New Roman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shd w:val="clear" w:color="auto" w:fill="FFFFFF"/>
                <w:lang w:eastAsia="es-MX"/>
              </w:rPr>
              <w:t>Págalo.pe es la plataforma de pagos en línea del estado peruano desarrollada por el Banco de la Nación y que está diseñada para simplificar el pago de tasas, multas y servicios de diferentes entidades públicas, así como el pago de impuestos de SUNAT, sin necesidad de que el ciudadano tenga que ir a una agencia del Banco.</w:t>
            </w:r>
          </w:p>
        </w:tc>
      </w:tr>
      <w:tr w:rsidR="009D6C13" w:rsidRPr="002317EB" w14:paraId="5E022FF5" w14:textId="77777777" w:rsidTr="009D6C13">
        <w:trPr>
          <w:trHeight w:val="39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88CF8" w14:textId="77777777" w:rsidR="009D6C13" w:rsidRPr="002317EB" w:rsidRDefault="009D6C13" w:rsidP="009D6C1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es-MX"/>
              </w:rPr>
            </w:pPr>
          </w:p>
          <w:p w14:paraId="7144A57C" w14:textId="77777777" w:rsidR="009D6C13" w:rsidRPr="002317EB" w:rsidRDefault="009D6C13" w:rsidP="009D6C1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b/>
                <w:bCs/>
                <w:color w:val="000000"/>
                <w:szCs w:val="24"/>
                <w:lang w:eastAsia="es-MX"/>
              </w:rPr>
              <w:t>Funciones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D8A5E" w14:textId="1E2F1CBC" w:rsidR="009D6C13" w:rsidRPr="002317EB" w:rsidRDefault="009D6C13" w:rsidP="009D6C13">
            <w:pPr>
              <w:spacing w:after="0" w:line="240" w:lineRule="auto"/>
              <w:rPr>
                <w:rFonts w:eastAsia="Times New Roman" w:cs="Times New Roman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diseñado especialmente para el pago de multas, tasas, servicios de todo tipo de entidad pública. </w:t>
            </w:r>
          </w:p>
        </w:tc>
      </w:tr>
    </w:tbl>
    <w:p w14:paraId="0A1FFB7E" w14:textId="25A163C0" w:rsidR="00F301D4" w:rsidRPr="002317EB" w:rsidRDefault="00F301D4" w:rsidP="00EF26F6"/>
    <w:p w14:paraId="3B7C93BE" w14:textId="6E068642" w:rsidR="009D6C13" w:rsidRPr="002317EB" w:rsidRDefault="009D6C13" w:rsidP="00EF26F6"/>
    <w:p w14:paraId="0B597675" w14:textId="77777777" w:rsidR="009D6C13" w:rsidRPr="002317EB" w:rsidRDefault="009D6C13" w:rsidP="00EF26F6"/>
    <w:p w14:paraId="5ACDFFF5" w14:textId="4976924A" w:rsidR="009D6C13" w:rsidRPr="002317EB" w:rsidRDefault="009D6C13" w:rsidP="009D6C13">
      <w:pPr>
        <w:pStyle w:val="indicefiguras"/>
        <w:ind w:left="708"/>
        <w:rPr>
          <w:lang w:val="es-419"/>
        </w:rPr>
      </w:pPr>
      <w:bookmarkStart w:id="113" w:name="_Toc76317136"/>
      <w:r w:rsidRPr="002317EB">
        <w:rPr>
          <w:lang w:val="es-419"/>
        </w:rPr>
        <w:lastRenderedPageBreak/>
        <w:t>Figura 4: sistema de información- Interfaz págalo.pe Banco de la nación.</w:t>
      </w:r>
      <w:bookmarkEnd w:id="113"/>
    </w:p>
    <w:p w14:paraId="40E31E7C" w14:textId="71F59E44" w:rsidR="009D6C13" w:rsidRPr="002317EB" w:rsidRDefault="009D6C13" w:rsidP="009D6C13">
      <w:pPr>
        <w:ind w:left="708"/>
        <w:rPr>
          <w:i/>
          <w:iCs/>
          <w:color w:val="000000" w:themeColor="text1"/>
        </w:rPr>
      </w:pPr>
      <w:r w:rsidRPr="002317EB">
        <w:rPr>
          <w:i/>
          <w:iCs/>
          <w:color w:val="000000" w:themeColor="text1"/>
        </w:rPr>
        <w:t>Fuente:</w:t>
      </w:r>
      <w:hyperlink r:id="rId35" w:history="1">
        <w:r w:rsidRPr="002317EB">
          <w:rPr>
            <w:rStyle w:val="Hipervnculo"/>
            <w:i/>
            <w:iCs/>
            <w:color w:val="000000" w:themeColor="text1"/>
          </w:rPr>
          <w:t>https://www.sucamec.gob.pe/web/wp-content/uploads/2019/07/pagalo-02.jpg</w:t>
        </w:r>
      </w:hyperlink>
    </w:p>
    <w:p w14:paraId="76C58632" w14:textId="77777777" w:rsidR="009D6C13" w:rsidRPr="002317EB" w:rsidRDefault="009D6C13" w:rsidP="009D6C13">
      <w:pPr>
        <w:ind w:left="708"/>
        <w:rPr>
          <w:i/>
          <w:iCs/>
        </w:rPr>
      </w:pPr>
    </w:p>
    <w:p w14:paraId="558DDEB0" w14:textId="47F7C5C2" w:rsidR="009D6C13" w:rsidRPr="002317EB" w:rsidRDefault="009D6C13" w:rsidP="009D6C13">
      <w:pPr>
        <w:jc w:val="center"/>
      </w:pPr>
      <w:r w:rsidRPr="002317EB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CCC4AA4" wp14:editId="053BCEE0">
            <wp:extent cx="5083729" cy="3632200"/>
            <wp:effectExtent l="0" t="0" r="317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44" cy="363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48EF" w14:textId="77777777" w:rsidR="009D6C13" w:rsidRPr="002317EB" w:rsidRDefault="009D6C13" w:rsidP="009D6C13">
      <w:pPr>
        <w:pStyle w:val="indicedecuadros"/>
        <w:ind w:firstLine="360"/>
        <w:rPr>
          <w:lang w:val="es-419"/>
        </w:rPr>
      </w:pPr>
    </w:p>
    <w:p w14:paraId="02223050" w14:textId="23D6C3A7" w:rsidR="009D6C13" w:rsidRPr="002317EB" w:rsidRDefault="009D6C13" w:rsidP="009D6C13">
      <w:pPr>
        <w:pStyle w:val="indicedecuadros"/>
        <w:ind w:firstLine="360"/>
        <w:rPr>
          <w:lang w:val="es-419"/>
        </w:rPr>
      </w:pPr>
      <w:bookmarkStart w:id="114" w:name="_Toc76317086"/>
      <w:r w:rsidRPr="002317EB">
        <w:rPr>
          <w:lang w:val="es-419"/>
        </w:rPr>
        <w:t>cuadro 4: sistema de información –</w:t>
      </w:r>
      <w:proofErr w:type="spellStart"/>
      <w:r w:rsidR="008C092D" w:rsidRPr="002317EB">
        <w:rPr>
          <w:lang w:val="es-419"/>
        </w:rPr>
        <w:t>Bim</w:t>
      </w:r>
      <w:proofErr w:type="spellEnd"/>
      <w:r w:rsidRPr="002317EB">
        <w:rPr>
          <w:lang w:val="es-419"/>
        </w:rPr>
        <w:t xml:space="preserve"> banco de la nación</w:t>
      </w:r>
      <w:bookmarkEnd w:id="114"/>
      <w:r w:rsidRPr="002317EB">
        <w:rPr>
          <w:lang w:val="es-419"/>
        </w:rPr>
        <w:t> </w:t>
      </w:r>
    </w:p>
    <w:p w14:paraId="74A41D50" w14:textId="38F9226A" w:rsidR="009D6C13" w:rsidRPr="002317EB" w:rsidRDefault="009D6C13" w:rsidP="009D6C13">
      <w:pPr>
        <w:ind w:left="360"/>
        <w:rPr>
          <w:i/>
          <w:iCs/>
          <w:color w:val="000000" w:themeColor="text1"/>
        </w:rPr>
      </w:pPr>
      <w:r w:rsidRPr="002317EB">
        <w:rPr>
          <w:i/>
          <w:iCs/>
          <w:color w:val="000000" w:themeColor="text1"/>
        </w:rPr>
        <w:t xml:space="preserve">Fuente: </w:t>
      </w:r>
      <w:hyperlink r:id="rId37" w:history="1">
        <w:r w:rsidRPr="002317EB">
          <w:rPr>
            <w:rStyle w:val="Hipervnculo"/>
            <w:i/>
            <w:iCs/>
            <w:color w:val="000000" w:themeColor="text1"/>
          </w:rPr>
          <w:t>https://www.bn.com.pe/clientes/servicios-adicionales/billetera-movil.asp</w:t>
        </w:r>
      </w:hyperlink>
    </w:p>
    <w:p w14:paraId="076A8EA1" w14:textId="65D287C8" w:rsidR="009D6C13" w:rsidRPr="002317EB" w:rsidRDefault="009D6C13" w:rsidP="009D6C13">
      <w:pPr>
        <w:jc w:val="center"/>
      </w:pPr>
    </w:p>
    <w:tbl>
      <w:tblPr>
        <w:tblW w:w="98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0"/>
        <w:gridCol w:w="8515"/>
      </w:tblGrid>
      <w:tr w:rsidR="009D6C13" w:rsidRPr="002317EB" w14:paraId="0B7CA152" w14:textId="77777777" w:rsidTr="009D6C13">
        <w:trPr>
          <w:trHeight w:val="395"/>
        </w:trPr>
        <w:tc>
          <w:tcPr>
            <w:tcW w:w="0" w:type="auto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6D029" w14:textId="77777777" w:rsidR="009D6C13" w:rsidRPr="002317EB" w:rsidRDefault="009D6C13" w:rsidP="009D6C1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eastAsia="es-MX"/>
              </w:rPr>
            </w:pPr>
            <w:proofErr w:type="spellStart"/>
            <w:r w:rsidRPr="002317EB">
              <w:rPr>
                <w:rFonts w:eastAsia="Times New Roman" w:cs="Times New Roman"/>
                <w:b/>
                <w:bCs/>
                <w:color w:val="000000"/>
                <w:szCs w:val="24"/>
                <w:lang w:eastAsia="es-MX"/>
              </w:rPr>
              <w:t>Bim</w:t>
            </w:r>
            <w:proofErr w:type="spellEnd"/>
          </w:p>
        </w:tc>
      </w:tr>
      <w:tr w:rsidR="009D6C13" w:rsidRPr="002317EB" w14:paraId="06009790" w14:textId="77777777" w:rsidTr="009D6C13">
        <w:trPr>
          <w:trHeight w:val="22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573E5" w14:textId="54692B94" w:rsidR="009D6C13" w:rsidRPr="002317EB" w:rsidRDefault="009D6C13" w:rsidP="009D6C1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 xml:space="preserve">Versión 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BFF5E" w14:textId="12858DEA" w:rsidR="009D6C13" w:rsidRPr="002317EB" w:rsidRDefault="009D6C13" w:rsidP="009D6C13">
            <w:pPr>
              <w:spacing w:after="0" w:line="240" w:lineRule="auto"/>
              <w:rPr>
                <w:rFonts w:eastAsia="Times New Roman" w:cs="Times New Roman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szCs w:val="24"/>
                <w:lang w:eastAsia="es-MX"/>
              </w:rPr>
              <w:t>2.3.2</w:t>
            </w:r>
          </w:p>
        </w:tc>
      </w:tr>
      <w:tr w:rsidR="009D6C13" w:rsidRPr="002317EB" w14:paraId="6C636BC1" w14:textId="77777777" w:rsidTr="009D6C13">
        <w:trPr>
          <w:trHeight w:val="501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31DB1" w14:textId="77777777" w:rsidR="009D6C13" w:rsidRPr="002317EB" w:rsidRDefault="009D6C13" w:rsidP="009D6C1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es-MX"/>
              </w:rPr>
            </w:pPr>
          </w:p>
          <w:p w14:paraId="5B56F9D9" w14:textId="77777777" w:rsidR="009D6C13" w:rsidRPr="002317EB" w:rsidRDefault="009D6C13" w:rsidP="009D6C1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Descripción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BDEE9" w14:textId="36385E80" w:rsidR="009D6C13" w:rsidRPr="002317EB" w:rsidRDefault="009D6C13" w:rsidP="009D6C13">
            <w:pPr>
              <w:spacing w:after="0" w:line="240" w:lineRule="auto"/>
              <w:rPr>
                <w:rFonts w:eastAsia="Times New Roman" w:cs="Times New Roman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 xml:space="preserve">Puedes abrir tu BIM a través de la aplicación, descargándola de las tiendas móviles: </w:t>
            </w:r>
            <w:proofErr w:type="spellStart"/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Playstore</w:t>
            </w:r>
            <w:proofErr w:type="spellEnd"/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 xml:space="preserve">, App Store y App </w:t>
            </w:r>
            <w:proofErr w:type="spellStart"/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Gallery</w:t>
            </w:r>
            <w:proofErr w:type="spellEnd"/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.</w:t>
            </w:r>
          </w:p>
        </w:tc>
      </w:tr>
      <w:tr w:rsidR="009D6C13" w:rsidRPr="002317EB" w14:paraId="29CAD919" w14:textId="77777777" w:rsidTr="009D6C13">
        <w:trPr>
          <w:trHeight w:val="478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9C685" w14:textId="77777777" w:rsidR="009D6C13" w:rsidRPr="002317EB" w:rsidRDefault="009D6C13" w:rsidP="009D6C1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es-MX"/>
              </w:rPr>
            </w:pPr>
          </w:p>
          <w:p w14:paraId="06B1BC74" w14:textId="77777777" w:rsidR="009D6C13" w:rsidRPr="002317EB" w:rsidRDefault="009D6C13" w:rsidP="009D6C1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Funciones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76356" w14:textId="77777777" w:rsidR="009D6C13" w:rsidRPr="002317EB" w:rsidRDefault="009D6C13" w:rsidP="009D6C13">
            <w:pPr>
              <w:spacing w:after="0" w:line="240" w:lineRule="auto"/>
              <w:rPr>
                <w:rFonts w:eastAsia="Times New Roman" w:cs="Times New Roman"/>
                <w:szCs w:val="24"/>
                <w:lang w:eastAsia="es-MX"/>
              </w:rPr>
            </w:pPr>
            <w:r w:rsidRPr="002317EB">
              <w:rPr>
                <w:rFonts w:eastAsia="Times New Roman" w:cs="Times New Roman"/>
                <w:color w:val="000000"/>
                <w:szCs w:val="24"/>
                <w:lang w:eastAsia="es-MX"/>
              </w:rPr>
              <w:t>BIM es una billetera móvil de afiliación gratuita que te permite tener tu dinero seguro en el celular sin necesidad de cuentas bancarias.</w:t>
            </w:r>
          </w:p>
        </w:tc>
      </w:tr>
    </w:tbl>
    <w:p w14:paraId="4635EF1F" w14:textId="3235D881" w:rsidR="009D6C13" w:rsidRPr="002317EB" w:rsidRDefault="009D6C13" w:rsidP="009D6C13">
      <w:pPr>
        <w:jc w:val="center"/>
      </w:pPr>
    </w:p>
    <w:p w14:paraId="56BF8EF3" w14:textId="0DDBE210" w:rsidR="008C092D" w:rsidRPr="002317EB" w:rsidRDefault="008C092D" w:rsidP="009D6C13">
      <w:pPr>
        <w:jc w:val="center"/>
      </w:pPr>
    </w:p>
    <w:p w14:paraId="02AD017D" w14:textId="71B860CC" w:rsidR="008C092D" w:rsidRPr="002317EB" w:rsidRDefault="008C092D" w:rsidP="008C092D">
      <w:pPr>
        <w:pStyle w:val="indicefiguras"/>
        <w:ind w:left="708"/>
        <w:rPr>
          <w:lang w:val="es-419"/>
        </w:rPr>
      </w:pPr>
      <w:bookmarkStart w:id="115" w:name="_Toc76317137"/>
      <w:r w:rsidRPr="002317EB">
        <w:rPr>
          <w:lang w:val="es-419"/>
        </w:rPr>
        <w:lastRenderedPageBreak/>
        <w:t xml:space="preserve">Figura 5: sistema de información- Interfaz </w:t>
      </w:r>
      <w:proofErr w:type="spellStart"/>
      <w:r w:rsidRPr="002317EB">
        <w:rPr>
          <w:lang w:val="es-419"/>
        </w:rPr>
        <w:t>Bim</w:t>
      </w:r>
      <w:proofErr w:type="spellEnd"/>
      <w:r w:rsidRPr="002317EB">
        <w:rPr>
          <w:lang w:val="es-419"/>
        </w:rPr>
        <w:t xml:space="preserve"> Banco de la nación.</w:t>
      </w:r>
      <w:bookmarkEnd w:id="115"/>
    </w:p>
    <w:p w14:paraId="421EC9F0" w14:textId="0AB3176A" w:rsidR="008C092D" w:rsidRPr="002317EB" w:rsidRDefault="008C092D" w:rsidP="008C092D">
      <w:pPr>
        <w:ind w:left="708"/>
      </w:pPr>
      <w:r w:rsidRPr="002317EB">
        <w:rPr>
          <w:i/>
          <w:iCs/>
          <w:color w:val="000000" w:themeColor="text1"/>
        </w:rPr>
        <w:t xml:space="preserve">Fuente: </w:t>
      </w:r>
      <w:hyperlink r:id="rId38" w:history="1">
        <w:r w:rsidRPr="002317EB">
          <w:rPr>
            <w:rStyle w:val="Hipervnculo"/>
            <w:i/>
            <w:iCs/>
            <w:color w:val="000000" w:themeColor="text1"/>
          </w:rPr>
          <w:t>https://mibim.pe/images/imgCel-j1.png</w:t>
        </w:r>
      </w:hyperlink>
    </w:p>
    <w:p w14:paraId="1395EF1D" w14:textId="77777777" w:rsidR="008C092D" w:rsidRPr="002317EB" w:rsidRDefault="008C092D" w:rsidP="008C092D">
      <w:pPr>
        <w:ind w:left="708"/>
        <w:rPr>
          <w:i/>
          <w:iCs/>
          <w:color w:val="000000" w:themeColor="text1"/>
        </w:rPr>
      </w:pPr>
    </w:p>
    <w:p w14:paraId="7995804F" w14:textId="34432F7B" w:rsidR="008C092D" w:rsidRPr="002317EB" w:rsidRDefault="008C092D" w:rsidP="008C092D">
      <w:pPr>
        <w:jc w:val="center"/>
        <w:rPr>
          <w:color w:val="000000" w:themeColor="text1"/>
        </w:rPr>
      </w:pPr>
      <w:r w:rsidRPr="002317EB">
        <w:rPr>
          <w:noProof/>
          <w:bdr w:val="none" w:sz="0" w:space="0" w:color="auto" w:frame="1"/>
        </w:rPr>
        <w:drawing>
          <wp:inline distT="0" distB="0" distL="0" distR="0" wp14:anchorId="45ACECF5" wp14:editId="5C137315">
            <wp:extent cx="2400343" cy="3497959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95" cy="350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070E" w14:textId="7F1770CE" w:rsidR="008C092D" w:rsidRPr="002317EB" w:rsidRDefault="008C092D" w:rsidP="005F124F"/>
    <w:p w14:paraId="414F9B7A" w14:textId="337B4259" w:rsidR="0049765C" w:rsidRPr="002317EB" w:rsidRDefault="0049765C" w:rsidP="005F124F"/>
    <w:p w14:paraId="4E22F76F" w14:textId="606123D3" w:rsidR="0049765C" w:rsidRDefault="0049765C" w:rsidP="005F124F"/>
    <w:p w14:paraId="44802409" w14:textId="3924075E" w:rsidR="005F124F" w:rsidRPr="002317EB" w:rsidRDefault="0049765C" w:rsidP="0049765C">
      <w:pPr>
        <w:pStyle w:val="Ttulo1"/>
        <w:rPr>
          <w:lang w:val="es-419"/>
        </w:rPr>
      </w:pPr>
      <w:bookmarkStart w:id="116" w:name="_Toc78149886"/>
      <w:r w:rsidRPr="002317EB">
        <w:rPr>
          <w:lang w:val="es-419"/>
        </w:rPr>
        <w:t xml:space="preserve">1.4. </w:t>
      </w:r>
      <w:r w:rsidR="00233225" w:rsidRPr="002317EB">
        <w:rPr>
          <w:lang w:val="es-419"/>
        </w:rPr>
        <w:t xml:space="preserve">Análisis </w:t>
      </w:r>
      <w:r w:rsidRPr="002317EB">
        <w:rPr>
          <w:lang w:val="es-419"/>
        </w:rPr>
        <w:t xml:space="preserve">de la matriz </w:t>
      </w:r>
      <w:proofErr w:type="spellStart"/>
      <w:r w:rsidRPr="002317EB">
        <w:rPr>
          <w:lang w:val="es-419"/>
        </w:rPr>
        <w:t>dofa</w:t>
      </w:r>
      <w:proofErr w:type="spellEnd"/>
      <w:r w:rsidR="00233225" w:rsidRPr="002317EB">
        <w:rPr>
          <w:lang w:val="es-419"/>
        </w:rPr>
        <w:t xml:space="preserve"> del área TI de la entidad banco de la nación</w:t>
      </w:r>
      <w:bookmarkEnd w:id="116"/>
      <w:r w:rsidR="00233225" w:rsidRPr="002317EB">
        <w:rPr>
          <w:lang w:val="es-419"/>
        </w:rPr>
        <w:t xml:space="preserve"> </w:t>
      </w:r>
    </w:p>
    <w:p w14:paraId="032A752F" w14:textId="3E363D49" w:rsidR="0049765C" w:rsidRPr="002317EB" w:rsidRDefault="0049765C" w:rsidP="0049765C"/>
    <w:p w14:paraId="3C780098" w14:textId="77777777" w:rsidR="00183358" w:rsidRDefault="00183358" w:rsidP="00183358">
      <w:pPr>
        <w:pStyle w:val="indicedecuadros"/>
        <w:ind w:firstLine="360"/>
        <w:rPr>
          <w:lang w:val="es-419"/>
        </w:rPr>
      </w:pPr>
      <w:r w:rsidRPr="002317EB">
        <w:rPr>
          <w:lang w:val="es-419"/>
        </w:rPr>
        <w:t xml:space="preserve">cuadro 4: Análisis de la matriz </w:t>
      </w:r>
      <w:proofErr w:type="spellStart"/>
      <w:r w:rsidRPr="002317EB">
        <w:rPr>
          <w:lang w:val="es-419"/>
        </w:rPr>
        <w:t>dofa</w:t>
      </w:r>
      <w:proofErr w:type="spellEnd"/>
      <w:r w:rsidRPr="002317EB">
        <w:rPr>
          <w:lang w:val="es-419"/>
        </w:rPr>
        <w:t xml:space="preserve"> del área TI de la entidad banco de la nación </w:t>
      </w:r>
    </w:p>
    <w:p w14:paraId="5E545003" w14:textId="62BB9405" w:rsidR="0049765C" w:rsidRPr="002317EB" w:rsidRDefault="0049765C" w:rsidP="00183358">
      <w:pPr>
        <w:pStyle w:val="indicedecuadros"/>
        <w:ind w:firstLine="360"/>
        <w:sectPr w:rsidR="0049765C" w:rsidRPr="002317EB" w:rsidSect="00BC16D7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margin" w:tblpX="-578" w:tblpY="108"/>
        <w:tblW w:w="15588" w:type="dxa"/>
        <w:tblLayout w:type="fixed"/>
        <w:tblLook w:val="04A0" w:firstRow="1" w:lastRow="0" w:firstColumn="1" w:lastColumn="0" w:noHBand="0" w:noVBand="1"/>
      </w:tblPr>
      <w:tblGrid>
        <w:gridCol w:w="4815"/>
        <w:gridCol w:w="4678"/>
        <w:gridCol w:w="426"/>
        <w:gridCol w:w="5669"/>
      </w:tblGrid>
      <w:tr w:rsidR="004A6951" w:rsidRPr="002317EB" w14:paraId="0123F3C0" w14:textId="77777777" w:rsidTr="00BC6E5D">
        <w:trPr>
          <w:trHeight w:val="273"/>
        </w:trPr>
        <w:tc>
          <w:tcPr>
            <w:tcW w:w="4815" w:type="dxa"/>
            <w:shd w:val="clear" w:color="auto" w:fill="D0CECE" w:themeFill="background2" w:themeFillShade="E6"/>
          </w:tcPr>
          <w:p w14:paraId="549DEB97" w14:textId="61F03A7E" w:rsidR="004A6951" w:rsidRPr="00C05B8F" w:rsidRDefault="00C05B8F" w:rsidP="00654F0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FO</w:t>
            </w:r>
          </w:p>
        </w:tc>
        <w:tc>
          <w:tcPr>
            <w:tcW w:w="4678" w:type="dxa"/>
            <w:shd w:val="clear" w:color="auto" w:fill="D0CECE" w:themeFill="background2" w:themeFillShade="E6"/>
          </w:tcPr>
          <w:p w14:paraId="4963D0B4" w14:textId="6DF69B1E" w:rsidR="004A6951" w:rsidRPr="00C05B8F" w:rsidRDefault="00C05B8F" w:rsidP="00654F0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</w:t>
            </w:r>
          </w:p>
        </w:tc>
        <w:tc>
          <w:tcPr>
            <w:tcW w:w="426" w:type="dxa"/>
            <w:tcBorders>
              <w:bottom w:val="nil"/>
            </w:tcBorders>
            <w:shd w:val="clear" w:color="auto" w:fill="808080" w:themeFill="background1" w:themeFillShade="80"/>
          </w:tcPr>
          <w:p w14:paraId="154A62DC" w14:textId="75DE14F9" w:rsidR="004A6951" w:rsidRPr="002317EB" w:rsidRDefault="00AA50A1" w:rsidP="00654F0F">
            <w:pPr>
              <w:jc w:val="center"/>
              <w:rPr>
                <w:b/>
                <w:bCs/>
              </w:rPr>
            </w:pPr>
            <w:r w:rsidRPr="002317EB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4184D79" wp14:editId="5E0D848F">
                      <wp:simplePos x="0" y="0"/>
                      <wp:positionH relativeFrom="column">
                        <wp:posOffset>-912507</wp:posOffset>
                      </wp:positionH>
                      <wp:positionV relativeFrom="paragraph">
                        <wp:posOffset>1746705</wp:posOffset>
                      </wp:positionV>
                      <wp:extent cx="1900362" cy="262393"/>
                      <wp:effectExtent l="0" t="0" r="4763" b="0"/>
                      <wp:wrapNone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900362" cy="2623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DD5843" w14:textId="6B4D0585" w:rsidR="005924CF" w:rsidRDefault="005924CF">
                                  <w:r w:rsidRPr="00E03626">
                                    <w:rPr>
                                      <w:b/>
                                      <w:bCs/>
                                      <w:lang w:val="es-MX"/>
                                    </w:rPr>
                                    <w:t xml:space="preserve">ANÁLISIS </w:t>
                                  </w:r>
                                  <w:r>
                                    <w:rPr>
                                      <w:b/>
                                      <w:bCs/>
                                      <w:lang w:val="es-MX"/>
                                    </w:rPr>
                                    <w:t>EX</w:t>
                                  </w:r>
                                  <w:r w:rsidRPr="00E03626">
                                    <w:rPr>
                                      <w:b/>
                                      <w:bCs/>
                                      <w:lang w:val="es-MX"/>
                                    </w:rPr>
                                    <w:t>TERNO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4184D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" o:spid="_x0000_s1026" type="#_x0000_t202" style="position:absolute;left:0;text-align:left;margin-left:-71.85pt;margin-top:137.55pt;width:149.65pt;height:20.65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" filled="f" stroked="f" strokeweight=".5pt">
                      <v:textbox>
                        <w:txbxContent>
                          <w:p w14:paraId="7ADD5843" w14:textId="6B4D0585" w:rsidR="005924CF" w:rsidRDefault="005924CF">
                            <w:r w:rsidRPr="00E03626">
                              <w:rPr>
                                <w:b/>
                                <w:bCs/>
                                <w:lang w:val="es-MX"/>
                              </w:rPr>
                              <w:t xml:space="preserve">ANÁLISIS </w:t>
                            </w: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EX</w:t>
                            </w:r>
                            <w:r w:rsidRPr="00E03626">
                              <w:rPr>
                                <w:b/>
                                <w:bCs/>
                                <w:lang w:val="es-MX"/>
                              </w:rPr>
                              <w:t>TERNO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669" w:type="dxa"/>
            <w:shd w:val="clear" w:color="auto" w:fill="92D050"/>
          </w:tcPr>
          <w:p w14:paraId="61BF40C0" w14:textId="4104EEA5" w:rsidR="004A6951" w:rsidRPr="002317EB" w:rsidRDefault="004A6951" w:rsidP="00654F0F">
            <w:pPr>
              <w:jc w:val="center"/>
              <w:rPr>
                <w:b/>
                <w:bCs/>
              </w:rPr>
            </w:pPr>
            <w:r w:rsidRPr="002317EB">
              <w:rPr>
                <w:b/>
                <w:bCs/>
              </w:rPr>
              <w:t>Oportunidades</w:t>
            </w:r>
          </w:p>
        </w:tc>
      </w:tr>
      <w:tr w:rsidR="004A6951" w:rsidRPr="002317EB" w14:paraId="52D79DFD" w14:textId="77777777" w:rsidTr="00BC6E5D">
        <w:trPr>
          <w:trHeight w:val="2406"/>
        </w:trPr>
        <w:tc>
          <w:tcPr>
            <w:tcW w:w="4815" w:type="dxa"/>
          </w:tcPr>
          <w:p w14:paraId="0FC8C14C" w14:textId="77777777" w:rsidR="005924CF" w:rsidRPr="006C0989" w:rsidRDefault="005924CF" w:rsidP="005924CF">
            <w:pPr>
              <w:pStyle w:val="Prrafodelista"/>
              <w:spacing w:line="276" w:lineRule="auto"/>
              <w:ind w:left="459" w:right="180"/>
              <w:rPr>
                <w:rFonts w:cs="Times New Roman"/>
                <w:iCs/>
                <w:color w:val="000000"/>
                <w:sz w:val="22"/>
                <w:szCs w:val="20"/>
              </w:rPr>
            </w:pPr>
          </w:p>
          <w:p w14:paraId="23AC4253" w14:textId="77777777" w:rsidR="005924CF" w:rsidRPr="006C0989" w:rsidRDefault="005924CF" w:rsidP="00073BB1">
            <w:pPr>
              <w:pStyle w:val="Prrafodelista"/>
              <w:numPr>
                <w:ilvl w:val="0"/>
                <w:numId w:val="11"/>
              </w:numPr>
              <w:suppressAutoHyphens/>
              <w:spacing w:line="276" w:lineRule="auto"/>
              <w:ind w:left="459" w:right="180"/>
              <w:rPr>
                <w:rFonts w:cs="Times New Roman"/>
                <w:iCs/>
                <w:color w:val="000000"/>
                <w:sz w:val="20"/>
                <w:szCs w:val="18"/>
              </w:rPr>
            </w:pPr>
            <w:r w:rsidRPr="006C0989">
              <w:rPr>
                <w:rFonts w:cs="Times New Roman"/>
                <w:sz w:val="20"/>
                <w:szCs w:val="18"/>
              </w:rPr>
              <w:t xml:space="preserve">Adquirir equipos informáticos a medida y acorde a las necesidades del TI (Software). </w:t>
            </w:r>
          </w:p>
          <w:p w14:paraId="22792918" w14:textId="77777777" w:rsidR="005924CF" w:rsidRPr="006C0989" w:rsidRDefault="005924CF" w:rsidP="00073BB1">
            <w:pPr>
              <w:pStyle w:val="Prrafodelista"/>
              <w:numPr>
                <w:ilvl w:val="0"/>
                <w:numId w:val="11"/>
              </w:numPr>
              <w:suppressAutoHyphens/>
              <w:spacing w:line="276" w:lineRule="auto"/>
              <w:ind w:left="459" w:right="180"/>
              <w:rPr>
                <w:rFonts w:cs="Times New Roman"/>
                <w:iCs/>
                <w:color w:val="000000"/>
                <w:sz w:val="20"/>
                <w:szCs w:val="18"/>
              </w:rPr>
            </w:pPr>
            <w:r w:rsidRPr="006C0989">
              <w:rPr>
                <w:rFonts w:cs="Times New Roman"/>
                <w:sz w:val="20"/>
                <w:szCs w:val="18"/>
              </w:rPr>
              <w:t>Innovar la infraestructura con tecnologías informáticas modernas.</w:t>
            </w:r>
          </w:p>
          <w:p w14:paraId="5C18C16B" w14:textId="1D2A4760" w:rsidR="004A6951" w:rsidRPr="00C05B8F" w:rsidRDefault="005924CF" w:rsidP="00073BB1">
            <w:pPr>
              <w:pStyle w:val="Prrafodelista"/>
              <w:numPr>
                <w:ilvl w:val="0"/>
                <w:numId w:val="11"/>
              </w:numPr>
              <w:ind w:left="459"/>
            </w:pPr>
            <w:r w:rsidRPr="005924CF">
              <w:rPr>
                <w:rFonts w:cs="Times New Roman"/>
                <w:sz w:val="20"/>
                <w:szCs w:val="18"/>
              </w:rPr>
              <w:t>Desarrollar un sistema que automatice la obtención de información de los clientes.</w:t>
            </w:r>
          </w:p>
        </w:tc>
        <w:tc>
          <w:tcPr>
            <w:tcW w:w="4678" w:type="dxa"/>
          </w:tcPr>
          <w:p w14:paraId="68534C10" w14:textId="77777777" w:rsidR="005924CF" w:rsidRPr="005924CF" w:rsidRDefault="005924CF" w:rsidP="005924CF">
            <w:pPr>
              <w:pStyle w:val="Prrafodelista"/>
              <w:suppressAutoHyphens/>
              <w:spacing w:line="276" w:lineRule="auto"/>
              <w:ind w:right="182"/>
              <w:rPr>
                <w:rFonts w:cs="Times New Roman"/>
                <w:iCs/>
                <w:color w:val="000000"/>
                <w:sz w:val="20"/>
                <w:szCs w:val="18"/>
              </w:rPr>
            </w:pPr>
          </w:p>
          <w:p w14:paraId="4F32B21C" w14:textId="6E55B024" w:rsidR="005924CF" w:rsidRPr="006C0989" w:rsidRDefault="005924CF" w:rsidP="00073BB1">
            <w:pPr>
              <w:pStyle w:val="Prrafodelista"/>
              <w:numPr>
                <w:ilvl w:val="0"/>
                <w:numId w:val="12"/>
              </w:numPr>
              <w:suppressAutoHyphens/>
              <w:spacing w:line="276" w:lineRule="auto"/>
              <w:ind w:left="455" w:right="182"/>
              <w:rPr>
                <w:rFonts w:cs="Times New Roman"/>
                <w:iCs/>
                <w:color w:val="000000"/>
                <w:sz w:val="20"/>
                <w:szCs w:val="18"/>
              </w:rPr>
            </w:pPr>
            <w:r w:rsidRPr="006C0989">
              <w:rPr>
                <w:rFonts w:cs="Times New Roman"/>
                <w:sz w:val="20"/>
                <w:szCs w:val="18"/>
              </w:rPr>
              <w:t>Aprovechar mercado laboral para hacer contrataciones de personal especializado.</w:t>
            </w:r>
          </w:p>
          <w:p w14:paraId="66E7BEED" w14:textId="77777777" w:rsidR="005924CF" w:rsidRPr="006C0989" w:rsidRDefault="005924CF" w:rsidP="00073BB1">
            <w:pPr>
              <w:pStyle w:val="Prrafodelista"/>
              <w:numPr>
                <w:ilvl w:val="0"/>
                <w:numId w:val="12"/>
              </w:numPr>
              <w:suppressAutoHyphens/>
              <w:spacing w:line="276" w:lineRule="auto"/>
              <w:ind w:left="455" w:right="182"/>
              <w:rPr>
                <w:rFonts w:cs="Times New Roman"/>
                <w:iCs/>
                <w:color w:val="000000"/>
                <w:sz w:val="20"/>
                <w:szCs w:val="18"/>
              </w:rPr>
            </w:pPr>
            <w:r w:rsidRPr="006C0989">
              <w:rPr>
                <w:rFonts w:cs="Times New Roman"/>
                <w:sz w:val="20"/>
                <w:szCs w:val="18"/>
              </w:rPr>
              <w:t>Adquirir equipos informáticos a medida y acorde a las necesidades del TI (Hardware)</w:t>
            </w:r>
          </w:p>
          <w:p w14:paraId="3CC0FB37" w14:textId="2CB225A7" w:rsidR="004A6951" w:rsidRPr="00C05B8F" w:rsidRDefault="005924CF" w:rsidP="00073BB1">
            <w:pPr>
              <w:pStyle w:val="Prrafodelista"/>
              <w:numPr>
                <w:ilvl w:val="0"/>
                <w:numId w:val="12"/>
              </w:numPr>
              <w:ind w:left="455"/>
            </w:pPr>
            <w:r w:rsidRPr="005924CF">
              <w:rPr>
                <w:rFonts w:cs="Times New Roman"/>
                <w:sz w:val="20"/>
                <w:szCs w:val="18"/>
              </w:rPr>
              <w:t>Hacer convenios con empresas dedicadas a hacer simulación de ataques informáticos.</w:t>
            </w:r>
          </w:p>
        </w:tc>
        <w:tc>
          <w:tcPr>
            <w:tcW w:w="426" w:type="dxa"/>
            <w:vMerge w:val="restart"/>
            <w:tcBorders>
              <w:top w:val="nil"/>
            </w:tcBorders>
            <w:shd w:val="clear" w:color="auto" w:fill="808080" w:themeFill="background1" w:themeFillShade="80"/>
          </w:tcPr>
          <w:p w14:paraId="5272428C" w14:textId="77777777" w:rsidR="004A6951" w:rsidRPr="002317EB" w:rsidRDefault="004A6951" w:rsidP="00654F0F">
            <w:pPr>
              <w:jc w:val="left"/>
            </w:pPr>
          </w:p>
        </w:tc>
        <w:tc>
          <w:tcPr>
            <w:tcW w:w="5669" w:type="dxa"/>
            <w:shd w:val="clear" w:color="auto" w:fill="FFFFFF" w:themeFill="background1"/>
          </w:tcPr>
          <w:p w14:paraId="63D7B298" w14:textId="77777777" w:rsidR="00954597" w:rsidRPr="00954597" w:rsidRDefault="00954597" w:rsidP="00073BB1">
            <w:pPr>
              <w:pStyle w:val="Sinespaciado"/>
              <w:numPr>
                <w:ilvl w:val="0"/>
                <w:numId w:val="15"/>
              </w:numPr>
              <w:suppressAutoHyphens/>
              <w:ind w:left="316" w:hanging="262"/>
            </w:pPr>
            <w:r w:rsidRPr="00954597">
              <w:rPr>
                <w:sz w:val="20"/>
                <w:szCs w:val="18"/>
                <w:lang w:eastAsia="es-MX"/>
              </w:rPr>
              <w:t>La mejora de la imagen de la empresa con sistemas de información sofisticados.</w:t>
            </w:r>
          </w:p>
          <w:p w14:paraId="64EB5313" w14:textId="77777777" w:rsidR="00954597" w:rsidRPr="00954597" w:rsidRDefault="00954597" w:rsidP="00073BB1">
            <w:pPr>
              <w:pStyle w:val="Sinespaciado"/>
              <w:numPr>
                <w:ilvl w:val="0"/>
                <w:numId w:val="15"/>
              </w:numPr>
              <w:suppressAutoHyphens/>
              <w:ind w:left="316" w:hanging="262"/>
              <w:rPr>
                <w:sz w:val="20"/>
                <w:szCs w:val="18"/>
                <w:lang w:eastAsia="es-MX"/>
              </w:rPr>
            </w:pPr>
            <w:r w:rsidRPr="00954597">
              <w:rPr>
                <w:sz w:val="20"/>
                <w:szCs w:val="18"/>
                <w:lang w:eastAsia="es-MX"/>
              </w:rPr>
              <w:t>Constante innovación de las tecnologías de información y comunicación, lo que hace posible abordar mercados masivos y a distancia, con bajos costos de transacción.</w:t>
            </w:r>
          </w:p>
          <w:p w14:paraId="32DEE249" w14:textId="77777777" w:rsidR="00954597" w:rsidRPr="00954597" w:rsidRDefault="00954597" w:rsidP="00073BB1">
            <w:pPr>
              <w:pStyle w:val="Sinespaciado"/>
              <w:numPr>
                <w:ilvl w:val="0"/>
                <w:numId w:val="15"/>
              </w:numPr>
              <w:suppressAutoHyphens/>
              <w:ind w:left="316" w:hanging="262"/>
              <w:rPr>
                <w:sz w:val="18"/>
                <w:szCs w:val="16"/>
              </w:rPr>
            </w:pPr>
            <w:r w:rsidRPr="00954597">
              <w:rPr>
                <w:sz w:val="20"/>
                <w:szCs w:val="18"/>
                <w:lang w:eastAsia="es-MX"/>
              </w:rPr>
              <w:t>Emplear tecnologías informáticas para lograr la modernización de la institución basada en las TIC</w:t>
            </w:r>
          </w:p>
          <w:p w14:paraId="2B9BD0F4" w14:textId="77777777" w:rsidR="00954597" w:rsidRPr="00954597" w:rsidRDefault="00954597" w:rsidP="00073BB1">
            <w:pPr>
              <w:pStyle w:val="Sinespaciado"/>
              <w:numPr>
                <w:ilvl w:val="0"/>
                <w:numId w:val="15"/>
              </w:numPr>
              <w:suppressAutoHyphens/>
              <w:ind w:left="316" w:hanging="262"/>
              <w:rPr>
                <w:sz w:val="18"/>
                <w:szCs w:val="16"/>
              </w:rPr>
            </w:pPr>
            <w:r w:rsidRPr="00954597">
              <w:rPr>
                <w:sz w:val="20"/>
                <w:szCs w:val="18"/>
                <w:lang w:eastAsia="es-MX"/>
              </w:rPr>
              <w:t>Obtención de información de los clientes mediante la colaboración con otras empresas financieras.</w:t>
            </w:r>
          </w:p>
          <w:p w14:paraId="13ABF098" w14:textId="77777777" w:rsidR="00954597" w:rsidRPr="00954597" w:rsidRDefault="00954597" w:rsidP="00073BB1">
            <w:pPr>
              <w:pStyle w:val="Sinespaciado"/>
              <w:numPr>
                <w:ilvl w:val="0"/>
                <w:numId w:val="15"/>
              </w:numPr>
              <w:suppressAutoHyphens/>
              <w:ind w:left="316" w:hanging="262"/>
              <w:rPr>
                <w:sz w:val="18"/>
                <w:szCs w:val="16"/>
              </w:rPr>
            </w:pPr>
            <w:r w:rsidRPr="00954597">
              <w:rPr>
                <w:sz w:val="20"/>
                <w:szCs w:val="18"/>
                <w:lang w:eastAsia="es-MX"/>
              </w:rPr>
              <w:t>Mayor cantidad de personas capacitadas en el mercado laboral.</w:t>
            </w:r>
          </w:p>
          <w:p w14:paraId="4639A36D" w14:textId="77777777" w:rsidR="00954597" w:rsidRPr="00954597" w:rsidRDefault="00954597" w:rsidP="00073BB1">
            <w:pPr>
              <w:pStyle w:val="Sinespaciado"/>
              <w:numPr>
                <w:ilvl w:val="0"/>
                <w:numId w:val="15"/>
              </w:numPr>
              <w:suppressAutoHyphens/>
              <w:ind w:left="316" w:hanging="262"/>
              <w:rPr>
                <w:sz w:val="18"/>
                <w:szCs w:val="16"/>
              </w:rPr>
            </w:pPr>
            <w:r w:rsidRPr="00954597">
              <w:rPr>
                <w:sz w:val="20"/>
                <w:szCs w:val="18"/>
                <w:lang w:eastAsia="es-MX"/>
              </w:rPr>
              <w:t>Políticas priorizadas por el estado peruano en el ámbito económico.</w:t>
            </w:r>
          </w:p>
          <w:p w14:paraId="046FDF56" w14:textId="2C3F6CE2" w:rsidR="004A6951" w:rsidRPr="00954597" w:rsidRDefault="00954597" w:rsidP="00073BB1">
            <w:pPr>
              <w:pStyle w:val="Sinespaciado"/>
              <w:numPr>
                <w:ilvl w:val="0"/>
                <w:numId w:val="15"/>
              </w:numPr>
              <w:ind w:left="316" w:hanging="262"/>
              <w:rPr>
                <w:sz w:val="18"/>
                <w:szCs w:val="16"/>
              </w:rPr>
            </w:pPr>
            <w:r w:rsidRPr="00954597">
              <w:rPr>
                <w:sz w:val="20"/>
                <w:szCs w:val="20"/>
                <w:lang w:eastAsia="es-MX"/>
              </w:rPr>
              <w:t>Empresas dedicadas a hacer simulación de ataques informáticos.</w:t>
            </w:r>
          </w:p>
        </w:tc>
      </w:tr>
      <w:tr w:rsidR="004A6951" w:rsidRPr="002317EB" w14:paraId="0EF06EE8" w14:textId="77777777" w:rsidTr="00BC6E5D">
        <w:trPr>
          <w:trHeight w:val="270"/>
        </w:trPr>
        <w:tc>
          <w:tcPr>
            <w:tcW w:w="4815" w:type="dxa"/>
            <w:shd w:val="clear" w:color="auto" w:fill="D0CECE" w:themeFill="background2" w:themeFillShade="E6"/>
          </w:tcPr>
          <w:p w14:paraId="5B4AB2BD" w14:textId="62EBA610" w:rsidR="004A6951" w:rsidRPr="00C05B8F" w:rsidRDefault="00C05B8F" w:rsidP="00654F0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</w:t>
            </w:r>
          </w:p>
        </w:tc>
        <w:tc>
          <w:tcPr>
            <w:tcW w:w="4678" w:type="dxa"/>
            <w:shd w:val="clear" w:color="auto" w:fill="D0CECE" w:themeFill="background2" w:themeFillShade="E6"/>
          </w:tcPr>
          <w:p w14:paraId="5BB7DA05" w14:textId="31F62D55" w:rsidR="004A6951" w:rsidRPr="00C05B8F" w:rsidRDefault="00C05B8F" w:rsidP="00654F0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</w:t>
            </w:r>
          </w:p>
        </w:tc>
        <w:tc>
          <w:tcPr>
            <w:tcW w:w="426" w:type="dxa"/>
            <w:vMerge/>
            <w:shd w:val="clear" w:color="auto" w:fill="808080" w:themeFill="background1" w:themeFillShade="80"/>
          </w:tcPr>
          <w:p w14:paraId="3733E38F" w14:textId="77777777" w:rsidR="004A6951" w:rsidRPr="002317EB" w:rsidRDefault="004A6951" w:rsidP="00654F0F">
            <w:pPr>
              <w:jc w:val="left"/>
            </w:pPr>
          </w:p>
        </w:tc>
        <w:tc>
          <w:tcPr>
            <w:tcW w:w="5669" w:type="dxa"/>
            <w:shd w:val="clear" w:color="auto" w:fill="FF0000"/>
          </w:tcPr>
          <w:p w14:paraId="5CADB472" w14:textId="0C4B54E8" w:rsidR="004A6951" w:rsidRPr="002317EB" w:rsidRDefault="004A6951" w:rsidP="00654F0F">
            <w:pPr>
              <w:jc w:val="center"/>
              <w:rPr>
                <w:b/>
                <w:bCs/>
                <w:sz w:val="18"/>
                <w:szCs w:val="16"/>
              </w:rPr>
            </w:pPr>
            <w:r w:rsidRPr="002317EB">
              <w:rPr>
                <w:b/>
                <w:bCs/>
              </w:rPr>
              <w:t>Amenazas</w:t>
            </w:r>
          </w:p>
        </w:tc>
      </w:tr>
      <w:tr w:rsidR="004A6951" w:rsidRPr="002317EB" w14:paraId="16B0E21C" w14:textId="77777777" w:rsidTr="00BC6E5D">
        <w:trPr>
          <w:trHeight w:val="1610"/>
        </w:trPr>
        <w:tc>
          <w:tcPr>
            <w:tcW w:w="4815" w:type="dxa"/>
          </w:tcPr>
          <w:p w14:paraId="1AF0A32C" w14:textId="77777777" w:rsidR="005924CF" w:rsidRPr="006C0989" w:rsidRDefault="005924CF" w:rsidP="00073BB1">
            <w:pPr>
              <w:pStyle w:val="Bibliografa"/>
              <w:numPr>
                <w:ilvl w:val="0"/>
                <w:numId w:val="13"/>
              </w:numPr>
              <w:suppressAutoHyphens/>
              <w:spacing w:line="276" w:lineRule="auto"/>
              <w:ind w:left="459"/>
              <w:rPr>
                <w:b/>
                <w:bCs/>
                <w:sz w:val="22"/>
                <w:szCs w:val="22"/>
              </w:rPr>
            </w:pPr>
            <w:r w:rsidRPr="006C0989">
              <w:rPr>
                <w:rFonts w:cs="Times New Roman"/>
                <w:sz w:val="20"/>
                <w:szCs w:val="20"/>
              </w:rPr>
              <w:t>Utilizar adecuadamente el antivirus y/o servicios para mitigar ataques informáticos.</w:t>
            </w:r>
          </w:p>
          <w:p w14:paraId="1CB08948" w14:textId="77777777" w:rsidR="005924CF" w:rsidRPr="006C0989" w:rsidRDefault="005924CF" w:rsidP="00073BB1">
            <w:pPr>
              <w:pStyle w:val="Bibliografa"/>
              <w:numPr>
                <w:ilvl w:val="0"/>
                <w:numId w:val="13"/>
              </w:numPr>
              <w:suppressAutoHyphens/>
              <w:spacing w:line="276" w:lineRule="auto"/>
              <w:ind w:left="459"/>
              <w:rPr>
                <w:b/>
                <w:bCs/>
                <w:sz w:val="22"/>
                <w:szCs w:val="22"/>
              </w:rPr>
            </w:pPr>
            <w:r w:rsidRPr="006C0989">
              <w:rPr>
                <w:rFonts w:cs="Times New Roman"/>
                <w:sz w:val="20"/>
                <w:szCs w:val="20"/>
              </w:rPr>
              <w:t>Disponer el presupuesto de emergencia para solucionar la inestabilidad financiera que sufre el área de TI.</w:t>
            </w:r>
          </w:p>
          <w:p w14:paraId="740CA9A5" w14:textId="3B8F4EC5" w:rsidR="004A6951" w:rsidRPr="00C05B8F" w:rsidRDefault="005924CF" w:rsidP="00073BB1">
            <w:pPr>
              <w:pStyle w:val="Contenidodelmarco"/>
              <w:numPr>
                <w:ilvl w:val="0"/>
                <w:numId w:val="13"/>
              </w:numPr>
              <w:ind w:left="459"/>
            </w:pPr>
            <w:r w:rsidRPr="006C0989">
              <w:rPr>
                <w:rFonts w:cs="Times New Roman"/>
                <w:sz w:val="20"/>
                <w:szCs w:val="20"/>
              </w:rPr>
              <w:t>Disponer del presupuesto de emergencias para contratar un especialista de la salud que se   encargue del estrés que sufren el personal del área TI.</w:t>
            </w:r>
          </w:p>
        </w:tc>
        <w:tc>
          <w:tcPr>
            <w:tcW w:w="4678" w:type="dxa"/>
          </w:tcPr>
          <w:p w14:paraId="20FC6BEF" w14:textId="77777777" w:rsidR="005924CF" w:rsidRPr="006C0989" w:rsidRDefault="005924CF" w:rsidP="00073BB1">
            <w:pPr>
              <w:pStyle w:val="Prrafodelista"/>
              <w:numPr>
                <w:ilvl w:val="0"/>
                <w:numId w:val="17"/>
              </w:numPr>
              <w:suppressAutoHyphens/>
              <w:spacing w:line="276" w:lineRule="auto"/>
              <w:ind w:left="455" w:right="182"/>
              <w:rPr>
                <w:rFonts w:cs="Times New Roman"/>
                <w:iCs/>
                <w:color w:val="000000"/>
                <w:sz w:val="20"/>
                <w:szCs w:val="18"/>
              </w:rPr>
            </w:pPr>
            <w:r w:rsidRPr="006C0989">
              <w:rPr>
                <w:rFonts w:cs="Times New Roman"/>
                <w:sz w:val="20"/>
                <w:szCs w:val="18"/>
              </w:rPr>
              <w:t>Reducir los sueldos de los trabajadores para poder mantener el máximo número de personas especializados y usar parte de ese dinero en capacitaciones de especialidad.</w:t>
            </w:r>
          </w:p>
          <w:p w14:paraId="0EC57AE8" w14:textId="77777777" w:rsidR="005924CF" w:rsidRPr="006C0989" w:rsidRDefault="005924CF" w:rsidP="00073BB1">
            <w:pPr>
              <w:pStyle w:val="Prrafodelista"/>
              <w:numPr>
                <w:ilvl w:val="0"/>
                <w:numId w:val="17"/>
              </w:numPr>
              <w:suppressAutoHyphens/>
              <w:spacing w:line="276" w:lineRule="auto"/>
              <w:ind w:left="455" w:right="182"/>
              <w:rPr>
                <w:rFonts w:cs="Times New Roman"/>
                <w:iCs/>
                <w:color w:val="000000"/>
                <w:sz w:val="20"/>
                <w:szCs w:val="18"/>
              </w:rPr>
            </w:pPr>
            <w:r w:rsidRPr="006C0989">
              <w:rPr>
                <w:rFonts w:cs="Times New Roman"/>
                <w:sz w:val="20"/>
                <w:szCs w:val="18"/>
              </w:rPr>
              <w:t>Mejorar la distribución del trabajo del personal para evitar el estrés y la sobrecarga de trabajo.</w:t>
            </w:r>
          </w:p>
          <w:p w14:paraId="24D50E70" w14:textId="4908C9E8" w:rsidR="004A6951" w:rsidRPr="00C05B8F" w:rsidRDefault="005924CF" w:rsidP="00073BB1">
            <w:pPr>
              <w:pStyle w:val="Prrafodelista"/>
              <w:numPr>
                <w:ilvl w:val="0"/>
                <w:numId w:val="17"/>
              </w:numPr>
              <w:ind w:left="455"/>
            </w:pPr>
            <w:r w:rsidRPr="005924CF">
              <w:rPr>
                <w:rFonts w:cs="Times New Roman"/>
                <w:sz w:val="20"/>
                <w:szCs w:val="18"/>
              </w:rPr>
              <w:t>Minimizar la divulgación de documentación del área de TI para evitar posibles ataques informáticos.</w:t>
            </w:r>
          </w:p>
        </w:tc>
        <w:tc>
          <w:tcPr>
            <w:tcW w:w="426" w:type="dxa"/>
            <w:vMerge/>
            <w:shd w:val="clear" w:color="auto" w:fill="808080" w:themeFill="background1" w:themeFillShade="80"/>
          </w:tcPr>
          <w:p w14:paraId="1C979CF5" w14:textId="77777777" w:rsidR="004A6951" w:rsidRPr="002317EB" w:rsidRDefault="004A6951" w:rsidP="00654F0F">
            <w:pPr>
              <w:jc w:val="left"/>
            </w:pPr>
          </w:p>
        </w:tc>
        <w:tc>
          <w:tcPr>
            <w:tcW w:w="5669" w:type="dxa"/>
            <w:shd w:val="clear" w:color="auto" w:fill="FFFFFF" w:themeFill="background1"/>
          </w:tcPr>
          <w:p w14:paraId="26F6D4AA" w14:textId="77777777" w:rsidR="00954597" w:rsidRDefault="00954597" w:rsidP="00073BB1">
            <w:pPr>
              <w:pStyle w:val="Sinespaciado"/>
              <w:numPr>
                <w:ilvl w:val="0"/>
                <w:numId w:val="16"/>
              </w:numPr>
              <w:suppressAutoHyphens/>
              <w:ind w:left="458"/>
              <w:rPr>
                <w:sz w:val="20"/>
                <w:szCs w:val="18"/>
                <w:lang w:eastAsia="es-MX"/>
              </w:rPr>
            </w:pPr>
            <w:r>
              <w:rPr>
                <w:sz w:val="20"/>
                <w:szCs w:val="18"/>
                <w:lang w:eastAsia="es-MX"/>
              </w:rPr>
              <w:t>Causa estrés por sobrecarga de trabajo en los personales del área de TI</w:t>
            </w:r>
          </w:p>
          <w:p w14:paraId="66494C0E" w14:textId="77777777" w:rsidR="00954597" w:rsidRDefault="00954597" w:rsidP="00073BB1">
            <w:pPr>
              <w:pStyle w:val="Sinespaciado"/>
              <w:numPr>
                <w:ilvl w:val="0"/>
                <w:numId w:val="16"/>
              </w:numPr>
              <w:suppressAutoHyphens/>
              <w:ind w:left="458"/>
              <w:rPr>
                <w:sz w:val="20"/>
                <w:szCs w:val="18"/>
                <w:lang w:eastAsia="es-MX"/>
              </w:rPr>
            </w:pPr>
            <w:r>
              <w:rPr>
                <w:sz w:val="20"/>
                <w:szCs w:val="18"/>
                <w:lang w:eastAsia="es-MX"/>
              </w:rPr>
              <w:t>La evolución constante de ataques informáticos a los sistemas de servicio de TI</w:t>
            </w:r>
          </w:p>
          <w:p w14:paraId="24F7AE2C" w14:textId="77777777" w:rsidR="00954597" w:rsidRDefault="00954597" w:rsidP="00073BB1">
            <w:pPr>
              <w:pStyle w:val="Sinespaciado"/>
              <w:numPr>
                <w:ilvl w:val="0"/>
                <w:numId w:val="16"/>
              </w:numPr>
              <w:suppressAutoHyphens/>
              <w:ind w:left="458"/>
              <w:rPr>
                <w:sz w:val="20"/>
                <w:szCs w:val="18"/>
                <w:lang w:eastAsia="es-MX"/>
              </w:rPr>
            </w:pPr>
            <w:r w:rsidRPr="006C0989">
              <w:rPr>
                <w:sz w:val="20"/>
                <w:szCs w:val="18"/>
                <w:lang w:eastAsia="es-MX"/>
              </w:rPr>
              <w:t>Existe un riesgo de filtrar información confidencial por parte d</w:t>
            </w:r>
            <w:r>
              <w:rPr>
                <w:sz w:val="20"/>
                <w:szCs w:val="18"/>
                <w:lang w:eastAsia="es-MX"/>
              </w:rPr>
              <w:t>e los</w:t>
            </w:r>
            <w:r w:rsidRPr="006C0989">
              <w:rPr>
                <w:sz w:val="20"/>
                <w:szCs w:val="18"/>
                <w:lang w:eastAsia="es-MX"/>
              </w:rPr>
              <w:t xml:space="preserve"> persona</w:t>
            </w:r>
            <w:r>
              <w:rPr>
                <w:sz w:val="20"/>
                <w:szCs w:val="18"/>
                <w:lang w:eastAsia="es-MX"/>
              </w:rPr>
              <w:t>les.</w:t>
            </w:r>
          </w:p>
          <w:p w14:paraId="4CE195D7" w14:textId="77777777" w:rsidR="00954597" w:rsidRDefault="00954597" w:rsidP="00073BB1">
            <w:pPr>
              <w:pStyle w:val="Sinespaciado"/>
              <w:numPr>
                <w:ilvl w:val="0"/>
                <w:numId w:val="16"/>
              </w:numPr>
              <w:suppressAutoHyphens/>
              <w:ind w:left="458"/>
              <w:rPr>
                <w:sz w:val="20"/>
                <w:szCs w:val="18"/>
                <w:lang w:eastAsia="es-MX"/>
              </w:rPr>
            </w:pPr>
            <w:r>
              <w:rPr>
                <w:sz w:val="20"/>
                <w:szCs w:val="18"/>
                <w:lang w:eastAsia="es-MX"/>
              </w:rPr>
              <w:t>Inestabilidad financiera por la pandemia Covid-19, que también afecta a los trabajadores de Tecnologías de Sistemas Información.</w:t>
            </w:r>
          </w:p>
          <w:p w14:paraId="053E3A5E" w14:textId="77777777" w:rsidR="00954597" w:rsidRDefault="00954597" w:rsidP="00073BB1">
            <w:pPr>
              <w:pStyle w:val="Sinespaciado"/>
              <w:numPr>
                <w:ilvl w:val="0"/>
                <w:numId w:val="16"/>
              </w:numPr>
              <w:suppressAutoHyphens/>
              <w:ind w:left="458"/>
              <w:rPr>
                <w:sz w:val="20"/>
                <w:szCs w:val="18"/>
                <w:lang w:eastAsia="es-MX"/>
              </w:rPr>
            </w:pPr>
            <w:r>
              <w:rPr>
                <w:sz w:val="20"/>
                <w:szCs w:val="18"/>
                <w:lang w:eastAsia="es-MX"/>
              </w:rPr>
              <w:t>Malas relaciones con otras oficinas dentro del banco de la nación.</w:t>
            </w:r>
          </w:p>
          <w:p w14:paraId="7F6D144E" w14:textId="3F51D2C8" w:rsidR="004A6951" w:rsidRPr="00FF41F3" w:rsidRDefault="00954597" w:rsidP="00073BB1">
            <w:pPr>
              <w:pStyle w:val="Sinespaciado"/>
              <w:numPr>
                <w:ilvl w:val="0"/>
                <w:numId w:val="16"/>
              </w:numPr>
              <w:ind w:left="458"/>
              <w:rPr>
                <w:sz w:val="20"/>
                <w:szCs w:val="18"/>
                <w:lang w:eastAsia="es-MX"/>
              </w:rPr>
            </w:pPr>
            <w:r>
              <w:rPr>
                <w:sz w:val="20"/>
                <w:szCs w:val="18"/>
                <w:lang w:eastAsia="es-MX"/>
              </w:rPr>
              <w:t>Inestabilidad política por intentos de autogolpe de estado.</w:t>
            </w:r>
          </w:p>
        </w:tc>
      </w:tr>
      <w:tr w:rsidR="004A6951" w:rsidRPr="002317EB" w14:paraId="53FA8990" w14:textId="77777777" w:rsidTr="00654F0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2"/>
          <w:wAfter w:w="6095" w:type="dxa"/>
          <w:trHeight w:val="264"/>
        </w:trPr>
        <w:tc>
          <w:tcPr>
            <w:tcW w:w="9493" w:type="dxa"/>
            <w:gridSpan w:val="2"/>
            <w:shd w:val="clear" w:color="auto" w:fill="808080" w:themeFill="background1" w:themeFillShade="80"/>
          </w:tcPr>
          <w:p w14:paraId="38DB6691" w14:textId="6DB88262" w:rsidR="004A6951" w:rsidRPr="002317EB" w:rsidRDefault="00E03626" w:rsidP="00654F0F">
            <w:pPr>
              <w:jc w:val="center"/>
              <w:rPr>
                <w:b/>
                <w:bCs/>
              </w:rPr>
            </w:pPr>
            <w:r w:rsidRPr="002317EB">
              <w:rPr>
                <w:b/>
                <w:bCs/>
              </w:rPr>
              <w:t>ANÁLISIS INTERNO</w:t>
            </w:r>
          </w:p>
        </w:tc>
      </w:tr>
      <w:tr w:rsidR="004A6951" w:rsidRPr="002317EB" w14:paraId="219134A9" w14:textId="77777777" w:rsidTr="00BC6E5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2"/>
          <w:wAfter w:w="6095" w:type="dxa"/>
          <w:trHeight w:val="256"/>
        </w:trPr>
        <w:tc>
          <w:tcPr>
            <w:tcW w:w="4815" w:type="dxa"/>
            <w:shd w:val="clear" w:color="auto" w:fill="FFC000"/>
          </w:tcPr>
          <w:p w14:paraId="4D7C3EB1" w14:textId="48AE7919" w:rsidR="004A6951" w:rsidRPr="002317EB" w:rsidRDefault="004A6951" w:rsidP="00654F0F">
            <w:pPr>
              <w:jc w:val="center"/>
              <w:rPr>
                <w:b/>
                <w:bCs/>
              </w:rPr>
            </w:pPr>
            <w:r w:rsidRPr="002317EB">
              <w:rPr>
                <w:b/>
                <w:bCs/>
              </w:rPr>
              <w:t>Fortalezas</w:t>
            </w:r>
          </w:p>
        </w:tc>
        <w:tc>
          <w:tcPr>
            <w:tcW w:w="4678" w:type="dxa"/>
            <w:shd w:val="clear" w:color="auto" w:fill="4472C4" w:themeFill="accent1"/>
          </w:tcPr>
          <w:p w14:paraId="327DDCED" w14:textId="68687DF6" w:rsidR="004A6951" w:rsidRPr="00954597" w:rsidRDefault="004A6951" w:rsidP="00954597">
            <w:pPr>
              <w:jc w:val="center"/>
              <w:rPr>
                <w:b/>
                <w:bCs/>
              </w:rPr>
            </w:pPr>
            <w:r w:rsidRPr="00954597">
              <w:rPr>
                <w:b/>
                <w:bCs/>
              </w:rPr>
              <w:t>Debilidades</w:t>
            </w:r>
          </w:p>
        </w:tc>
      </w:tr>
      <w:tr w:rsidR="004A6951" w:rsidRPr="002317EB" w14:paraId="488185DB" w14:textId="77777777" w:rsidTr="00BC6E5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2"/>
          <w:wAfter w:w="6095" w:type="dxa"/>
          <w:trHeight w:val="3110"/>
        </w:trPr>
        <w:tc>
          <w:tcPr>
            <w:tcW w:w="4815" w:type="dxa"/>
            <w:shd w:val="clear" w:color="auto" w:fill="FFFFFF" w:themeFill="background1"/>
          </w:tcPr>
          <w:p w14:paraId="5A633984" w14:textId="77777777" w:rsidR="005924CF" w:rsidRDefault="005924CF" w:rsidP="00073BB1">
            <w:pPr>
              <w:pStyle w:val="Sinespaciado"/>
              <w:numPr>
                <w:ilvl w:val="0"/>
                <w:numId w:val="14"/>
              </w:numPr>
              <w:suppressAutoHyphens/>
              <w:ind w:left="49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Cuenta con una infraestructura adecuada para el área de TI.</w:t>
            </w:r>
          </w:p>
          <w:p w14:paraId="2BA2676E" w14:textId="77777777" w:rsidR="005924CF" w:rsidRDefault="005924CF" w:rsidP="00073BB1">
            <w:pPr>
              <w:pStyle w:val="Sinespaciado"/>
              <w:numPr>
                <w:ilvl w:val="0"/>
                <w:numId w:val="14"/>
              </w:numPr>
              <w:suppressAutoHyphens/>
              <w:ind w:left="49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Cuenta con copias de seguridad de la base datos frente a amenazas o desastres naturales, etc.</w:t>
            </w:r>
          </w:p>
          <w:p w14:paraId="10669EB6" w14:textId="77777777" w:rsidR="005924CF" w:rsidRDefault="005924CF" w:rsidP="00073BB1">
            <w:pPr>
              <w:pStyle w:val="Sinespaciado"/>
              <w:numPr>
                <w:ilvl w:val="0"/>
                <w:numId w:val="14"/>
              </w:numPr>
              <w:suppressAutoHyphens/>
              <w:ind w:left="49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Cuenta con la documentación actualizada del plan estratégico de </w:t>
            </w:r>
            <w:proofErr w:type="spellStart"/>
            <w:r>
              <w:rPr>
                <w:sz w:val="20"/>
                <w:szCs w:val="20"/>
              </w:rPr>
              <w:t>TIC’s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4BE364FD" w14:textId="77777777" w:rsidR="005924CF" w:rsidRDefault="005924CF" w:rsidP="00073BB1">
            <w:pPr>
              <w:pStyle w:val="Sinespaciado"/>
              <w:numPr>
                <w:ilvl w:val="0"/>
                <w:numId w:val="14"/>
              </w:numPr>
              <w:suppressAutoHyphens/>
              <w:ind w:left="49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Tiene un software para la automatización de sistemas de información.</w:t>
            </w:r>
          </w:p>
          <w:p w14:paraId="6DA61294" w14:textId="77777777" w:rsidR="005924CF" w:rsidRDefault="005924CF" w:rsidP="00073BB1">
            <w:pPr>
              <w:pStyle w:val="Sinespaciado"/>
              <w:numPr>
                <w:ilvl w:val="0"/>
                <w:numId w:val="14"/>
              </w:numPr>
              <w:suppressAutoHyphens/>
              <w:ind w:left="49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Dispone de antivirus en servidores y/</w:t>
            </w:r>
            <w:proofErr w:type="spellStart"/>
            <w:r>
              <w:rPr>
                <w:sz w:val="20"/>
                <w:szCs w:val="20"/>
              </w:rPr>
              <w:t>o</w:t>
            </w:r>
            <w:proofErr w:type="spellEnd"/>
            <w:r>
              <w:rPr>
                <w:sz w:val="20"/>
                <w:szCs w:val="20"/>
              </w:rPr>
              <w:t xml:space="preserve"> otros servicios.</w:t>
            </w:r>
          </w:p>
          <w:p w14:paraId="17239B59" w14:textId="77777777" w:rsidR="005924CF" w:rsidRDefault="005924CF" w:rsidP="00073BB1">
            <w:pPr>
              <w:pStyle w:val="Sinespaciado"/>
              <w:numPr>
                <w:ilvl w:val="0"/>
                <w:numId w:val="14"/>
              </w:numPr>
              <w:suppressAutoHyphens/>
              <w:ind w:left="49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Cuenta con mayores recursos financieros para la adquisición, mejora y manteamiento de Software.</w:t>
            </w:r>
          </w:p>
          <w:p w14:paraId="5A08B5A8" w14:textId="4C0B683E" w:rsidR="004A6951" w:rsidRPr="00654F0F" w:rsidRDefault="005924CF" w:rsidP="00073BB1">
            <w:pPr>
              <w:pStyle w:val="Sinespaciado"/>
              <w:numPr>
                <w:ilvl w:val="0"/>
                <w:numId w:val="14"/>
              </w:numPr>
              <w:ind w:left="49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área de TI cuenta con un presupuesto en caso de emergencias.</w:t>
            </w:r>
          </w:p>
        </w:tc>
        <w:tc>
          <w:tcPr>
            <w:tcW w:w="4678" w:type="dxa"/>
            <w:shd w:val="clear" w:color="auto" w:fill="FFFFFF" w:themeFill="background1"/>
          </w:tcPr>
          <w:p w14:paraId="10D497AF" w14:textId="77777777" w:rsidR="005924CF" w:rsidRPr="005924CF" w:rsidRDefault="005924CF" w:rsidP="00073BB1">
            <w:pPr>
              <w:pStyle w:val="Sinespaciado"/>
              <w:numPr>
                <w:ilvl w:val="0"/>
                <w:numId w:val="18"/>
              </w:numPr>
              <w:suppressAutoHyphens/>
              <w:spacing w:line="276" w:lineRule="auto"/>
              <w:ind w:left="491"/>
              <w:rPr>
                <w:rFonts w:cs="Times New Roman"/>
                <w:sz w:val="20"/>
                <w:szCs w:val="20"/>
              </w:rPr>
            </w:pPr>
            <w:r w:rsidRPr="005924CF">
              <w:rPr>
                <w:rFonts w:cs="Times New Roman"/>
                <w:color w:val="202124"/>
                <w:sz w:val="20"/>
                <w:szCs w:val="20"/>
                <w:shd w:val="clear" w:color="auto" w:fill="FFFFFF"/>
              </w:rPr>
              <w:t xml:space="preserve">Carece de equipos informáticos modernos (Hardware) para el desempeño del área de TI. </w:t>
            </w:r>
          </w:p>
          <w:p w14:paraId="46CBDA68" w14:textId="77777777" w:rsidR="005924CF" w:rsidRPr="005924CF" w:rsidRDefault="005924CF" w:rsidP="00073BB1">
            <w:pPr>
              <w:pStyle w:val="Sinespaciado"/>
              <w:numPr>
                <w:ilvl w:val="0"/>
                <w:numId w:val="18"/>
              </w:numPr>
              <w:suppressAutoHyphens/>
              <w:spacing w:line="276" w:lineRule="auto"/>
              <w:ind w:left="491"/>
              <w:rPr>
                <w:sz w:val="20"/>
                <w:szCs w:val="20"/>
              </w:rPr>
            </w:pPr>
            <w:r w:rsidRPr="005924CF">
              <w:rPr>
                <w:rFonts w:cs="Times New Roman"/>
                <w:color w:val="202124"/>
                <w:sz w:val="20"/>
                <w:szCs w:val="20"/>
              </w:rPr>
              <w:t xml:space="preserve">Divulgación de documentación en forma desmesurada del plan estratégico de </w:t>
            </w:r>
            <w:proofErr w:type="spellStart"/>
            <w:r w:rsidRPr="005924CF">
              <w:rPr>
                <w:rFonts w:cs="Times New Roman"/>
                <w:color w:val="202124"/>
                <w:sz w:val="20"/>
                <w:szCs w:val="20"/>
              </w:rPr>
              <w:t>TIC’s</w:t>
            </w:r>
            <w:proofErr w:type="spellEnd"/>
            <w:r w:rsidRPr="005924CF">
              <w:rPr>
                <w:rFonts w:cs="Times New Roman"/>
                <w:color w:val="202124"/>
                <w:sz w:val="20"/>
                <w:szCs w:val="20"/>
              </w:rPr>
              <w:t>.</w:t>
            </w:r>
          </w:p>
          <w:p w14:paraId="1586ACB6" w14:textId="77777777" w:rsidR="005924CF" w:rsidRPr="005924CF" w:rsidRDefault="005924CF" w:rsidP="00073BB1">
            <w:pPr>
              <w:pStyle w:val="Sinespaciado"/>
              <w:numPr>
                <w:ilvl w:val="0"/>
                <w:numId w:val="18"/>
              </w:numPr>
              <w:suppressAutoHyphens/>
              <w:spacing w:line="276" w:lineRule="auto"/>
              <w:ind w:left="491"/>
              <w:jc w:val="left"/>
              <w:rPr>
                <w:rFonts w:eastAsia="Times New Roman" w:cs="Times New Roman"/>
                <w:sz w:val="20"/>
                <w:szCs w:val="20"/>
                <w:lang w:eastAsia="es-MX"/>
              </w:rPr>
            </w:pPr>
            <w:r w:rsidRPr="005924CF">
              <w:rPr>
                <w:rFonts w:cs="Times New Roman"/>
                <w:color w:val="202124"/>
                <w:sz w:val="20"/>
                <w:szCs w:val="20"/>
                <w:shd w:val="clear" w:color="auto" w:fill="FFFFFF"/>
              </w:rPr>
              <w:t>No cuenta con equipos de laboratorios para hacer pruebas de seguridad. (Simulación de ataques)</w:t>
            </w:r>
          </w:p>
          <w:p w14:paraId="6A9C8F4B" w14:textId="77777777" w:rsidR="005924CF" w:rsidRPr="005924CF" w:rsidRDefault="005924CF" w:rsidP="00073BB1">
            <w:pPr>
              <w:pStyle w:val="Sinespaciado"/>
              <w:numPr>
                <w:ilvl w:val="0"/>
                <w:numId w:val="18"/>
              </w:numPr>
              <w:suppressAutoHyphens/>
              <w:spacing w:line="276" w:lineRule="auto"/>
              <w:ind w:left="491"/>
              <w:rPr>
                <w:rFonts w:cs="Times New Roman"/>
                <w:sz w:val="20"/>
                <w:szCs w:val="20"/>
              </w:rPr>
            </w:pPr>
            <w:r w:rsidRPr="005924CF">
              <w:rPr>
                <w:rFonts w:cs="Times New Roman"/>
                <w:color w:val="202124"/>
                <w:sz w:val="20"/>
                <w:szCs w:val="20"/>
                <w:shd w:val="clear" w:color="auto" w:fill="FFFFFF"/>
              </w:rPr>
              <w:t>Distribución desproporcionada del trabajo entre personal dentro del área de TI</w:t>
            </w:r>
          </w:p>
          <w:p w14:paraId="13320D89" w14:textId="77777777" w:rsidR="005924CF" w:rsidRPr="005924CF" w:rsidRDefault="005924CF" w:rsidP="00073BB1">
            <w:pPr>
              <w:pStyle w:val="Sinespaciado"/>
              <w:numPr>
                <w:ilvl w:val="0"/>
                <w:numId w:val="18"/>
              </w:numPr>
              <w:suppressAutoHyphens/>
              <w:spacing w:line="276" w:lineRule="auto"/>
              <w:ind w:left="491"/>
              <w:rPr>
                <w:rFonts w:cs="Times New Roman"/>
                <w:sz w:val="20"/>
                <w:szCs w:val="20"/>
              </w:rPr>
            </w:pPr>
            <w:r w:rsidRPr="005924CF">
              <w:rPr>
                <w:rFonts w:cs="Times New Roman"/>
                <w:color w:val="202124"/>
                <w:sz w:val="20"/>
                <w:szCs w:val="20"/>
                <w:shd w:val="clear" w:color="auto" w:fill="FFFFFF"/>
              </w:rPr>
              <w:t xml:space="preserve">Falta de personal netamente especializado para las plataformas (Wireless, Seguridad, Telefónica, </w:t>
            </w:r>
            <w:proofErr w:type="spellStart"/>
            <w:r w:rsidRPr="005924CF">
              <w:rPr>
                <w:rFonts w:cs="Times New Roman"/>
                <w:color w:val="202124"/>
                <w:sz w:val="20"/>
                <w:szCs w:val="20"/>
                <w:shd w:val="clear" w:color="auto" w:fill="FFFFFF"/>
              </w:rPr>
              <w:t>Switches</w:t>
            </w:r>
            <w:proofErr w:type="spellEnd"/>
            <w:r w:rsidRPr="005924CF">
              <w:rPr>
                <w:rFonts w:cs="Times New Roman"/>
                <w:color w:val="202124"/>
                <w:sz w:val="20"/>
                <w:szCs w:val="20"/>
                <w:shd w:val="clear" w:color="auto" w:fill="FFFFFF"/>
              </w:rPr>
              <w:t xml:space="preserve">, etc.) </w:t>
            </w:r>
          </w:p>
          <w:p w14:paraId="1B2DD643" w14:textId="54C76710" w:rsidR="004A6951" w:rsidRPr="005924CF" w:rsidRDefault="004A6951" w:rsidP="005924CF">
            <w:pPr>
              <w:pStyle w:val="Sinespaciado"/>
              <w:spacing w:line="276" w:lineRule="auto"/>
              <w:rPr>
                <w:sz w:val="20"/>
                <w:szCs w:val="20"/>
              </w:rPr>
            </w:pPr>
          </w:p>
        </w:tc>
      </w:tr>
    </w:tbl>
    <w:p w14:paraId="473EDF27" w14:textId="180298AD" w:rsidR="0049765C" w:rsidRPr="002317EB" w:rsidRDefault="0049765C" w:rsidP="0049765C">
      <w:pPr>
        <w:sectPr w:rsidR="0049765C" w:rsidRPr="002317EB" w:rsidSect="00654F0F">
          <w:pgSz w:w="15840" w:h="12240" w:orient="landscape"/>
          <w:pgMar w:top="142" w:right="720" w:bottom="142" w:left="720" w:header="709" w:footer="709" w:gutter="0"/>
          <w:cols w:space="708"/>
          <w:docGrid w:linePitch="360"/>
        </w:sectPr>
      </w:pPr>
    </w:p>
    <w:p w14:paraId="1DD30AC6" w14:textId="77777777" w:rsidR="00304128" w:rsidRPr="002317EB" w:rsidRDefault="00304128" w:rsidP="00304128">
      <w:pPr>
        <w:pStyle w:val="Ttulo1"/>
        <w:rPr>
          <w:color w:val="000000" w:themeColor="text1"/>
          <w:szCs w:val="24"/>
          <w:lang w:val="es-419"/>
        </w:rPr>
      </w:pPr>
      <w:bookmarkStart w:id="117" w:name="_Toc75961994"/>
      <w:bookmarkStart w:id="118" w:name="_Toc76303273"/>
      <w:bookmarkStart w:id="119" w:name="_Toc78149887"/>
      <w:bookmarkEnd w:id="18"/>
      <w:bookmarkEnd w:id="19"/>
      <w:r w:rsidRPr="002317EB">
        <w:rPr>
          <w:color w:val="000000" w:themeColor="text1"/>
          <w:szCs w:val="24"/>
          <w:lang w:val="es-419"/>
        </w:rPr>
        <w:lastRenderedPageBreak/>
        <w:t>CAPITULO II: Misión de la organización</w:t>
      </w:r>
      <w:bookmarkEnd w:id="117"/>
      <w:bookmarkEnd w:id="118"/>
      <w:bookmarkEnd w:id="119"/>
      <w:r w:rsidRPr="002317EB">
        <w:rPr>
          <w:color w:val="000000" w:themeColor="text1"/>
          <w:szCs w:val="24"/>
          <w:lang w:val="es-419"/>
        </w:rPr>
        <w:t xml:space="preserve"> </w:t>
      </w:r>
    </w:p>
    <w:p w14:paraId="6BE32193" w14:textId="3B2F8F04" w:rsidR="00304128" w:rsidRPr="002317EB" w:rsidRDefault="00304128" w:rsidP="00774F71">
      <w:pPr>
        <w:pStyle w:val="Ttulo1"/>
        <w:tabs>
          <w:tab w:val="left" w:pos="1044"/>
        </w:tabs>
        <w:rPr>
          <w:color w:val="000000" w:themeColor="text1"/>
          <w:szCs w:val="24"/>
          <w:lang w:val="es-419"/>
        </w:rPr>
      </w:pPr>
      <w:bookmarkStart w:id="120" w:name="_Toc75961995"/>
      <w:bookmarkStart w:id="121" w:name="_Toc76303274"/>
      <w:bookmarkStart w:id="122" w:name="_Toc78149888"/>
      <w:r w:rsidRPr="002317EB">
        <w:rPr>
          <w:color w:val="000000" w:themeColor="text1"/>
          <w:szCs w:val="24"/>
          <w:lang w:val="es-419"/>
        </w:rPr>
        <w:t>CAPITULO III:  Instrumentos prescriptivos y cuantitativos</w:t>
      </w:r>
      <w:bookmarkEnd w:id="120"/>
      <w:bookmarkEnd w:id="121"/>
      <w:bookmarkEnd w:id="122"/>
    </w:p>
    <w:p w14:paraId="7F4DD69D" w14:textId="330BA289" w:rsidR="00304128" w:rsidRPr="002317EB" w:rsidRDefault="00304128" w:rsidP="00304128">
      <w:pPr>
        <w:pStyle w:val="Ttulo1"/>
        <w:rPr>
          <w:color w:val="000000" w:themeColor="text1"/>
          <w:szCs w:val="24"/>
          <w:lang w:val="es-419"/>
        </w:rPr>
      </w:pPr>
      <w:bookmarkStart w:id="123" w:name="_Toc75961996"/>
      <w:bookmarkStart w:id="124" w:name="_Toc76303275"/>
      <w:bookmarkStart w:id="125" w:name="_Toc78149889"/>
      <w:r w:rsidRPr="002317EB">
        <w:rPr>
          <w:color w:val="000000" w:themeColor="text1"/>
          <w:szCs w:val="24"/>
          <w:lang w:val="es-419"/>
        </w:rPr>
        <w:t>CAPITULO IV: control y evaluación</w:t>
      </w:r>
      <w:bookmarkEnd w:id="123"/>
      <w:bookmarkEnd w:id="124"/>
      <w:bookmarkEnd w:id="125"/>
      <w:r w:rsidRPr="002317EB">
        <w:rPr>
          <w:color w:val="000000" w:themeColor="text1"/>
          <w:szCs w:val="24"/>
          <w:lang w:val="es-419"/>
        </w:rPr>
        <w:t xml:space="preserve"> </w:t>
      </w:r>
    </w:p>
    <w:p w14:paraId="00D9B16B" w14:textId="765DD2D4" w:rsidR="00774F71" w:rsidRPr="002317EB" w:rsidRDefault="00774F71" w:rsidP="00304128">
      <w:pPr>
        <w:rPr>
          <w:rFonts w:cs="Times New Roman"/>
          <w:color w:val="000000" w:themeColor="text1"/>
          <w:szCs w:val="24"/>
        </w:rPr>
      </w:pPr>
    </w:p>
    <w:p w14:paraId="086E05C8" w14:textId="76163808" w:rsidR="00774F71" w:rsidRPr="002317EB" w:rsidRDefault="00774F71" w:rsidP="00304128">
      <w:pPr>
        <w:rPr>
          <w:rFonts w:cs="Times New Roman"/>
          <w:color w:val="000000" w:themeColor="text1"/>
          <w:szCs w:val="24"/>
        </w:rPr>
      </w:pPr>
    </w:p>
    <w:p w14:paraId="4D709320" w14:textId="7B942CC5" w:rsidR="00774F71" w:rsidRPr="002317EB" w:rsidRDefault="00774F71" w:rsidP="00304128">
      <w:pPr>
        <w:rPr>
          <w:rFonts w:cs="Times New Roman"/>
          <w:color w:val="000000" w:themeColor="text1"/>
          <w:szCs w:val="24"/>
        </w:rPr>
      </w:pPr>
    </w:p>
    <w:p w14:paraId="7E86892F" w14:textId="38A1642D" w:rsidR="00774F71" w:rsidRPr="002317EB" w:rsidRDefault="00774F71" w:rsidP="00304128">
      <w:pPr>
        <w:rPr>
          <w:rFonts w:cs="Times New Roman"/>
          <w:color w:val="000000" w:themeColor="text1"/>
          <w:szCs w:val="24"/>
        </w:rPr>
      </w:pPr>
    </w:p>
    <w:p w14:paraId="228CD75C" w14:textId="7224402A" w:rsidR="00774F71" w:rsidRPr="002317EB" w:rsidRDefault="00774F71" w:rsidP="00304128">
      <w:pPr>
        <w:rPr>
          <w:rFonts w:cs="Times New Roman"/>
          <w:color w:val="000000" w:themeColor="text1"/>
          <w:szCs w:val="24"/>
        </w:rPr>
      </w:pPr>
    </w:p>
    <w:p w14:paraId="73BE914D" w14:textId="5FA5DE8E" w:rsidR="00774F71" w:rsidRPr="002317EB" w:rsidRDefault="00774F71" w:rsidP="00304128">
      <w:pPr>
        <w:rPr>
          <w:rFonts w:cs="Times New Roman"/>
          <w:color w:val="000000" w:themeColor="text1"/>
          <w:szCs w:val="24"/>
        </w:rPr>
      </w:pPr>
    </w:p>
    <w:p w14:paraId="7957DCC7" w14:textId="6F807263" w:rsidR="00774F71" w:rsidRPr="002317EB" w:rsidRDefault="00774F71" w:rsidP="00304128">
      <w:pPr>
        <w:rPr>
          <w:rFonts w:cs="Times New Roman"/>
          <w:color w:val="000000" w:themeColor="text1"/>
          <w:szCs w:val="24"/>
        </w:rPr>
      </w:pPr>
    </w:p>
    <w:p w14:paraId="2DB127BE" w14:textId="24CCEC7E" w:rsidR="00774F71" w:rsidRDefault="00774F71" w:rsidP="00304128">
      <w:pPr>
        <w:rPr>
          <w:rFonts w:cs="Times New Roman"/>
          <w:color w:val="000000" w:themeColor="text1"/>
          <w:szCs w:val="24"/>
        </w:rPr>
      </w:pPr>
    </w:p>
    <w:p w14:paraId="64995B4A" w14:textId="6A500497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1ACD057A" w14:textId="4657CD05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31611F65" w14:textId="75FE32B7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33EC8C32" w14:textId="14CB1B6E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4EE80674" w14:textId="364C7286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2DD2451D" w14:textId="76B2397B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2E541C9F" w14:textId="6BDAB9D4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4117F174" w14:textId="4E96B74C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0702B561" w14:textId="0DF50AC1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0CAA50A7" w14:textId="7CE4D588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71E0AB74" w14:textId="531E7474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526674F5" w14:textId="3FA1CDA5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3D5B0956" w14:textId="6881EC46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5B5236EF" w14:textId="7C12522D" w:rsidR="00654F0F" w:rsidRDefault="00654F0F" w:rsidP="00304128">
      <w:pPr>
        <w:rPr>
          <w:rFonts w:cs="Times New Roman"/>
          <w:color w:val="000000" w:themeColor="text1"/>
          <w:szCs w:val="24"/>
        </w:rPr>
      </w:pPr>
    </w:p>
    <w:p w14:paraId="65E78301" w14:textId="77777777" w:rsidR="00654F0F" w:rsidRPr="002317EB" w:rsidRDefault="00654F0F" w:rsidP="00304128">
      <w:pPr>
        <w:rPr>
          <w:rFonts w:cs="Times New Roman"/>
          <w:color w:val="000000" w:themeColor="text1"/>
          <w:szCs w:val="24"/>
        </w:rPr>
      </w:pPr>
    </w:p>
    <w:p w14:paraId="74351B19" w14:textId="232547F6" w:rsidR="00774F71" w:rsidRPr="002317EB" w:rsidRDefault="00774F71" w:rsidP="00304128">
      <w:pPr>
        <w:rPr>
          <w:rFonts w:cs="Times New Roman"/>
          <w:color w:val="000000" w:themeColor="text1"/>
          <w:szCs w:val="24"/>
        </w:rPr>
      </w:pPr>
    </w:p>
    <w:p w14:paraId="548AE78D" w14:textId="77777777" w:rsidR="00304128" w:rsidRPr="002317EB" w:rsidRDefault="00304128" w:rsidP="00304128">
      <w:pPr>
        <w:pStyle w:val="Ttulo1"/>
        <w:jc w:val="center"/>
        <w:rPr>
          <w:b w:val="0"/>
          <w:color w:val="000000" w:themeColor="text1"/>
          <w:szCs w:val="24"/>
          <w:lang w:val="es-419"/>
        </w:rPr>
      </w:pPr>
      <w:bookmarkStart w:id="126" w:name="_Toc62464366"/>
      <w:bookmarkStart w:id="127" w:name="_Toc62685350"/>
      <w:bookmarkStart w:id="128" w:name="_Toc75961997"/>
      <w:bookmarkStart w:id="129" w:name="_Toc76303277"/>
      <w:bookmarkStart w:id="130" w:name="_Toc78149890"/>
      <w:r w:rsidRPr="002317EB">
        <w:rPr>
          <w:color w:val="000000" w:themeColor="text1"/>
          <w:szCs w:val="24"/>
          <w:lang w:val="es-419"/>
        </w:rPr>
        <w:lastRenderedPageBreak/>
        <w:t>CONCLUSIONES</w:t>
      </w:r>
      <w:bookmarkEnd w:id="126"/>
      <w:bookmarkEnd w:id="127"/>
      <w:bookmarkEnd w:id="128"/>
      <w:bookmarkEnd w:id="129"/>
      <w:bookmarkEnd w:id="130"/>
    </w:p>
    <w:p w14:paraId="6FE1E3A9" w14:textId="77777777" w:rsidR="00304128" w:rsidRPr="002317EB" w:rsidRDefault="00304128" w:rsidP="00304128">
      <w:pPr>
        <w:rPr>
          <w:rFonts w:cs="Times New Roman"/>
          <w:color w:val="000000" w:themeColor="text1"/>
          <w:szCs w:val="24"/>
        </w:rPr>
      </w:pPr>
    </w:p>
    <w:p w14:paraId="47E7C99F" w14:textId="77777777" w:rsidR="00304128" w:rsidRPr="002317EB" w:rsidRDefault="00304128" w:rsidP="00304128">
      <w:pPr>
        <w:rPr>
          <w:rFonts w:cs="Times New Roman"/>
          <w:color w:val="000000" w:themeColor="text1"/>
          <w:szCs w:val="24"/>
        </w:rPr>
      </w:pPr>
      <w:r w:rsidRPr="002317EB">
        <w:rPr>
          <w:rFonts w:cs="Times New Roman"/>
          <w:color w:val="000000" w:themeColor="text1"/>
          <w:szCs w:val="24"/>
        </w:rPr>
        <w:br w:type="page"/>
      </w:r>
    </w:p>
    <w:p w14:paraId="76FEF32A" w14:textId="51662365" w:rsidR="00304128" w:rsidRPr="002317EB" w:rsidRDefault="00304128" w:rsidP="00304128">
      <w:pPr>
        <w:pStyle w:val="Ttulo1"/>
        <w:jc w:val="center"/>
        <w:rPr>
          <w:color w:val="000000" w:themeColor="text1"/>
          <w:szCs w:val="24"/>
          <w:lang w:val="es-419"/>
        </w:rPr>
      </w:pPr>
      <w:bookmarkStart w:id="131" w:name="_Toc62464367"/>
      <w:bookmarkStart w:id="132" w:name="_Toc62685351"/>
      <w:bookmarkStart w:id="133" w:name="_Toc75961998"/>
      <w:bookmarkStart w:id="134" w:name="_Toc76303278"/>
      <w:bookmarkStart w:id="135" w:name="_Toc78149891"/>
      <w:r w:rsidRPr="002317EB">
        <w:rPr>
          <w:color w:val="000000" w:themeColor="text1"/>
          <w:szCs w:val="24"/>
          <w:lang w:val="es-419"/>
        </w:rPr>
        <w:lastRenderedPageBreak/>
        <w:t>RECOMENDACIONES</w:t>
      </w:r>
      <w:bookmarkEnd w:id="131"/>
      <w:bookmarkEnd w:id="132"/>
      <w:bookmarkEnd w:id="133"/>
      <w:bookmarkEnd w:id="134"/>
      <w:bookmarkEnd w:id="135"/>
    </w:p>
    <w:p w14:paraId="5668ACA3" w14:textId="77777777" w:rsidR="00307A5F" w:rsidRPr="002317EB" w:rsidRDefault="00307A5F" w:rsidP="00307A5F"/>
    <w:p w14:paraId="2DC379BC" w14:textId="738D1E1E" w:rsidR="00304128" w:rsidRPr="002317EB" w:rsidRDefault="00304128" w:rsidP="00304128">
      <w:pPr>
        <w:rPr>
          <w:rFonts w:cs="Times New Roman"/>
          <w:color w:val="000000" w:themeColor="text1"/>
          <w:szCs w:val="24"/>
        </w:rPr>
      </w:pPr>
      <w:r w:rsidRPr="002317EB">
        <w:rPr>
          <w:rFonts w:cs="Times New Roman"/>
          <w:color w:val="000000" w:themeColor="text1"/>
          <w:szCs w:val="24"/>
        </w:rPr>
        <w:br w:type="page"/>
      </w:r>
    </w:p>
    <w:p w14:paraId="3F21F54B" w14:textId="77777777" w:rsidR="00304128" w:rsidRPr="002317EB" w:rsidRDefault="00304128" w:rsidP="00B45674">
      <w:pPr>
        <w:pStyle w:val="Textoindependiente"/>
        <w:jc w:val="center"/>
        <w:outlineLvl w:val="0"/>
        <w:rPr>
          <w:rFonts w:cs="Times New Roman"/>
          <w:b/>
          <w:lang w:val="es-419"/>
        </w:rPr>
      </w:pPr>
      <w:bookmarkStart w:id="136" w:name="_Toc62685352"/>
      <w:bookmarkStart w:id="137" w:name="_Toc76303279"/>
      <w:bookmarkStart w:id="138" w:name="_Toc78149892"/>
      <w:r w:rsidRPr="002317EB">
        <w:rPr>
          <w:rFonts w:cs="Times New Roman"/>
          <w:b/>
          <w:lang w:val="es-419"/>
        </w:rPr>
        <w:lastRenderedPageBreak/>
        <w:t>BIBLIOGRAFÍA</w:t>
      </w:r>
      <w:bookmarkEnd w:id="136"/>
      <w:bookmarkEnd w:id="137"/>
      <w:bookmarkEnd w:id="138"/>
    </w:p>
    <w:sdt>
      <w:sdtPr>
        <w:id w:val="-1764832119"/>
        <w:docPartObj>
          <w:docPartGallery w:val="Bibliographies"/>
          <w:docPartUnique/>
        </w:docPartObj>
      </w:sdtPr>
      <w:sdtContent>
        <w:p w14:paraId="45FDEC8F" w14:textId="6F1E9DE1" w:rsidR="00B45674" w:rsidRPr="002317EB" w:rsidRDefault="00B45674" w:rsidP="00B45674">
          <w:pPr>
            <w:pStyle w:val="Sinespaciado"/>
          </w:pPr>
        </w:p>
        <w:sdt>
          <w:sdtPr>
            <w:rPr>
              <w:color w:val="auto"/>
              <w:szCs w:val="22"/>
              <w:lang w:val="es-419"/>
            </w:rPr>
            <w:id w:val="111145805"/>
            <w:bibliography/>
          </w:sdtPr>
          <w:sdtContent>
            <w:p w14:paraId="14760567" w14:textId="77777777" w:rsidR="00B45674" w:rsidRPr="002317EB" w:rsidRDefault="00B45674" w:rsidP="00B45674">
              <w:pPr>
                <w:pStyle w:val="Bibliografa"/>
                <w:ind w:left="720" w:hanging="720"/>
                <w:rPr>
                  <w:noProof/>
                  <w:lang w:val="es-419"/>
                </w:rPr>
              </w:pPr>
              <w:r w:rsidRPr="002317EB">
                <w:rPr>
                  <w:lang w:val="es-419"/>
                </w:rPr>
                <w:fldChar w:fldCharType="begin"/>
              </w:r>
              <w:r w:rsidRPr="002317EB">
                <w:rPr>
                  <w:lang w:val="es-419"/>
                </w:rPr>
                <w:instrText>BIBLIOGRAPHY</w:instrText>
              </w:r>
              <w:r w:rsidRPr="002317EB">
                <w:rPr>
                  <w:lang w:val="es-419"/>
                </w:rPr>
                <w:fldChar w:fldCharType="separate"/>
              </w:r>
              <w:r w:rsidRPr="002317EB">
                <w:rPr>
                  <w:noProof/>
                  <w:lang w:val="es-419"/>
                </w:rPr>
                <w:t>Banco de la Nacion, P. (4 de Julio de 2021). Obtenido de portal de transparencia: https://www.bn.com.pe/nosotros/mision-vision-valores.asp</w:t>
              </w:r>
            </w:p>
            <w:p w14:paraId="0EB9F206" w14:textId="77777777" w:rsidR="00B45674" w:rsidRPr="002317EB" w:rsidRDefault="00B45674" w:rsidP="00B45674">
              <w:pPr>
                <w:pStyle w:val="Bibliografa"/>
                <w:ind w:left="720" w:hanging="720"/>
                <w:rPr>
                  <w:noProof/>
                  <w:lang w:val="es-419"/>
                </w:rPr>
              </w:pPr>
              <w:r w:rsidRPr="002317EB">
                <w:rPr>
                  <w:noProof/>
                  <w:lang w:val="es-419"/>
                </w:rPr>
                <w:t xml:space="preserve">Banco de la Nacion, P. (04 de julio de 2021). </w:t>
              </w:r>
              <w:r w:rsidRPr="002317EB">
                <w:rPr>
                  <w:i/>
                  <w:iCs/>
                  <w:noProof/>
                  <w:lang w:val="es-419"/>
                </w:rPr>
                <w:t>portal de transparencia banco de la nacion</w:t>
              </w:r>
              <w:r w:rsidRPr="002317EB">
                <w:rPr>
                  <w:noProof/>
                  <w:lang w:val="es-419"/>
                </w:rPr>
                <w:t>. Obtenido de https://www.bn.com.pe/#area-principal</w:t>
              </w:r>
            </w:p>
            <w:p w14:paraId="0E868D1A" w14:textId="77777777" w:rsidR="00B45674" w:rsidRPr="002317EB" w:rsidRDefault="00B45674" w:rsidP="00B45674">
              <w:pPr>
                <w:pStyle w:val="Bibliografa"/>
                <w:ind w:left="720" w:hanging="720"/>
                <w:rPr>
                  <w:noProof/>
                  <w:lang w:val="es-419"/>
                </w:rPr>
              </w:pPr>
              <w:r w:rsidRPr="002317EB">
                <w:rPr>
                  <w:noProof/>
                  <w:lang w:val="es-419"/>
                </w:rPr>
                <w:t>Gerencia de Tecnologías de Información, B. d. (1 de junio de 2021). Obtenido de MOF – GERENCIA DE TECNOLOGÍAS DE : https://www.bn.com.pe/nosotros/mof/gerencia-tecnologias-informacion.pdf</w:t>
              </w:r>
            </w:p>
            <w:p w14:paraId="5ADFC568" w14:textId="77777777" w:rsidR="00B45674" w:rsidRPr="002317EB" w:rsidRDefault="00B45674" w:rsidP="00B45674">
              <w:pPr>
                <w:pStyle w:val="Bibliografa"/>
                <w:ind w:left="720" w:hanging="720"/>
                <w:rPr>
                  <w:noProof/>
                  <w:lang w:val="es-419"/>
                </w:rPr>
              </w:pPr>
              <w:r w:rsidRPr="002317EB">
                <w:rPr>
                  <w:noProof/>
                  <w:lang w:val="es-419"/>
                </w:rPr>
                <w:t xml:space="preserve">Portal de Tranparencia Estandar, S. S. (2 de julio de 2021). </w:t>
              </w:r>
              <w:r w:rsidRPr="002317EB">
                <w:rPr>
                  <w:i/>
                  <w:iCs/>
                  <w:noProof/>
                  <w:lang w:val="es-419"/>
                </w:rPr>
                <w:t>Portal de Tranparencia Estandar</w:t>
              </w:r>
              <w:r w:rsidRPr="002317EB">
                <w:rPr>
                  <w:noProof/>
                  <w:lang w:val="es-419"/>
                </w:rPr>
                <w:t>. Obtenido de EsSalud: http://portal.essalud.gob.pe/</w:t>
              </w:r>
            </w:p>
            <w:p w14:paraId="396910D4" w14:textId="622515C1" w:rsidR="00B45674" w:rsidRPr="002317EB" w:rsidRDefault="00B45674" w:rsidP="00B45674">
              <w:pPr>
                <w:jc w:val="left"/>
              </w:pPr>
              <w:r w:rsidRPr="002317EB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4CC097A" w14:textId="07B0E89A" w:rsidR="00304128" w:rsidRPr="002317EB" w:rsidRDefault="00304128" w:rsidP="00304128"/>
    <w:sectPr w:rsidR="00304128" w:rsidRPr="002317EB" w:rsidSect="0049765C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518263" w14:textId="77777777" w:rsidR="00073BB1" w:rsidRDefault="00073BB1" w:rsidP="00AD5C6B">
      <w:pPr>
        <w:spacing w:after="0" w:line="240" w:lineRule="auto"/>
      </w:pPr>
      <w:r>
        <w:separator/>
      </w:r>
    </w:p>
  </w:endnote>
  <w:endnote w:type="continuationSeparator" w:id="0">
    <w:p w14:paraId="055AD0EA" w14:textId="77777777" w:rsidR="00073BB1" w:rsidRDefault="00073BB1" w:rsidP="00AD5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4210528"/>
      <w:docPartObj>
        <w:docPartGallery w:val="Page Numbers (Bottom of Page)"/>
        <w:docPartUnique/>
      </w:docPartObj>
    </w:sdtPr>
    <w:sdtContent>
      <w:p w14:paraId="1304A21C" w14:textId="29B23E6B" w:rsidR="005924CF" w:rsidRDefault="005924C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C9C8C6F" w14:textId="134E1AFF" w:rsidR="005924CF" w:rsidRDefault="005924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E07C04" w14:textId="77777777" w:rsidR="00073BB1" w:rsidRDefault="00073BB1" w:rsidP="00AD5C6B">
      <w:pPr>
        <w:spacing w:after="0" w:line="240" w:lineRule="auto"/>
      </w:pPr>
      <w:r>
        <w:separator/>
      </w:r>
    </w:p>
  </w:footnote>
  <w:footnote w:type="continuationSeparator" w:id="0">
    <w:p w14:paraId="79DCE647" w14:textId="77777777" w:rsidR="00073BB1" w:rsidRDefault="00073BB1" w:rsidP="00AD5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4280E"/>
    <w:multiLevelType w:val="multilevel"/>
    <w:tmpl w:val="D9C4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084676"/>
    <w:multiLevelType w:val="hybridMultilevel"/>
    <w:tmpl w:val="C72EA7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F655C"/>
    <w:multiLevelType w:val="hybridMultilevel"/>
    <w:tmpl w:val="7A0221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E3FFD"/>
    <w:multiLevelType w:val="multilevel"/>
    <w:tmpl w:val="32C064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7E06CD4"/>
    <w:multiLevelType w:val="multilevel"/>
    <w:tmpl w:val="C5C47E0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3B8D5660"/>
    <w:multiLevelType w:val="hybridMultilevel"/>
    <w:tmpl w:val="92B4991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7F347F"/>
    <w:multiLevelType w:val="hybridMultilevel"/>
    <w:tmpl w:val="92B4991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B0753F"/>
    <w:multiLevelType w:val="hybridMultilevel"/>
    <w:tmpl w:val="76425F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6018CE"/>
    <w:multiLevelType w:val="hybridMultilevel"/>
    <w:tmpl w:val="7E4C9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F21664"/>
    <w:multiLevelType w:val="hybridMultilevel"/>
    <w:tmpl w:val="427C1C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86992"/>
    <w:multiLevelType w:val="hybridMultilevel"/>
    <w:tmpl w:val="879AAD6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0C3982"/>
    <w:multiLevelType w:val="hybridMultilevel"/>
    <w:tmpl w:val="CFDA6E3E"/>
    <w:lvl w:ilvl="0" w:tplc="080A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2" w15:restartNumberingAfterBreak="0">
    <w:nsid w:val="714A7380"/>
    <w:multiLevelType w:val="hybridMultilevel"/>
    <w:tmpl w:val="B11401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4C035E"/>
    <w:multiLevelType w:val="hybridMultilevel"/>
    <w:tmpl w:val="776847CE"/>
    <w:lvl w:ilvl="0" w:tplc="5C7446B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271D7A"/>
    <w:multiLevelType w:val="multilevel"/>
    <w:tmpl w:val="32C064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 w15:restartNumberingAfterBreak="0">
    <w:nsid w:val="79297947"/>
    <w:multiLevelType w:val="hybridMultilevel"/>
    <w:tmpl w:val="776847CE"/>
    <w:lvl w:ilvl="0" w:tplc="5C7446B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A27400"/>
    <w:multiLevelType w:val="multilevel"/>
    <w:tmpl w:val="C5C47E0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7D546171"/>
    <w:multiLevelType w:val="hybridMultilevel"/>
    <w:tmpl w:val="020270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2"/>
  </w:num>
  <w:num w:numId="4">
    <w:abstractNumId w:val="7"/>
  </w:num>
  <w:num w:numId="5">
    <w:abstractNumId w:val="10"/>
  </w:num>
  <w:num w:numId="6">
    <w:abstractNumId w:val="17"/>
  </w:num>
  <w:num w:numId="7">
    <w:abstractNumId w:val="1"/>
  </w:num>
  <w:num w:numId="8">
    <w:abstractNumId w:val="9"/>
  </w:num>
  <w:num w:numId="9">
    <w:abstractNumId w:val="8"/>
  </w:num>
  <w:num w:numId="10">
    <w:abstractNumId w:val="0"/>
  </w:num>
  <w:num w:numId="11">
    <w:abstractNumId w:val="6"/>
  </w:num>
  <w:num w:numId="12">
    <w:abstractNumId w:val="5"/>
  </w:num>
  <w:num w:numId="13">
    <w:abstractNumId w:val="15"/>
  </w:num>
  <w:num w:numId="14">
    <w:abstractNumId w:val="3"/>
  </w:num>
  <w:num w:numId="15">
    <w:abstractNumId w:val="16"/>
  </w:num>
  <w:num w:numId="16">
    <w:abstractNumId w:val="4"/>
  </w:num>
  <w:num w:numId="17">
    <w:abstractNumId w:val="13"/>
  </w:num>
  <w:num w:numId="18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939"/>
    <w:rsid w:val="00056774"/>
    <w:rsid w:val="00071078"/>
    <w:rsid w:val="00071B8B"/>
    <w:rsid w:val="00073BB1"/>
    <w:rsid w:val="000823AB"/>
    <w:rsid w:val="000B1F93"/>
    <w:rsid w:val="000E0743"/>
    <w:rsid w:val="00112297"/>
    <w:rsid w:val="001221A7"/>
    <w:rsid w:val="00162359"/>
    <w:rsid w:val="00183358"/>
    <w:rsid w:val="00184829"/>
    <w:rsid w:val="00192973"/>
    <w:rsid w:val="001E3990"/>
    <w:rsid w:val="0020233C"/>
    <w:rsid w:val="002217BD"/>
    <w:rsid w:val="00224669"/>
    <w:rsid w:val="002317EB"/>
    <w:rsid w:val="0023282F"/>
    <w:rsid w:val="00233225"/>
    <w:rsid w:val="00233ABF"/>
    <w:rsid w:val="00254C62"/>
    <w:rsid w:val="002621FB"/>
    <w:rsid w:val="00273C3F"/>
    <w:rsid w:val="002776B6"/>
    <w:rsid w:val="00286470"/>
    <w:rsid w:val="002D499F"/>
    <w:rsid w:val="00304128"/>
    <w:rsid w:val="00307A5F"/>
    <w:rsid w:val="003973BE"/>
    <w:rsid w:val="003B613B"/>
    <w:rsid w:val="003D5BF1"/>
    <w:rsid w:val="004063E6"/>
    <w:rsid w:val="004135C2"/>
    <w:rsid w:val="00420E0C"/>
    <w:rsid w:val="00485F2D"/>
    <w:rsid w:val="0049765C"/>
    <w:rsid w:val="00497CAB"/>
    <w:rsid w:val="004A6951"/>
    <w:rsid w:val="004B07CE"/>
    <w:rsid w:val="004F1092"/>
    <w:rsid w:val="004F4AC6"/>
    <w:rsid w:val="004F5DFD"/>
    <w:rsid w:val="004F79F8"/>
    <w:rsid w:val="00541C4E"/>
    <w:rsid w:val="00546E79"/>
    <w:rsid w:val="005924CF"/>
    <w:rsid w:val="0059616B"/>
    <w:rsid w:val="005D2F1B"/>
    <w:rsid w:val="005F124F"/>
    <w:rsid w:val="005F3A82"/>
    <w:rsid w:val="00654F0F"/>
    <w:rsid w:val="0066506A"/>
    <w:rsid w:val="00673FE0"/>
    <w:rsid w:val="00676920"/>
    <w:rsid w:val="00676B8F"/>
    <w:rsid w:val="006950F3"/>
    <w:rsid w:val="006A6780"/>
    <w:rsid w:val="006D7AD0"/>
    <w:rsid w:val="006E3B4E"/>
    <w:rsid w:val="006F270C"/>
    <w:rsid w:val="006F4939"/>
    <w:rsid w:val="00736FEB"/>
    <w:rsid w:val="00746C1B"/>
    <w:rsid w:val="00755B9D"/>
    <w:rsid w:val="00766D97"/>
    <w:rsid w:val="00774F71"/>
    <w:rsid w:val="007B13F5"/>
    <w:rsid w:val="007C1C97"/>
    <w:rsid w:val="007D2131"/>
    <w:rsid w:val="00850C0C"/>
    <w:rsid w:val="008B0D9C"/>
    <w:rsid w:val="008C092D"/>
    <w:rsid w:val="008E212C"/>
    <w:rsid w:val="008F58F8"/>
    <w:rsid w:val="00954597"/>
    <w:rsid w:val="00997B3E"/>
    <w:rsid w:val="009A6C5F"/>
    <w:rsid w:val="009B479B"/>
    <w:rsid w:val="009D4D60"/>
    <w:rsid w:val="009D6C13"/>
    <w:rsid w:val="009D7BC4"/>
    <w:rsid w:val="009E7A15"/>
    <w:rsid w:val="009F219E"/>
    <w:rsid w:val="00A66B9E"/>
    <w:rsid w:val="00AA50A1"/>
    <w:rsid w:val="00AD5C6B"/>
    <w:rsid w:val="00AE7319"/>
    <w:rsid w:val="00B234B0"/>
    <w:rsid w:val="00B32DFA"/>
    <w:rsid w:val="00B41192"/>
    <w:rsid w:val="00B45674"/>
    <w:rsid w:val="00B668AC"/>
    <w:rsid w:val="00B82464"/>
    <w:rsid w:val="00B938DF"/>
    <w:rsid w:val="00BA2ADB"/>
    <w:rsid w:val="00BC16D7"/>
    <w:rsid w:val="00BC6E5D"/>
    <w:rsid w:val="00BD3F46"/>
    <w:rsid w:val="00C05B8F"/>
    <w:rsid w:val="00C63EA0"/>
    <w:rsid w:val="00C844ED"/>
    <w:rsid w:val="00CA2735"/>
    <w:rsid w:val="00CC3C75"/>
    <w:rsid w:val="00CC4684"/>
    <w:rsid w:val="00CF14D0"/>
    <w:rsid w:val="00DD52F2"/>
    <w:rsid w:val="00DF0B7B"/>
    <w:rsid w:val="00DF5EA6"/>
    <w:rsid w:val="00E03626"/>
    <w:rsid w:val="00E158C0"/>
    <w:rsid w:val="00E341D0"/>
    <w:rsid w:val="00E864F7"/>
    <w:rsid w:val="00EA4F79"/>
    <w:rsid w:val="00EF26F6"/>
    <w:rsid w:val="00F16313"/>
    <w:rsid w:val="00F17B8D"/>
    <w:rsid w:val="00F301D4"/>
    <w:rsid w:val="00FE3368"/>
    <w:rsid w:val="00FF1963"/>
    <w:rsid w:val="00FF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EE1F28"/>
  <w15:chartTrackingRefBased/>
  <w15:docId w15:val="{A496760E-0CEF-4714-9243-EDA553E31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939"/>
    <w:pPr>
      <w:jc w:val="both"/>
    </w:pPr>
    <w:rPr>
      <w:rFonts w:ascii="Times New Roman" w:hAnsi="Times New Roman"/>
      <w:sz w:val="24"/>
      <w:lang w:val="es-419"/>
    </w:rPr>
  </w:style>
  <w:style w:type="paragraph" w:styleId="Ttulo1">
    <w:name w:val="heading 1"/>
    <w:basedOn w:val="Normal"/>
    <w:link w:val="Ttulo1Car"/>
    <w:uiPriority w:val="9"/>
    <w:qFormat/>
    <w:rsid w:val="007D2131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Cs w:val="48"/>
      <w:lang w:val="es-MX"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864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864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623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4939"/>
    <w:pPr>
      <w:ind w:left="720"/>
      <w:contextualSpacing/>
    </w:pPr>
  </w:style>
  <w:style w:type="character" w:customStyle="1" w:styleId="scv5q">
    <w:name w:val="scv5q"/>
    <w:basedOn w:val="Fuentedeprrafopredeter"/>
    <w:rsid w:val="006F4939"/>
  </w:style>
  <w:style w:type="character" w:customStyle="1" w:styleId="Ttulo1Car">
    <w:name w:val="Título 1 Car"/>
    <w:basedOn w:val="Fuentedeprrafopredeter"/>
    <w:link w:val="Ttulo1"/>
    <w:uiPriority w:val="9"/>
    <w:rsid w:val="007D2131"/>
    <w:rPr>
      <w:rFonts w:ascii="Times New Roman" w:eastAsia="Times New Roman" w:hAnsi="Times New Roman" w:cs="Times New Roman"/>
      <w:b/>
      <w:bCs/>
      <w:kern w:val="36"/>
      <w:sz w:val="24"/>
      <w:szCs w:val="48"/>
      <w:lang w:eastAsia="es-MX"/>
    </w:rPr>
  </w:style>
  <w:style w:type="character" w:styleId="Hipervnculo">
    <w:name w:val="Hyperlink"/>
    <w:basedOn w:val="Fuentedeprrafopredeter"/>
    <w:uiPriority w:val="99"/>
    <w:unhideWhenUsed/>
    <w:rsid w:val="006F4939"/>
    <w:rPr>
      <w:color w:val="0000FF"/>
      <w:u w:val="single"/>
    </w:rPr>
  </w:style>
  <w:style w:type="character" w:customStyle="1" w:styleId="yvvgbb">
    <w:name w:val="yvvgbb"/>
    <w:basedOn w:val="Fuentedeprrafopredeter"/>
    <w:rsid w:val="006F4939"/>
  </w:style>
  <w:style w:type="paragraph" w:styleId="Encabezado">
    <w:name w:val="header"/>
    <w:basedOn w:val="Normal"/>
    <w:link w:val="EncabezadoCar"/>
    <w:uiPriority w:val="99"/>
    <w:unhideWhenUsed/>
    <w:rsid w:val="00AD5C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5C6B"/>
    <w:rPr>
      <w:rFonts w:ascii="Times New Roman" w:hAnsi="Times New Roman"/>
      <w:sz w:val="24"/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AD5C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5C6B"/>
    <w:rPr>
      <w:rFonts w:ascii="Times New Roman" w:hAnsi="Times New Roman"/>
      <w:sz w:val="24"/>
      <w:lang w:val="es-419"/>
    </w:rPr>
  </w:style>
  <w:style w:type="paragraph" w:styleId="NormalWeb">
    <w:name w:val="Normal (Web)"/>
    <w:basedOn w:val="Normal"/>
    <w:uiPriority w:val="99"/>
    <w:semiHidden/>
    <w:unhideWhenUsed/>
    <w:rsid w:val="004F1092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s-MX" w:eastAsia="es-MX"/>
    </w:rPr>
  </w:style>
  <w:style w:type="paragraph" w:styleId="Sinespaciado">
    <w:name w:val="No Spacing"/>
    <w:uiPriority w:val="1"/>
    <w:qFormat/>
    <w:rsid w:val="004F1092"/>
    <w:pPr>
      <w:spacing w:after="0" w:line="240" w:lineRule="auto"/>
      <w:jc w:val="both"/>
    </w:pPr>
    <w:rPr>
      <w:rFonts w:ascii="Times New Roman" w:hAnsi="Times New Roman"/>
      <w:sz w:val="24"/>
      <w:lang w:val="es-419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8647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419"/>
    </w:rPr>
  </w:style>
  <w:style w:type="character" w:customStyle="1" w:styleId="Ttulo3Car">
    <w:name w:val="Título 3 Car"/>
    <w:basedOn w:val="Fuentedeprrafopredeter"/>
    <w:link w:val="Ttulo3"/>
    <w:uiPriority w:val="9"/>
    <w:rsid w:val="0028647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419"/>
    </w:rPr>
  </w:style>
  <w:style w:type="paragraph" w:styleId="TtuloTDC">
    <w:name w:val="TOC Heading"/>
    <w:basedOn w:val="Ttulo1"/>
    <w:next w:val="Normal"/>
    <w:uiPriority w:val="39"/>
    <w:unhideWhenUsed/>
    <w:qFormat/>
    <w:rsid w:val="0028647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85F2D"/>
    <w:pPr>
      <w:tabs>
        <w:tab w:val="right" w:leader="dot" w:pos="8828"/>
      </w:tabs>
      <w:spacing w:after="100"/>
    </w:pPr>
    <w:rPr>
      <w:i/>
      <w:i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286470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286470"/>
    <w:pPr>
      <w:spacing w:after="100"/>
      <w:ind w:left="480"/>
    </w:pPr>
  </w:style>
  <w:style w:type="paragraph" w:styleId="Bibliografa">
    <w:name w:val="Bibliography"/>
    <w:basedOn w:val="Normal"/>
    <w:next w:val="Normal"/>
    <w:unhideWhenUsed/>
    <w:rsid w:val="00304128"/>
    <w:pPr>
      <w:spacing w:line="240" w:lineRule="auto"/>
    </w:pPr>
    <w:rPr>
      <w:color w:val="000000" w:themeColor="text1"/>
      <w:szCs w:val="24"/>
      <w:lang w:val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304128"/>
    <w:pPr>
      <w:spacing w:after="120" w:line="240" w:lineRule="auto"/>
    </w:pPr>
    <w:rPr>
      <w:color w:val="000000" w:themeColor="text1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04128"/>
    <w:rPr>
      <w:rFonts w:ascii="Times New Roman" w:hAnsi="Times New Roman"/>
      <w:color w:val="000000" w:themeColor="text1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307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semiHidden/>
    <w:rsid w:val="00162359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s-419"/>
    </w:rPr>
  </w:style>
  <w:style w:type="character" w:styleId="Textoennegrita">
    <w:name w:val="Strong"/>
    <w:basedOn w:val="Fuentedeprrafopredeter"/>
    <w:uiPriority w:val="22"/>
    <w:qFormat/>
    <w:rsid w:val="003B613B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746C1B"/>
    <w:rPr>
      <w:color w:val="605E5C"/>
      <w:shd w:val="clear" w:color="auto" w:fill="E1DFDD"/>
    </w:rPr>
  </w:style>
  <w:style w:type="paragraph" w:customStyle="1" w:styleId="indicefiguras">
    <w:name w:val="indice figuras"/>
    <w:basedOn w:val="Normal"/>
    <w:link w:val="indicefigurasCar"/>
    <w:qFormat/>
    <w:rsid w:val="00850C0C"/>
    <w:pPr>
      <w:spacing w:line="240" w:lineRule="auto"/>
    </w:pPr>
    <w:rPr>
      <w:i/>
      <w:iCs/>
      <w:lang w:val="es-MX" w:eastAsia="es-MX"/>
    </w:rPr>
  </w:style>
  <w:style w:type="paragraph" w:styleId="Tabladeilustraciones">
    <w:name w:val="table of figures"/>
    <w:basedOn w:val="Normal"/>
    <w:next w:val="Normal"/>
    <w:uiPriority w:val="99"/>
    <w:unhideWhenUsed/>
    <w:rsid w:val="00485F2D"/>
    <w:pPr>
      <w:spacing w:after="0"/>
    </w:pPr>
  </w:style>
  <w:style w:type="character" w:customStyle="1" w:styleId="indicefigurasCar">
    <w:name w:val="indice figuras Car"/>
    <w:basedOn w:val="Fuentedeprrafopredeter"/>
    <w:link w:val="indicefiguras"/>
    <w:rsid w:val="00850C0C"/>
    <w:rPr>
      <w:rFonts w:ascii="Times New Roman" w:hAnsi="Times New Roman"/>
      <w:i/>
      <w:iCs/>
      <w:sz w:val="24"/>
      <w:lang w:eastAsia="es-MX"/>
    </w:rPr>
  </w:style>
  <w:style w:type="paragraph" w:customStyle="1" w:styleId="indicedecuadros">
    <w:name w:val="indice de cuadros"/>
    <w:basedOn w:val="Normal"/>
    <w:link w:val="indicedecuadrosCar"/>
    <w:qFormat/>
    <w:rsid w:val="00997B3E"/>
    <w:pPr>
      <w:spacing w:line="240" w:lineRule="auto"/>
    </w:pPr>
    <w:rPr>
      <w:rFonts w:cs="Times New Roman"/>
      <w:i/>
      <w:color w:val="000000" w:themeColor="text1"/>
      <w:szCs w:val="24"/>
      <w:lang w:val="es-MX" w:eastAsia="es-MX"/>
    </w:rPr>
  </w:style>
  <w:style w:type="character" w:customStyle="1" w:styleId="indicedecuadrosCar">
    <w:name w:val="indice de cuadros Car"/>
    <w:basedOn w:val="Fuentedeprrafopredeter"/>
    <w:link w:val="indicedecuadros"/>
    <w:rsid w:val="00997B3E"/>
    <w:rPr>
      <w:rFonts w:ascii="Times New Roman" w:hAnsi="Times New Roman" w:cs="Times New Roman"/>
      <w:i/>
      <w:color w:val="000000" w:themeColor="text1"/>
      <w:sz w:val="24"/>
      <w:szCs w:val="24"/>
      <w:lang w:eastAsia="es-MX"/>
    </w:rPr>
  </w:style>
  <w:style w:type="character" w:styleId="Hipervnculovisitado">
    <w:name w:val="FollowedHyperlink"/>
    <w:basedOn w:val="Fuentedeprrafopredeter"/>
    <w:uiPriority w:val="99"/>
    <w:semiHidden/>
    <w:unhideWhenUsed/>
    <w:rsid w:val="006E3B4E"/>
    <w:rPr>
      <w:color w:val="954F72" w:themeColor="followedHyperlink"/>
      <w:u w:val="single"/>
    </w:rPr>
  </w:style>
  <w:style w:type="character" w:customStyle="1" w:styleId="markedcontent">
    <w:name w:val="markedcontent"/>
    <w:basedOn w:val="Fuentedeprrafopredeter"/>
    <w:rsid w:val="009D7BC4"/>
  </w:style>
  <w:style w:type="paragraph" w:customStyle="1" w:styleId="Contenidodelmarco">
    <w:name w:val="Contenido del marco"/>
    <w:basedOn w:val="Normal"/>
    <w:qFormat/>
    <w:rsid w:val="005924CF"/>
    <w:pPr>
      <w:suppressAutoHyphen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1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6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bn.com.pe/nosotros/archivos/organigrama-tecnologias-informacion.pdf" TargetMode="External"/><Relationship Id="rId18" Type="http://schemas.microsoft.com/office/2007/relationships/hdphoto" Target="media/hdphoto2.wdp"/><Relationship Id="rId26" Type="http://schemas.microsoft.com/office/2007/relationships/hdphoto" Target="media/hdphoto5.wdp"/><Relationship Id="rId39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pagalo.p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image" Target="media/image11.jpeg"/><Relationship Id="rId38" Type="http://schemas.openxmlformats.org/officeDocument/2006/relationships/hyperlink" Target="https://mibim.pe/images/imgCel-j1.p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bn.com.pe/transparenciabn/plan-operativo/PlanOperativo-InformaticoBN-2018.pdf" TargetMode="External"/><Relationship Id="rId20" Type="http://schemas.openxmlformats.org/officeDocument/2006/relationships/footer" Target="footer1.xml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n.com.pe/nosotros/archivos/organigrama-general.pdf" TargetMode="External"/><Relationship Id="rId24" Type="http://schemas.microsoft.com/office/2007/relationships/hdphoto" Target="media/hdphoto4.wdp"/><Relationship Id="rId32" Type="http://schemas.openxmlformats.org/officeDocument/2006/relationships/hyperlink" Target="https://verestadodecuenta.com/wp-content/uploads/Consultar-mi-estado-de-cuenta-Banco-de-la-nacion-por-internet-movil.jpg" TargetMode="External"/><Relationship Id="rId37" Type="http://schemas.openxmlformats.org/officeDocument/2006/relationships/hyperlink" Target="https://www.bn.com.pe/clientes/servicios-adicionales/billetera-movil.asp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7.png"/><Relationship Id="rId28" Type="http://schemas.microsoft.com/office/2007/relationships/hdphoto" Target="media/hdphoto6.wdp"/><Relationship Id="rId36" Type="http://schemas.openxmlformats.org/officeDocument/2006/relationships/image" Target="media/image12.jpeg"/><Relationship Id="rId10" Type="http://schemas.openxmlformats.org/officeDocument/2006/relationships/hyperlink" Target="https://www.bn.com.pe/" TargetMode="External"/><Relationship Id="rId19" Type="http://schemas.openxmlformats.org/officeDocument/2006/relationships/hyperlink" Target="https://www.bn.com.pe/transparenciabn/plan-operativo/PlanOperativo-InformaticoBN-2018.pdf" TargetMode="External"/><Relationship Id="rId31" Type="http://schemas.openxmlformats.org/officeDocument/2006/relationships/hyperlink" Target="https://www.bn.com.pe/banca-celular/banca-movil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microsoft.com/office/2007/relationships/hdphoto" Target="media/hdphoto3.wdp"/><Relationship Id="rId27" Type="http://schemas.openxmlformats.org/officeDocument/2006/relationships/image" Target="media/image9.png"/><Relationship Id="rId30" Type="http://schemas.microsoft.com/office/2007/relationships/hdphoto" Target="media/hdphoto7.wdp"/><Relationship Id="rId35" Type="http://schemas.openxmlformats.org/officeDocument/2006/relationships/hyperlink" Target="https://www.sucamec.gob.pe/web/wp-content/uploads/2019/07/pagalo-02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Por21</b:Tag>
    <b:SourceType>InternetSite</b:SourceType>
    <b:Guid>{C90C531B-7C3B-4314-B89A-DDF736CCD554}</b:Guid>
    <b:Title>Portal de Tranparencia Estandar</b:Title>
    <b:Year>2021</b:Year>
    <b:Author>
      <b:Author>
        <b:NameList>
          <b:Person>
            <b:Last>Portal de Tranparencia Estandar</b:Last>
            <b:First>Seguro</b:First>
            <b:Middle>Salud EsSalud</b:Middle>
          </b:Person>
        </b:NameList>
      </b:Author>
    </b:Author>
    <b:InternetSiteTitle>EsSalud</b:InternetSiteTitle>
    <b:Month>julio</b:Month>
    <b:Day>2</b:Day>
    <b:URL>http://portal.essalud.gob.pe/</b:URL>
    <b:RefOrder>4</b:RefOrder>
  </b:Source>
  <b:Source>
    <b:Tag>ban21</b:Tag>
    <b:SourceType>InternetSite</b:SourceType>
    <b:Guid>{15DA4E1D-C751-4C12-8E98-BC446EF50EB8}</b:Guid>
    <b:Author>
      <b:Author>
        <b:NameList>
          <b:Person>
            <b:Last>Banco de la Nacion</b:Last>
            <b:First>Peru</b:First>
          </b:Person>
        </b:NameList>
      </b:Author>
    </b:Author>
    <b:Title>portal de transparencia banco de la nacion</b:Title>
    <b:Year>2021</b:Year>
    <b:Month>julio</b:Month>
    <b:Day>04</b:Day>
    <b:URL>https://www.bn.com.pe/#area-principal</b:URL>
    <b:RefOrder>1</b:RefOrder>
  </b:Source>
  <b:Source>
    <b:Tag>Ban21</b:Tag>
    <b:SourceType>InternetSite</b:SourceType>
    <b:Guid>{20439F7D-67BF-4B57-B3A9-B9561D273DAD}</b:Guid>
    <b:Author>
      <b:Author>
        <b:NameList>
          <b:Person>
            <b:Last>Banco de la Nacion</b:Last>
            <b:First>Peru</b:First>
          </b:Person>
        </b:NameList>
      </b:Author>
    </b:Author>
    <b:InternetSiteTitle>portal de transparencia</b:InternetSiteTitle>
    <b:Year>2021</b:Year>
    <b:Month>Julio</b:Month>
    <b:Day>4</b:Day>
    <b:URL>https://www.bn.com.pe/nosotros/mision-vision-valores.asp</b:URL>
    <b:RefOrder>2</b:RefOrder>
  </b:Source>
  <b:Source>
    <b:Tag>Ger21</b:Tag>
    <b:SourceType>InternetSite</b:SourceType>
    <b:Guid>{561C0CB9-7651-4B09-928B-243E9A50EBDB}</b:Guid>
    <b:Author>
      <b:Author>
        <b:NameList>
          <b:Person>
            <b:Last>Gerencia de Tecnologías de Información</b:Last>
            <b:First>Banco</b:First>
            <b:Middle>de la Nacion</b:Middle>
          </b:Person>
        </b:NameList>
      </b:Author>
    </b:Author>
    <b:InternetSiteTitle>MOF – GERENCIA DE TECNOLOGÍAS DE </b:InternetSiteTitle>
    <b:Year>2021</b:Year>
    <b:Month>junio</b:Month>
    <b:Day>1</b:Day>
    <b:URL>https://www.bn.com.pe/nosotros/mof/gerencia-tecnologias-informacion.pdf</b:URL>
    <b:RefOrder>3</b:RefOrder>
  </b:Source>
</b:Sources>
</file>

<file path=customXml/itemProps1.xml><?xml version="1.0" encoding="utf-8"?>
<ds:datastoreItem xmlns:ds="http://schemas.openxmlformats.org/officeDocument/2006/customXml" ds:itemID="{6D023BD4-DEDC-47BF-85D4-3CB86C10E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28</Pages>
  <Words>4976</Words>
  <Characters>27374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CHOQUENAIRA</dc:creator>
  <cp:keywords/>
  <dc:description/>
  <cp:lastModifiedBy>FRANKLIN CHOQUENAIRA</cp:lastModifiedBy>
  <cp:revision>58</cp:revision>
  <cp:lastPrinted>2021-07-26T04:58:00Z</cp:lastPrinted>
  <dcterms:created xsi:type="dcterms:W3CDTF">2021-06-16T20:12:00Z</dcterms:created>
  <dcterms:modified xsi:type="dcterms:W3CDTF">2021-09-20T20:22:00Z</dcterms:modified>
</cp:coreProperties>
</file>