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Desafio VR Desenvolvimento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
        </w:numPr>
        <w:tabs>
          <w:tab w:val="left" w:pos="720" w:leader="none"/>
        </w:tabs>
        <w:spacing w:before="100" w:after="100" w:line="240"/>
        <w:ind w:right="0" w:left="0" w:hanging="36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Recebemos um código desenvolvido por terceiros de um sistema que possui alto volume de lógica de negócio e apresenta as seguintes características: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sistema recebe requisições REST, está dividido em camadas e possui classes de domínio;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controller recebe a requisição e está com toda lógica de negócio. Monta e repassa o domínio para a aplicação;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A aplicação tem a responsabilidade de repassar o objeto pronto para o repositório;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repositório apenas persiste os objetos mapeados do hibernate através de spring data;</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domínio apenas faz o mapeamento para o BD;</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Nenhum teste unitário foi escrito.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sistema está escrito em java para rodar como spring boot.</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Apresente observações/problemas sobre essa solução.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Comente qual(is) a(s) sua(s) estratégia(s) para melhorar este sistema em termos de qualidade e manutenção. Justifique suas decisões.</w:t>
      </w:r>
    </w:p>
    <w:p>
      <w:pPr>
        <w:numPr>
          <w:ilvl w:val="0"/>
          <w:numId w:val="5"/>
        </w:numPr>
        <w:tabs>
          <w:tab w:val="left" w:pos="720" w:leader="none"/>
        </w:tabs>
        <w:spacing w:before="100" w:after="100" w:line="240"/>
        <w:ind w:right="0" w:left="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Descreva quais são as principais limitações ao se adotar servidores de aplicação em uma arquitetura orientada a microsserviços. </w:t>
      </w:r>
    </w:p>
    <w:p>
      <w:pPr>
        <w:numPr>
          <w:ilvl w:val="0"/>
          <w:numId w:val="5"/>
        </w:numPr>
        <w:tabs>
          <w:tab w:val="left" w:pos="720" w:leader="none"/>
        </w:tabs>
        <w:spacing w:before="240" w:after="100" w:line="240"/>
        <w:ind w:right="0" w:left="0" w:hanging="357"/>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numPr>
          <w:ilvl w:val="0"/>
          <w:numId w:val="5"/>
        </w:numPr>
        <w:tabs>
          <w:tab w:val="left" w:pos="720" w:leader="none"/>
        </w:tabs>
        <w:spacing w:before="240" w:after="100" w:line="240"/>
        <w:ind w:right="0" w:left="0" w:hanging="357"/>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Teste prático (em anexo)</w:t>
      </w:r>
    </w:p>
    <w:p>
      <w:pPr>
        <w:tabs>
          <w:tab w:val="left" w:pos="720" w:leader="none"/>
        </w:tabs>
        <w:spacing w:before="24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Principais problemas encontrados:</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Primeiro problema é a regra de negócio está no controller, quando deveria está no service;</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uso do mapeamento do Hibernate e do Spring Data torna a solução acoplada a essas tecnologias e dificulta a mudança para outros fornecedores;</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A falta de testes unitários não da a garantia de que o código é um código de qualidade;</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Para melhorar, algumas estratégias poderiam ser:</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Refatorar a lógica de negócio do controller para uma camada de serviço intermediária, seguindo o princípio de responsabilidade única. Isso irá melhorar a manutenção, legibilidade e testabilidade do código, ou seja, cada camada terá sua responsabilidade, e toda a lógica de negócio ficaria na camada de serviço;</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Escrever cenários de testes e implementar testes unitários para garantir a qualidade do código;</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sistema está engessado com as tecnologias de mapeamento do banco de dados, o correto será desaclopar isso usando padrões de design e interfaces.</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Principais limitações ao se adotar servidores de aplicação em uma arquitetura orientada a microsserviços: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Se a arquitetura não for bem projetada, pode se tornar um código difícil de se manter;</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Pode acontecer uma sobrecarga de recursos em cima do servidor, uma arquitetura de microsserviçoes requer um ambiente bem projetado, se isso não acontecer os servidores podem sobrecarregar e acabar gastando recursos desnecessários;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uso de servidores de aplicação pode levar a um maior acoplamento entre os serviços, o que pode tornar mais difícil a manutenção e evolução dos microsserviços;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gerenciamento de um servidor de aplicação geralmente requer a presença de uma equipe de DevOps, o que acaba se tornando caro, embora seja necessário.</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0"/>
          <w:shd w:fill="auto" w:val="clear"/>
        </w:rPr>
      </w:pPr>
    </w:p>
    <w:p>
      <w:pPr>
        <w:tabs>
          <w:tab w:val="left" w:pos="720" w:leader="none"/>
        </w:tabs>
        <w:spacing w:before="24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Problemas ao optar por utilizar um servidor embutido em uma ferramenta Java:</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sistema ficará totalmente dependente a essa ferramenta, as suas configurações, e a maneira como essa ferramenta se comporta, grande parte dessas ferramentas são engessadas e não aceitam personalizações, geralmente você só pega e usa;</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Dependendo da ferramenta, a falta de suporte por parte da comunidade pode ser um problema, exemplo, o Quarkus Framework, é uma ótima ferramenta, porém a comunidade é fraca e deixa muito a desejar em relação ao suporte.</w:t>
      </w:r>
    </w:p>
    <w:p>
      <w:pPr>
        <w:spacing w:before="0" w:after="0" w:line="240"/>
        <w:ind w:right="0" w:left="0" w:firstLine="0"/>
        <w:jc w:val="left"/>
        <w:rPr>
          <w:rFonts w:ascii="Courier New" w:hAnsi="Courier New" w:cs="Courier New" w:eastAsia="Courier New"/>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