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line="259" w:lineRule="auto"/>
        <w:ind w:left="465" w:right="0" w:hanging="435"/>
        <w:jc w:val="left"/>
        <w:rPr/>
      </w:pPr>
      <w:r w:rsidDel="00000000" w:rsidR="00000000" w:rsidRPr="00000000">
        <w:rPr>
          <w:sz w:val="38"/>
          <w:szCs w:val="38"/>
          <w:rtl w:val="0"/>
        </w:rPr>
        <w:t xml:space="preserve">Contenedores de componentes. Diseño</w:t>
      </w:r>
      <w:r w:rsidDel="00000000" w:rsidR="00000000" w:rsidRPr="00000000">
        <w:rPr>
          <w:rtl w:val="0"/>
        </w:rPr>
      </w:r>
    </w:p>
    <w:p w:rsidR="00000000" w:rsidDel="00000000" w:rsidP="00000000" w:rsidRDefault="00000000" w:rsidRPr="00000000" w14:paraId="00000002">
      <w:pPr>
        <w:spacing w:after="465" w:line="259" w:lineRule="auto"/>
        <w:ind w:left="0" w:right="0" w:firstLine="0"/>
        <w:jc w:val="left"/>
        <w:rPr>
          <w:rFonts w:ascii="Calibri" w:cs="Calibri" w:eastAsia="Calibri" w:hAnsi="Calibri"/>
        </w:rPr>
      </w:pPr>
      <w:r w:rsidDel="00000000" w:rsidR="00000000" w:rsidRPr="00000000">
        <w:rPr>
          <w:rFonts w:ascii="Calibri" w:cs="Calibri" w:eastAsia="Calibri" w:hAnsi="Calibri"/>
        </w:rPr>
        <mc:AlternateContent>
          <mc:Choice Requires="wpg">
            <w:drawing>
              <wp:inline distB="0" distT="0" distL="0" distR="0">
                <wp:extent cx="6149101" cy="9529"/>
                <wp:effectExtent b="0" l="0" r="0" t="0"/>
                <wp:docPr id="28621" name=""/>
                <a:graphic>
                  <a:graphicData uri="http://schemas.microsoft.com/office/word/2010/wordprocessingGroup">
                    <wpg:wgp>
                      <wpg:cNvGrpSpPr/>
                      <wpg:grpSpPr>
                        <a:xfrm>
                          <a:off x="2271450" y="3775225"/>
                          <a:ext cx="6149101" cy="9529"/>
                          <a:chOff x="2271450" y="3775225"/>
                          <a:chExt cx="6149125" cy="9550"/>
                        </a:xfrm>
                      </wpg:grpSpPr>
                      <wpg:grpSp>
                        <wpg:cNvGrpSpPr/>
                        <wpg:grpSpPr>
                          <a:xfrm>
                            <a:off x="2271450" y="3775236"/>
                            <a:ext cx="6149101" cy="9529"/>
                            <a:chOff x="0" y="0"/>
                            <a:chExt cx="6149101" cy="9529"/>
                          </a:xfrm>
                        </wpg:grpSpPr>
                        <wps:wsp>
                          <wps:cNvSpPr/>
                          <wps:cNvPr id="3" name="Shape 3"/>
                          <wps:spPr>
                            <a:xfrm>
                              <a:off x="0" y="0"/>
                              <a:ext cx="61491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6149101" cy="9529"/>
                            </a:xfrm>
                            <a:custGeom>
                              <a:rect b="b" l="l" r="r" t="t"/>
                              <a:pathLst>
                                <a:path extrusionOk="0" h="9529" w="6149101">
                                  <a:moveTo>
                                    <a:pt x="0" y="4765"/>
                                  </a:moveTo>
                                  <a:lnTo>
                                    <a:pt x="6149101" y="4765"/>
                                  </a:lnTo>
                                </a:path>
                              </a:pathLst>
                            </a:custGeom>
                            <a:noFill/>
                            <a:ln cap="flat" cmpd="sng" w="9525">
                              <a:solidFill>
                                <a:srgbClr val="000000"/>
                              </a:solidFill>
                              <a:prstDash val="solid"/>
                              <a:miter lim="100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149101" cy="9529"/>
                <wp:effectExtent b="0" l="0" r="0" t="0"/>
                <wp:docPr id="28621"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6149101" cy="952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tabs>
          <w:tab w:val="right" w:pos="9684"/>
        </w:tabs>
        <w:spacing w:after="0" w:line="259" w:lineRule="auto"/>
        <w:ind w:left="0" w:right="0" w:firstLine="0"/>
        <w:jc w:val="left"/>
        <w:rPr>
          <w:rFonts w:ascii="Calibri" w:cs="Calibri" w:eastAsia="Calibri" w:hAnsi="Calibri"/>
        </w:rPr>
      </w:pPr>
      <w:r w:rsidDel="00000000" w:rsidR="00000000" w:rsidRPr="00000000">
        <w:rPr>
          <w:rFonts w:ascii="Calibri" w:cs="Calibri" w:eastAsia="Calibri" w:hAnsi="Calibri"/>
          <w:sz w:val="32"/>
          <w:szCs w:val="32"/>
          <w:rtl w:val="0"/>
        </w:rPr>
        <w:t xml:space="preserve">3.1. Layouts</w:t>
        <w:tab/>
      </w:r>
      <w:r w:rsidDel="00000000" w:rsidR="00000000" w:rsidRPr="00000000">
        <w:rPr>
          <w:rtl w:val="0"/>
        </w:rPr>
      </w:r>
    </w:p>
    <w:p w:rsidR="00000000" w:rsidDel="00000000" w:rsidP="00000000" w:rsidRDefault="00000000" w:rsidRPr="00000000" w14:paraId="00000004">
      <w:pPr>
        <w:ind w:left="0" w:right="0" w:firstLine="20"/>
        <w:rPr>
          <w:rFonts w:ascii="Calibri" w:cs="Calibri" w:eastAsia="Calibri" w:hAnsi="Calibri"/>
        </w:rPr>
      </w:pPr>
      <w:r w:rsidDel="00000000" w:rsidR="00000000" w:rsidRPr="00000000">
        <w:rPr>
          <w:rFonts w:ascii="Calibri" w:cs="Calibri" w:eastAsia="Calibri" w:hAnsi="Calibri"/>
          <w:rtl w:val="0"/>
        </w:rPr>
        <w:t xml:space="preserve">Hasta ahora hemos visto ventanas con un único componente y componentes contenidos dentro de otros componentes, como es el caso del ejemplo siguiente. En la imagen puedes ver el resultado.</w:t>
      </w:r>
    </w:p>
    <w:p w:rsidR="00000000" w:rsidDel="00000000" w:rsidP="00000000" w:rsidRDefault="00000000" w:rsidRPr="00000000" w14:paraId="00000005">
      <w:pPr>
        <w:ind w:left="0" w:right="0" w:firstLine="20"/>
        <w:jc w:val="center"/>
        <w:rPr>
          <w:rFonts w:ascii="Calibri" w:cs="Calibri" w:eastAsia="Calibri" w:hAnsi="Calibri"/>
        </w:rPr>
      </w:pPr>
      <w:r w:rsidDel="00000000" w:rsidR="00000000" w:rsidRPr="00000000">
        <w:rPr>
          <w:rFonts w:ascii="Calibri" w:cs="Calibri" w:eastAsia="Calibri" w:hAnsi="Calibri"/>
        </w:rPr>
        <w:drawing>
          <wp:inline distB="0" distT="0" distL="0" distR="0">
            <wp:extent cx="1047750" cy="923925"/>
            <wp:effectExtent b="0" l="0" r="0" t="0"/>
            <wp:docPr id="2862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047750"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0" w:right="0" w:firstLine="20"/>
        <w:rPr>
          <w:rFonts w:ascii="Calibri" w:cs="Calibri" w:eastAsia="Calibri" w:hAnsi="Calibri"/>
        </w:rPr>
      </w:pPr>
      <w:r w:rsidDel="00000000" w:rsidR="00000000" w:rsidRPr="00000000">
        <w:rPr>
          <w:rFonts w:ascii="Calibri" w:cs="Calibri" w:eastAsia="Calibri" w:hAnsi="Calibri"/>
        </w:rPr>
        <w:drawing>
          <wp:inline distB="0" distT="0" distL="0" distR="0">
            <wp:extent cx="6143625" cy="3267075"/>
            <wp:effectExtent b="0" l="0" r="0" t="0"/>
            <wp:docPr id="2862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143625" cy="326707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ind w:left="0" w:right="0" w:firstLine="20"/>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after="486" w:lineRule="auto"/>
        <w:ind w:left="0" w:right="0" w:firstLine="20"/>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486" w:lineRule="auto"/>
        <w:ind w:left="0" w:right="0" w:firstLine="20"/>
        <w:rPr>
          <w:rFonts w:ascii="Calibri" w:cs="Calibri" w:eastAsia="Calibri" w:hAnsi="Calibri"/>
        </w:rPr>
      </w:pPr>
      <w:r w:rsidDel="00000000" w:rsidR="00000000" w:rsidRPr="00000000">
        <w:rPr>
          <w:rFonts w:ascii="Calibri" w:cs="Calibri" w:eastAsia="Calibri" w:hAnsi="Calibri"/>
          <w:rtl w:val="0"/>
        </w:rPr>
        <w:t xml:space="preserve">Pero ¿qué pasa si queremos añadir más componentes, tanto horizontalmente como verticalmente? ¿Qué pasa si redimensionamos la ventana? Tendríamos que ir calculando el número de píxeles a desplazar y el espacio que ocupan en la interfaz no quedaría modificado. Así pues, en este apartado vamos a estudiar una forma más eficiente de gestionar todo esto a través de layouts: diseños o disposiciones que podemos aplicar a una interfaz para ordenar sus componentes. Con la combinación de estos layouts es posible definir el diseño de cualquier interfaz gráfica de usuario.</w:t>
      </w:r>
    </w:p>
    <w:p w:rsidR="00000000" w:rsidDel="00000000" w:rsidP="00000000" w:rsidRDefault="00000000" w:rsidRPr="00000000" w14:paraId="0000000A">
      <w:pPr>
        <w:pStyle w:val="Heading1"/>
        <w:ind w:firstLine="15"/>
        <w:rPr>
          <w:rFonts w:ascii="Calibri" w:cs="Calibri" w:eastAsia="Calibri" w:hAnsi="Calibri"/>
        </w:rPr>
      </w:pPr>
      <w:r w:rsidDel="00000000" w:rsidR="00000000" w:rsidRPr="00000000">
        <w:rPr>
          <w:rFonts w:ascii="Calibri" w:cs="Calibri" w:eastAsia="Calibri" w:hAnsi="Calibri"/>
          <w:rtl w:val="0"/>
        </w:rPr>
        <w:t xml:space="preserve">3.2. QVBoxLayout</w:t>
      </w:r>
      <w:r w:rsidDel="00000000" w:rsidR="00000000" w:rsidRPr="00000000">
        <w:drawing>
          <wp:anchor allowOverlap="1" behindDoc="0" distB="0" distT="0" distL="114300" distR="114300" hidden="0" layoutInCell="1" locked="0" relativeHeight="0" simplePos="0">
            <wp:simplePos x="0" y="0"/>
            <wp:positionH relativeFrom="column">
              <wp:posOffset>4757211</wp:posOffset>
            </wp:positionH>
            <wp:positionV relativeFrom="paragraph">
              <wp:posOffset>-165679</wp:posOffset>
            </wp:positionV>
            <wp:extent cx="1391890" cy="1105412"/>
            <wp:effectExtent b="0" l="0" r="0" t="0"/>
            <wp:wrapSquare wrapText="bothSides" distB="0" distT="0" distL="114300" distR="114300"/>
            <wp:docPr id="28622" name="image14.jpg"/>
            <a:graphic>
              <a:graphicData uri="http://schemas.openxmlformats.org/drawingml/2006/picture">
                <pic:pic>
                  <pic:nvPicPr>
                    <pic:cNvPr id="0" name="image14.jpg"/>
                    <pic:cNvPicPr preferRelativeResize="0"/>
                  </pic:nvPicPr>
                  <pic:blipFill>
                    <a:blip r:embed="rId10"/>
                    <a:srcRect b="0" l="0" r="0" t="0"/>
                    <a:stretch>
                      <a:fillRect/>
                    </a:stretch>
                  </pic:blipFill>
                  <pic:spPr>
                    <a:xfrm>
                      <a:off x="0" y="0"/>
                      <a:ext cx="1391890" cy="1105412"/>
                    </a:xfrm>
                    <a:prstGeom prst="rect"/>
                    <a:ln/>
                  </pic:spPr>
                </pic:pic>
              </a:graphicData>
            </a:graphic>
          </wp:anchor>
        </w:drawing>
      </w:r>
    </w:p>
    <w:p w:rsidR="00000000" w:rsidDel="00000000" w:rsidP="00000000" w:rsidRDefault="00000000" w:rsidRPr="00000000" w14:paraId="0000000B">
      <w:pPr>
        <w:spacing w:after="123" w:lineRule="auto"/>
        <w:ind w:left="0" w:right="0" w:firstLine="20"/>
        <w:rPr>
          <w:rFonts w:ascii="Calibri" w:cs="Calibri" w:eastAsia="Calibri" w:hAnsi="Calibri"/>
        </w:rPr>
      </w:pPr>
      <w:r w:rsidDel="00000000" w:rsidR="00000000" w:rsidRPr="00000000">
        <w:rPr>
          <w:rFonts w:ascii="Calibri" w:cs="Calibri" w:eastAsia="Calibri" w:hAnsi="Calibri"/>
          <w:rtl w:val="0"/>
        </w:rPr>
        <w:t xml:space="preserve">La primera disposición que estudiaremos será la disposición en vertical. Se irán añadiendo los componentes al final de una pila de componentes, uno encima de otro.</w:t>
      </w:r>
    </w:p>
    <w:p w:rsidR="00000000" w:rsidDel="00000000" w:rsidP="00000000" w:rsidRDefault="00000000" w:rsidRPr="00000000" w14:paraId="0000000C">
      <w:pPr>
        <w:spacing w:after="123" w:lineRule="auto"/>
        <w:ind w:left="0" w:right="0" w:firstLine="20"/>
        <w:rPr>
          <w:rFonts w:ascii="Calibri" w:cs="Calibri" w:eastAsia="Calibri" w:hAnsi="Calibri"/>
        </w:rPr>
      </w:pPr>
      <w:r w:rsidDel="00000000" w:rsidR="00000000" w:rsidRPr="00000000">
        <w:rPr>
          <w:rFonts w:ascii="Calibri" w:cs="Calibri" w:eastAsia="Calibri" w:hAnsi="Calibri"/>
        </w:rPr>
        <w:drawing>
          <wp:inline distB="0" distT="0" distL="0" distR="0">
            <wp:extent cx="6143625" cy="2676525"/>
            <wp:effectExtent b="0" l="0" r="0" t="0"/>
            <wp:docPr id="28628"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6143625" cy="2676525"/>
                    </a:xfrm>
                    <a:prstGeom prst="rect"/>
                    <a:ln/>
                  </pic:spPr>
                </pic:pic>
              </a:graphicData>
            </a:graphic>
          </wp:inline>
        </w:drawing>
      </w:r>
      <w:r w:rsidDel="00000000" w:rsidR="00000000" w:rsidRPr="00000000">
        <w:rPr>
          <w:rFonts w:ascii="Calibri" w:cs="Calibri" w:eastAsia="Calibri" w:hAnsi="Calibri"/>
        </w:rPr>
        <w:drawing>
          <wp:inline distB="0" distT="0" distL="0" distR="0">
            <wp:extent cx="6143625" cy="2143125"/>
            <wp:effectExtent b="0" l="0" r="0" t="0"/>
            <wp:docPr id="28626"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614362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123" w:lineRule="auto"/>
        <w:ind w:left="0" w:right="0" w:firstLine="20"/>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after="123" w:lineRule="auto"/>
        <w:ind w:left="0" w:right="0" w:firstLine="20"/>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after="1455" w:lineRule="auto"/>
        <w:ind w:left="0" w:right="0" w:firstLine="20"/>
        <w:rPr>
          <w:rFonts w:ascii="Calibri" w:cs="Calibri" w:eastAsia="Calibri" w:hAnsi="Calibri"/>
        </w:rPr>
      </w:pPr>
      <w:r w:rsidDel="00000000" w:rsidR="00000000" w:rsidRPr="00000000">
        <w:rPr>
          <w:rFonts w:ascii="Calibri" w:cs="Calibri" w:eastAsia="Calibri" w:hAnsi="Calibri"/>
          <w:rtl w:val="0"/>
        </w:rPr>
        <w:t xml:space="preserve">Hemos definido un componente principal de tipo QWIdget al que le asignamos un layout vertical. A este layout le añadimos los componentes que vamos a utilizar. Si ahora probamos a redimensionar la ventana, los componentes cambian automáticamente de tamaño para ajustarse al ancho de la ventana y repartirse de forma equitativa verticalmente.</w:t>
      </w:r>
      <w:r w:rsidDel="00000000" w:rsidR="00000000" w:rsidRPr="00000000">
        <w:drawing>
          <wp:anchor allowOverlap="1" behindDoc="0" distB="0" distT="0" distL="114300" distR="114300" hidden="0" layoutInCell="1" locked="0" relativeHeight="0" simplePos="0">
            <wp:simplePos x="0" y="0"/>
            <wp:positionH relativeFrom="column">
              <wp:posOffset>3708527</wp:posOffset>
            </wp:positionH>
            <wp:positionV relativeFrom="paragraph">
              <wp:posOffset>-29142</wp:posOffset>
            </wp:positionV>
            <wp:extent cx="2440574" cy="1467530"/>
            <wp:effectExtent b="0" l="0" r="0" t="0"/>
            <wp:wrapSquare wrapText="bothSides" distB="0" distT="0" distL="114300" distR="114300"/>
            <wp:docPr id="28637"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2440574" cy="1467530"/>
                    </a:xfrm>
                    <a:prstGeom prst="rect"/>
                    <a:ln/>
                  </pic:spPr>
                </pic:pic>
              </a:graphicData>
            </a:graphic>
          </wp:anchor>
        </w:drawing>
      </w:r>
    </w:p>
    <w:p w:rsidR="00000000" w:rsidDel="00000000" w:rsidP="00000000" w:rsidRDefault="00000000" w:rsidRPr="00000000" w14:paraId="00000010">
      <w:pPr>
        <w:pStyle w:val="Heading2"/>
        <w:ind w:left="10" w:firstLine="15"/>
        <w:rPr>
          <w:rFonts w:ascii="Calibri" w:cs="Calibri" w:eastAsia="Calibri" w:hAnsi="Calibri"/>
        </w:rPr>
      </w:pPr>
      <w:r w:rsidDel="00000000" w:rsidR="00000000" w:rsidRPr="00000000">
        <w:rPr>
          <w:rFonts w:ascii="Calibri" w:cs="Calibri" w:eastAsia="Calibri" w:hAnsi="Calibri"/>
          <w:rtl w:val="0"/>
        </w:rPr>
        <w:t xml:space="preserve">3.3. QHBoxLayout</w:t>
      </w:r>
      <w:r w:rsidDel="00000000" w:rsidR="00000000" w:rsidRPr="00000000">
        <w:drawing>
          <wp:anchor allowOverlap="1" behindDoc="0" distB="0" distT="0" distL="114300" distR="114300" hidden="0" layoutInCell="1" locked="0" relativeHeight="0" simplePos="0">
            <wp:simplePos x="0" y="0"/>
            <wp:positionH relativeFrom="column">
              <wp:posOffset>3679927</wp:posOffset>
            </wp:positionH>
            <wp:positionV relativeFrom="paragraph">
              <wp:posOffset>-118007</wp:posOffset>
            </wp:positionV>
            <wp:extent cx="2469174" cy="933883"/>
            <wp:effectExtent b="0" l="0" r="0" t="0"/>
            <wp:wrapSquare wrapText="bothSides" distB="0" distT="0" distL="114300" distR="114300"/>
            <wp:docPr id="28623" name="image12.jpg"/>
            <a:graphic>
              <a:graphicData uri="http://schemas.openxmlformats.org/drawingml/2006/picture">
                <pic:pic>
                  <pic:nvPicPr>
                    <pic:cNvPr id="0" name="image12.jpg"/>
                    <pic:cNvPicPr preferRelativeResize="0"/>
                  </pic:nvPicPr>
                  <pic:blipFill>
                    <a:blip r:embed="rId14"/>
                    <a:srcRect b="0" l="0" r="0" t="0"/>
                    <a:stretch>
                      <a:fillRect/>
                    </a:stretch>
                  </pic:blipFill>
                  <pic:spPr>
                    <a:xfrm>
                      <a:off x="0" y="0"/>
                      <a:ext cx="2469174" cy="933883"/>
                    </a:xfrm>
                    <a:prstGeom prst="rect"/>
                    <a:ln/>
                  </pic:spPr>
                </pic:pic>
              </a:graphicData>
            </a:graphic>
          </wp:anchor>
        </w:drawing>
      </w:r>
    </w:p>
    <w:p w:rsidR="00000000" w:rsidDel="00000000" w:rsidP="00000000" w:rsidRDefault="00000000" w:rsidRPr="00000000" w14:paraId="00000011">
      <w:pPr>
        <w:spacing w:after="518" w:lineRule="auto"/>
        <w:ind w:left="0" w:right="0" w:firstLine="20"/>
        <w:rPr>
          <w:rFonts w:ascii="Calibri" w:cs="Calibri" w:eastAsia="Calibri" w:hAnsi="Calibri"/>
        </w:rPr>
      </w:pPr>
      <w:r w:rsidDel="00000000" w:rsidR="00000000" w:rsidRPr="00000000">
        <w:rPr>
          <w:rFonts w:ascii="Calibri" w:cs="Calibri" w:eastAsia="Calibri" w:hAnsi="Calibri"/>
          <w:rtl w:val="0"/>
        </w:rPr>
        <w:t xml:space="preserve">En este apartado nos centramos en la disposición horizontal de los componentes. Usamos un layout horizontal:</w:t>
      </w:r>
    </w:p>
    <w:p w:rsidR="00000000" w:rsidDel="00000000" w:rsidP="00000000" w:rsidRDefault="00000000" w:rsidRPr="00000000" w14:paraId="00000012">
      <w:pPr>
        <w:spacing w:after="518" w:lineRule="auto"/>
        <w:ind w:left="0" w:right="0" w:firstLine="20"/>
        <w:rPr>
          <w:rFonts w:ascii="Calibri" w:cs="Calibri" w:eastAsia="Calibri" w:hAnsi="Calibri"/>
        </w:rPr>
      </w:pPr>
      <w:r w:rsidDel="00000000" w:rsidR="00000000" w:rsidRPr="00000000">
        <w:rPr>
          <w:rFonts w:ascii="Calibri" w:cs="Calibri" w:eastAsia="Calibri" w:hAnsi="Calibri"/>
        </w:rPr>
        <w:drawing>
          <wp:inline distB="0" distT="0" distL="0" distR="0">
            <wp:extent cx="6143625" cy="4600575"/>
            <wp:effectExtent b="0" l="0" r="0" t="0"/>
            <wp:docPr id="28629"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6143625" cy="46005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481" w:lineRule="auto"/>
        <w:ind w:left="0" w:right="0" w:firstLine="20"/>
        <w:rPr>
          <w:rFonts w:ascii="Calibri" w:cs="Calibri" w:eastAsia="Calibri" w:hAnsi="Calibri"/>
        </w:rPr>
      </w:pPr>
      <w:r w:rsidDel="00000000" w:rsidR="00000000" w:rsidRPr="00000000">
        <w:rPr>
          <w:rFonts w:ascii="Calibri" w:cs="Calibri" w:eastAsia="Calibri" w:hAnsi="Calibri"/>
          <w:rtl w:val="0"/>
        </w:rPr>
        <w:t xml:space="preserve">Si redimensionamos la ventana, los botones no crecen verticalmente, pero sí lo hacen horizontalmente de forma proporcional.</w:t>
      </w:r>
      <w:r w:rsidDel="00000000" w:rsidR="00000000" w:rsidRPr="00000000">
        <w:drawing>
          <wp:anchor allowOverlap="1" behindDoc="0" distB="0" distT="0" distL="114300" distR="114300" hidden="0" layoutInCell="1" locked="0" relativeHeight="0" simplePos="0">
            <wp:simplePos x="0" y="0"/>
            <wp:positionH relativeFrom="column">
              <wp:posOffset>2888647</wp:posOffset>
            </wp:positionH>
            <wp:positionV relativeFrom="paragraph">
              <wp:posOffset>-9527</wp:posOffset>
            </wp:positionV>
            <wp:extent cx="3260454" cy="476471"/>
            <wp:effectExtent b="0" l="0" r="0" t="0"/>
            <wp:wrapSquare wrapText="bothSides" distB="0" distT="0" distL="114300" distR="114300"/>
            <wp:docPr id="28627" name="image9.jpg"/>
            <a:graphic>
              <a:graphicData uri="http://schemas.openxmlformats.org/drawingml/2006/picture">
                <pic:pic>
                  <pic:nvPicPr>
                    <pic:cNvPr id="0" name="image9.jpg"/>
                    <pic:cNvPicPr preferRelativeResize="0"/>
                  </pic:nvPicPr>
                  <pic:blipFill>
                    <a:blip r:embed="rId16"/>
                    <a:srcRect b="0" l="0" r="0" t="0"/>
                    <a:stretch>
                      <a:fillRect/>
                    </a:stretch>
                  </pic:blipFill>
                  <pic:spPr>
                    <a:xfrm>
                      <a:off x="0" y="0"/>
                      <a:ext cx="3260454" cy="476471"/>
                    </a:xfrm>
                    <a:prstGeom prst="rect"/>
                    <a:ln/>
                  </pic:spPr>
                </pic:pic>
              </a:graphicData>
            </a:graphic>
          </wp:anchor>
        </w:drawing>
      </w:r>
    </w:p>
    <w:p w:rsidR="00000000" w:rsidDel="00000000" w:rsidP="00000000" w:rsidRDefault="00000000" w:rsidRPr="00000000" w14:paraId="00000014">
      <w:pPr>
        <w:pStyle w:val="Heading2"/>
        <w:ind w:left="10" w:firstLine="15"/>
        <w:rPr>
          <w:rFonts w:ascii="Calibri" w:cs="Calibri" w:eastAsia="Calibri" w:hAnsi="Calibri"/>
        </w:rPr>
      </w:pPr>
      <w:r w:rsidDel="00000000" w:rsidR="00000000" w:rsidRPr="00000000">
        <w:rPr>
          <w:rFonts w:ascii="Calibri" w:cs="Calibri" w:eastAsia="Calibri" w:hAnsi="Calibri"/>
          <w:rtl w:val="0"/>
        </w:rPr>
        <w:t xml:space="preserve">3.4. QGridLayout</w:t>
      </w:r>
    </w:p>
    <w:p w:rsidR="00000000" w:rsidDel="00000000" w:rsidP="00000000" w:rsidRDefault="00000000" w:rsidRPr="00000000" w14:paraId="00000015">
      <w:pPr>
        <w:ind w:left="0" w:right="0" w:firstLine="20"/>
        <w:rPr>
          <w:rFonts w:ascii="Calibri" w:cs="Calibri" w:eastAsia="Calibri" w:hAnsi="Calibri"/>
        </w:rPr>
      </w:pPr>
      <w:r w:rsidDel="00000000" w:rsidR="00000000" w:rsidRPr="00000000">
        <w:rPr>
          <w:rFonts w:ascii="Calibri" w:cs="Calibri" w:eastAsia="Calibri" w:hAnsi="Calibri"/>
          <w:rtl w:val="0"/>
        </w:rPr>
        <w:t xml:space="preserve">Aunque con el uso de layouts verticales y horizontales podríamos conseguir casi cualquier disposición, esto puede no resultar cómodo de gestionar en algunas ocasiones. En estos casos, puede ser más útil utilizar e layout en forma de cuadrícula. Veamos un ejemplo:</w:t>
      </w:r>
    </w:p>
    <w:p w:rsidR="00000000" w:rsidDel="00000000" w:rsidP="00000000" w:rsidRDefault="00000000" w:rsidRPr="00000000" w14:paraId="00000016">
      <w:pPr>
        <w:ind w:left="0" w:right="0" w:firstLine="20"/>
        <w:rPr>
          <w:rFonts w:ascii="Calibri" w:cs="Calibri" w:eastAsia="Calibri" w:hAnsi="Calibri"/>
        </w:rPr>
      </w:pPr>
      <w:r w:rsidDel="00000000" w:rsidR="00000000" w:rsidRPr="00000000">
        <w:rPr>
          <w:rFonts w:ascii="Calibri" w:cs="Calibri" w:eastAsia="Calibri" w:hAnsi="Calibri"/>
        </w:rPr>
        <w:drawing>
          <wp:inline distB="0" distT="0" distL="0" distR="0">
            <wp:extent cx="6126480" cy="5943600"/>
            <wp:effectExtent b="0" l="0" r="0" t="0"/>
            <wp:docPr id="28632"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6126480" cy="5943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tabs>
          <w:tab w:val="right" w:pos="9684"/>
        </w:tabs>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18">
      <w:pPr>
        <w:tabs>
          <w:tab w:val="right" w:pos="9684"/>
        </w:tabs>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19">
      <w:pPr>
        <w:tabs>
          <w:tab w:val="right" w:pos="9684"/>
        </w:tabs>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1A">
      <w:pPr>
        <w:tabs>
          <w:tab w:val="right" w:pos="9684"/>
        </w:tabs>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El resultado es el siguiente:</w:t>
        <w:tab/>
      </w:r>
      <w:r w:rsidDel="00000000" w:rsidR="00000000" w:rsidRPr="00000000">
        <w:rPr>
          <w:rFonts w:ascii="Calibri" w:cs="Calibri" w:eastAsia="Calibri" w:hAnsi="Calibri"/>
        </w:rPr>
        <w:drawing>
          <wp:inline distB="0" distT="0" distL="0" distR="0">
            <wp:extent cx="2774246" cy="1048235"/>
            <wp:effectExtent b="0" l="0" r="0" t="0"/>
            <wp:docPr id="28630" name="image3.jpg"/>
            <a:graphic>
              <a:graphicData uri="http://schemas.openxmlformats.org/drawingml/2006/picture">
                <pic:pic>
                  <pic:nvPicPr>
                    <pic:cNvPr id="0" name="image3.jpg"/>
                    <pic:cNvPicPr preferRelativeResize="0"/>
                  </pic:nvPicPr>
                  <pic:blipFill>
                    <a:blip r:embed="rId18"/>
                    <a:srcRect b="0" l="0" r="0" t="0"/>
                    <a:stretch>
                      <a:fillRect/>
                    </a:stretch>
                  </pic:blipFill>
                  <pic:spPr>
                    <a:xfrm>
                      <a:off x="0" y="0"/>
                      <a:ext cx="2774246" cy="104823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tabs>
          <w:tab w:val="right" w:pos="9684"/>
        </w:tabs>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1C">
      <w:pPr>
        <w:tabs>
          <w:tab w:val="right" w:pos="9684"/>
        </w:tabs>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1D">
      <w:pPr>
        <w:tabs>
          <w:tab w:val="right" w:pos="9684"/>
        </w:tabs>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1E">
      <w:pPr>
        <w:tabs>
          <w:tab w:val="right" w:pos="9684"/>
        </w:tabs>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1F">
      <w:pPr>
        <w:spacing w:after="0" w:line="259" w:lineRule="auto"/>
        <w:ind w:left="10" w:right="90" w:hanging="10"/>
        <w:jc w:val="left"/>
        <w:rPr>
          <w:rFonts w:ascii="Calibri" w:cs="Calibri" w:eastAsia="Calibri" w:hAnsi="Calibri"/>
        </w:rPr>
      </w:pPr>
      <w:r w:rsidDel="00000000" w:rsidR="00000000" w:rsidRPr="00000000">
        <w:rPr>
          <w:rFonts w:ascii="Calibri" w:cs="Calibri" w:eastAsia="Calibri" w:hAnsi="Calibri"/>
          <w:sz w:val="32"/>
          <w:szCs w:val="32"/>
          <w:rtl w:val="0"/>
        </w:rPr>
        <w:t xml:space="preserve">3.5. QFormLayout</w:t>
      </w:r>
      <w:r w:rsidDel="00000000" w:rsidR="00000000" w:rsidRPr="00000000">
        <w:rPr>
          <w:rtl w:val="0"/>
        </w:rPr>
      </w:r>
    </w:p>
    <w:p w:rsidR="00000000" w:rsidDel="00000000" w:rsidP="00000000" w:rsidRDefault="00000000" w:rsidRPr="00000000" w14:paraId="00000020">
      <w:pPr>
        <w:spacing w:after="0" w:line="259" w:lineRule="auto"/>
        <w:ind w:left="10" w:right="90" w:hanging="10"/>
        <w:rPr>
          <w:rFonts w:ascii="Calibri" w:cs="Calibri" w:eastAsia="Calibri" w:hAnsi="Calibri"/>
        </w:rPr>
      </w:pPr>
      <w:r w:rsidDel="00000000" w:rsidR="00000000" w:rsidRPr="00000000">
        <w:rPr>
          <w:rFonts w:ascii="Calibri" w:cs="Calibri" w:eastAsia="Calibri" w:hAnsi="Calibri"/>
          <w:rtl w:val="0"/>
        </w:rPr>
        <w:t xml:space="preserve">En algunos casos puede resultar muy cómodo utilizar el QFormLayout, que es un diseño pensado para la elaboración de formularios. Normalmente se usa como entrada de información, pero también puede servir para visualizarla si se deshabilita la entrada de datos en los componentes. Veamos un ejemplo simple. El resultado es el que puedes ver. </w:t>
      </w:r>
    </w:p>
    <w:p w:rsidR="00000000" w:rsidDel="00000000" w:rsidP="00000000" w:rsidRDefault="00000000" w:rsidRPr="00000000" w14:paraId="00000021">
      <w:pPr>
        <w:spacing w:after="0" w:line="259" w:lineRule="auto"/>
        <w:ind w:left="10" w:right="90" w:hanging="10"/>
        <w:jc w:val="center"/>
        <w:rPr>
          <w:rFonts w:ascii="Calibri" w:cs="Calibri" w:eastAsia="Calibri" w:hAnsi="Calibri"/>
        </w:rPr>
      </w:pPr>
      <w:r w:rsidDel="00000000" w:rsidR="00000000" w:rsidRPr="00000000">
        <w:rPr>
          <w:rFonts w:ascii="Calibri" w:cs="Calibri" w:eastAsia="Calibri" w:hAnsi="Calibri"/>
        </w:rPr>
        <w:drawing>
          <wp:inline distB="0" distT="0" distL="0" distR="0">
            <wp:extent cx="1390650" cy="933450"/>
            <wp:effectExtent b="0" l="0" r="0" t="0"/>
            <wp:docPr descr="Interfaz de usuario gráfica&#10;&#10;Descripción generada automáticamente" id="28631" name="image11.png"/>
            <a:graphic>
              <a:graphicData uri="http://schemas.openxmlformats.org/drawingml/2006/picture">
                <pic:pic>
                  <pic:nvPicPr>
                    <pic:cNvPr descr="Interfaz de usuario gráfica&#10;&#10;Descripción generada automáticamente" id="0" name="image11.png"/>
                    <pic:cNvPicPr preferRelativeResize="0"/>
                  </pic:nvPicPr>
                  <pic:blipFill>
                    <a:blip r:embed="rId19"/>
                    <a:srcRect b="0" l="0" r="0" t="0"/>
                    <a:stretch>
                      <a:fillRect/>
                    </a:stretch>
                  </pic:blipFill>
                  <pic:spPr>
                    <a:xfrm>
                      <a:off x="0" y="0"/>
                      <a:ext cx="1390650" cy="9334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0" w:line="259" w:lineRule="auto"/>
        <w:ind w:left="10" w:right="90" w:hanging="10"/>
        <w:rPr>
          <w:rFonts w:ascii="Calibri" w:cs="Calibri" w:eastAsia="Calibri" w:hAnsi="Calibri"/>
        </w:rPr>
      </w:pPr>
      <w:r w:rsidDel="00000000" w:rsidR="00000000" w:rsidRPr="00000000">
        <w:rPr>
          <w:rFonts w:ascii="Calibri" w:cs="Calibri" w:eastAsia="Calibri" w:hAnsi="Calibri"/>
        </w:rPr>
        <w:drawing>
          <wp:inline distB="0" distT="0" distL="0" distR="0">
            <wp:extent cx="6143625" cy="5219700"/>
            <wp:effectExtent b="0" l="0" r="0" t="0"/>
            <wp:docPr id="28633"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6143625" cy="52197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0" w:line="259" w:lineRule="auto"/>
        <w:ind w:left="10" w:right="90" w:hanging="10"/>
        <w:jc w:val="left"/>
        <w:rPr>
          <w:rFonts w:ascii="Calibri" w:cs="Calibri" w:eastAsia="Calibri" w:hAnsi="Calibri"/>
        </w:rPr>
      </w:pPr>
      <w:r w:rsidDel="00000000" w:rsidR="00000000" w:rsidRPr="00000000">
        <w:rPr>
          <w:rFonts w:ascii="Calibri" w:cs="Calibri" w:eastAsia="Calibri" w:hAnsi="Calibri"/>
          <w:sz w:val="32"/>
          <w:szCs w:val="32"/>
          <w:rtl w:val="0"/>
        </w:rPr>
        <w:t xml:space="preserve">3.6. QStackedLayout</w:t>
      </w:r>
      <w:r w:rsidDel="00000000" w:rsidR="00000000" w:rsidRPr="00000000">
        <w:rPr>
          <w:rtl w:val="0"/>
        </w:rPr>
      </w:r>
    </w:p>
    <w:p w:rsidR="00000000" w:rsidDel="00000000" w:rsidP="00000000" w:rsidRDefault="00000000" w:rsidRPr="00000000" w14:paraId="00000024">
      <w:pPr>
        <w:spacing w:after="0" w:line="259" w:lineRule="auto"/>
        <w:ind w:left="10" w:right="0" w:hanging="10"/>
        <w:rPr>
          <w:rFonts w:ascii="Calibri" w:cs="Calibri" w:eastAsia="Calibri" w:hAnsi="Calibri"/>
        </w:rPr>
      </w:pPr>
      <w:r w:rsidDel="00000000" w:rsidR="00000000" w:rsidRPr="00000000">
        <w:rPr>
          <w:rFonts w:ascii="Calibri" w:cs="Calibri" w:eastAsia="Calibri" w:hAnsi="Calibri"/>
          <w:rtl w:val="0"/>
        </w:rPr>
        <w:t xml:space="preserve">Por último, vamos a ver un layout que permite apilar componentes, pero no verticalmente, de modo que todos son visibles, sino en profundidad, de forma que solo uno de los elementos será visible, como si lo trajésemos al frente. Para gestionar qué elemento es visible utilizamos setCurrentlndex o setCurrentWidget. Veamos un ejemplo:</w:t>
      </w:r>
    </w:p>
    <w:p w:rsidR="00000000" w:rsidDel="00000000" w:rsidP="00000000" w:rsidRDefault="00000000" w:rsidRPr="00000000" w14:paraId="00000025">
      <w:pPr>
        <w:spacing w:after="0" w:line="259" w:lineRule="auto"/>
        <w:ind w:left="10" w:right="0" w:hanging="10"/>
        <w:rPr>
          <w:rFonts w:ascii="Calibri" w:cs="Calibri" w:eastAsia="Calibri" w:hAnsi="Calibri"/>
        </w:rPr>
      </w:pPr>
      <w:r w:rsidDel="00000000" w:rsidR="00000000" w:rsidRPr="00000000">
        <w:rPr>
          <w:rFonts w:ascii="Calibri" w:cs="Calibri" w:eastAsia="Calibri" w:hAnsi="Calibri"/>
        </w:rPr>
        <w:drawing>
          <wp:inline distB="0" distT="0" distL="0" distR="0">
            <wp:extent cx="6143625" cy="2085975"/>
            <wp:effectExtent b="0" l="0" r="0" t="0"/>
            <wp:docPr id="28634"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6143625"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0" w:line="259" w:lineRule="auto"/>
        <w:ind w:left="10" w:right="0" w:hanging="10"/>
        <w:rPr>
          <w:rFonts w:ascii="Calibri" w:cs="Calibri" w:eastAsia="Calibri" w:hAnsi="Calibri"/>
        </w:rPr>
      </w:pPr>
      <w:r w:rsidDel="00000000" w:rsidR="00000000" w:rsidRPr="00000000">
        <w:rPr>
          <w:rFonts w:ascii="Calibri" w:cs="Calibri" w:eastAsia="Calibri" w:hAnsi="Calibri"/>
        </w:rPr>
        <w:drawing>
          <wp:inline distB="0" distT="0" distL="0" distR="0">
            <wp:extent cx="5686425" cy="6600825"/>
            <wp:effectExtent b="0" l="0" r="0" t="0"/>
            <wp:docPr id="28635"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5686425" cy="66008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0" w:line="259" w:lineRule="auto"/>
        <w:ind w:left="10" w:right="0" w:hanging="10"/>
        <w:rPr>
          <w:rFonts w:ascii="Calibri" w:cs="Calibri" w:eastAsia="Calibri" w:hAnsi="Calibri"/>
        </w:rPr>
      </w:pPr>
      <w:r w:rsidDel="00000000" w:rsidR="00000000" w:rsidRPr="00000000">
        <w:rPr>
          <w:rtl w:val="0"/>
        </w:rPr>
      </w:r>
    </w:p>
    <w:p w:rsidR="00000000" w:rsidDel="00000000" w:rsidP="00000000" w:rsidRDefault="00000000" w:rsidRPr="00000000" w14:paraId="00000028">
      <w:pPr>
        <w:spacing w:after="0" w:line="259" w:lineRule="auto"/>
        <w:ind w:left="10" w:right="0" w:hanging="10"/>
        <w:rPr>
          <w:rFonts w:ascii="Calibri" w:cs="Calibri" w:eastAsia="Calibri" w:hAnsi="Calibri"/>
        </w:rPr>
      </w:pPr>
      <w:r w:rsidDel="00000000" w:rsidR="00000000" w:rsidRPr="00000000">
        <w:rPr>
          <w:rtl w:val="0"/>
        </w:rPr>
      </w:r>
    </w:p>
    <w:p w:rsidR="00000000" w:rsidDel="00000000" w:rsidP="00000000" w:rsidRDefault="00000000" w:rsidRPr="00000000" w14:paraId="00000029">
      <w:pPr>
        <w:spacing w:after="94" w:line="259" w:lineRule="auto"/>
        <w:ind w:left="10" w:right="0" w:hanging="10"/>
        <w:rPr>
          <w:rFonts w:ascii="Calibri" w:cs="Calibri" w:eastAsia="Calibri" w:hAnsi="Calibri"/>
        </w:rPr>
      </w:pPr>
      <w:r w:rsidDel="00000000" w:rsidR="00000000" w:rsidRPr="00000000">
        <w:rPr>
          <w:rFonts w:ascii="Calibri" w:cs="Calibri" w:eastAsia="Calibri" w:hAnsi="Calibri"/>
          <w:rtl w:val="0"/>
        </w:rPr>
        <w:t xml:space="preserve">El resultado es una interfaz parecida al uso de pestañas, pero con botones:</w:t>
      </w:r>
    </w:p>
    <w:p w:rsidR="00000000" w:rsidDel="00000000" w:rsidP="00000000" w:rsidRDefault="00000000" w:rsidRPr="00000000" w14:paraId="0000002A">
      <w:pPr>
        <w:rPr>
          <w:rFonts w:ascii="Calibri" w:cs="Calibri" w:eastAsia="Calibri" w:hAnsi="Calibri"/>
        </w:rPr>
      </w:pPr>
      <w:r w:rsidDel="00000000" w:rsidR="00000000" w:rsidRPr="00000000">
        <w:rPr>
          <w:rtl w:val="0"/>
        </w:rPr>
      </w:r>
    </w:p>
    <w:p w:rsidR="00000000" w:rsidDel="00000000" w:rsidP="00000000" w:rsidRDefault="00000000" w:rsidRPr="00000000" w14:paraId="0000002B">
      <w:pPr>
        <w:jc w:val="center"/>
        <w:rPr>
          <w:rFonts w:ascii="Calibri" w:cs="Calibri" w:eastAsia="Calibri" w:hAnsi="Calibri"/>
        </w:rPr>
        <w:sectPr>
          <w:pgSz w:h="16838" w:w="11906" w:orient="portrait"/>
          <w:pgMar w:bottom="1546" w:top="405" w:left="1141" w:right="1081" w:header="720" w:footer="720"/>
          <w:pgNumType w:start="1"/>
        </w:sectPr>
      </w:pPr>
      <w:r w:rsidDel="00000000" w:rsidR="00000000" w:rsidRPr="00000000">
        <w:rPr>
          <w:rFonts w:ascii="Calibri" w:cs="Calibri" w:eastAsia="Calibri" w:hAnsi="Calibri"/>
        </w:rPr>
        <w:drawing>
          <wp:inline distB="0" distT="0" distL="0" distR="0">
            <wp:extent cx="1438275" cy="1019175"/>
            <wp:effectExtent b="0" l="0" r="0" t="0"/>
            <wp:docPr id="28636"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143827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0" w:line="259" w:lineRule="auto"/>
        <w:ind w:left="0" w:right="0" w:firstLine="0"/>
        <w:jc w:val="left"/>
        <w:rPr>
          <w:rFonts w:ascii="Calibri" w:cs="Calibri" w:eastAsia="Calibri" w:hAnsi="Calibri"/>
        </w:rPr>
      </w:pPr>
      <w:r w:rsidDel="00000000" w:rsidR="00000000" w:rsidRPr="00000000">
        <w:rPr>
          <w:rtl w:val="0"/>
        </w:rPr>
      </w:r>
    </w:p>
    <w:sectPr>
      <w:type w:val="nextPage"/>
      <w:pgSz w:h="16838" w:w="11906"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465" w:hanging="465"/>
      </w:pPr>
      <w:rPr>
        <w:rFonts w:ascii="Courier New" w:cs="Courier New" w:eastAsia="Courier New" w:hAnsi="Courier New"/>
        <w:b w:val="0"/>
        <w:i w:val="0"/>
        <w:strike w:val="0"/>
        <w:color w:val="000000"/>
        <w:sz w:val="46"/>
        <w:szCs w:val="46"/>
        <w:u w:val="none"/>
        <w:shd w:fill="auto" w:val="clear"/>
        <w:vertAlign w:val="baseline"/>
      </w:rPr>
    </w:lvl>
    <w:lvl w:ilvl="1">
      <w:start w:val="1"/>
      <w:numFmt w:val="lowerLetter"/>
      <w:lvlText w:val="%2"/>
      <w:lvlJc w:val="left"/>
      <w:pPr>
        <w:ind w:left="1110" w:hanging="1110"/>
      </w:pPr>
      <w:rPr>
        <w:rFonts w:ascii="Courier New" w:cs="Courier New" w:eastAsia="Courier New" w:hAnsi="Courier New"/>
        <w:b w:val="0"/>
        <w:i w:val="0"/>
        <w:strike w:val="0"/>
        <w:color w:val="000000"/>
        <w:sz w:val="46"/>
        <w:szCs w:val="46"/>
        <w:u w:val="none"/>
        <w:shd w:fill="auto" w:val="clear"/>
        <w:vertAlign w:val="baseline"/>
      </w:rPr>
    </w:lvl>
    <w:lvl w:ilvl="2">
      <w:start w:val="1"/>
      <w:numFmt w:val="lowerRoman"/>
      <w:lvlText w:val="%3"/>
      <w:lvlJc w:val="left"/>
      <w:pPr>
        <w:ind w:left="1830" w:hanging="1830"/>
      </w:pPr>
      <w:rPr>
        <w:rFonts w:ascii="Courier New" w:cs="Courier New" w:eastAsia="Courier New" w:hAnsi="Courier New"/>
        <w:b w:val="0"/>
        <w:i w:val="0"/>
        <w:strike w:val="0"/>
        <w:color w:val="000000"/>
        <w:sz w:val="46"/>
        <w:szCs w:val="46"/>
        <w:u w:val="none"/>
        <w:shd w:fill="auto" w:val="clear"/>
        <w:vertAlign w:val="baseline"/>
      </w:rPr>
    </w:lvl>
    <w:lvl w:ilvl="3">
      <w:start w:val="1"/>
      <w:numFmt w:val="decimal"/>
      <w:lvlText w:val="%4"/>
      <w:lvlJc w:val="left"/>
      <w:pPr>
        <w:ind w:left="2550" w:hanging="2550"/>
      </w:pPr>
      <w:rPr>
        <w:rFonts w:ascii="Courier New" w:cs="Courier New" w:eastAsia="Courier New" w:hAnsi="Courier New"/>
        <w:b w:val="0"/>
        <w:i w:val="0"/>
        <w:strike w:val="0"/>
        <w:color w:val="000000"/>
        <w:sz w:val="46"/>
        <w:szCs w:val="46"/>
        <w:u w:val="none"/>
        <w:shd w:fill="auto" w:val="clear"/>
        <w:vertAlign w:val="baseline"/>
      </w:rPr>
    </w:lvl>
    <w:lvl w:ilvl="4">
      <w:start w:val="1"/>
      <w:numFmt w:val="lowerLetter"/>
      <w:lvlText w:val="%5"/>
      <w:lvlJc w:val="left"/>
      <w:pPr>
        <w:ind w:left="3270" w:hanging="3270"/>
      </w:pPr>
      <w:rPr>
        <w:rFonts w:ascii="Courier New" w:cs="Courier New" w:eastAsia="Courier New" w:hAnsi="Courier New"/>
        <w:b w:val="0"/>
        <w:i w:val="0"/>
        <w:strike w:val="0"/>
        <w:color w:val="000000"/>
        <w:sz w:val="46"/>
        <w:szCs w:val="46"/>
        <w:u w:val="none"/>
        <w:shd w:fill="auto" w:val="clear"/>
        <w:vertAlign w:val="baseline"/>
      </w:rPr>
    </w:lvl>
    <w:lvl w:ilvl="5">
      <w:start w:val="1"/>
      <w:numFmt w:val="lowerRoman"/>
      <w:lvlText w:val="%6"/>
      <w:lvlJc w:val="left"/>
      <w:pPr>
        <w:ind w:left="3990" w:hanging="3990"/>
      </w:pPr>
      <w:rPr>
        <w:rFonts w:ascii="Courier New" w:cs="Courier New" w:eastAsia="Courier New" w:hAnsi="Courier New"/>
        <w:b w:val="0"/>
        <w:i w:val="0"/>
        <w:strike w:val="0"/>
        <w:color w:val="000000"/>
        <w:sz w:val="46"/>
        <w:szCs w:val="46"/>
        <w:u w:val="none"/>
        <w:shd w:fill="auto" w:val="clear"/>
        <w:vertAlign w:val="baseline"/>
      </w:rPr>
    </w:lvl>
    <w:lvl w:ilvl="6">
      <w:start w:val="1"/>
      <w:numFmt w:val="decimal"/>
      <w:lvlText w:val="%7"/>
      <w:lvlJc w:val="left"/>
      <w:pPr>
        <w:ind w:left="4710" w:hanging="4710"/>
      </w:pPr>
      <w:rPr>
        <w:rFonts w:ascii="Courier New" w:cs="Courier New" w:eastAsia="Courier New" w:hAnsi="Courier New"/>
        <w:b w:val="0"/>
        <w:i w:val="0"/>
        <w:strike w:val="0"/>
        <w:color w:val="000000"/>
        <w:sz w:val="46"/>
        <w:szCs w:val="46"/>
        <w:u w:val="none"/>
        <w:shd w:fill="auto" w:val="clear"/>
        <w:vertAlign w:val="baseline"/>
      </w:rPr>
    </w:lvl>
    <w:lvl w:ilvl="7">
      <w:start w:val="1"/>
      <w:numFmt w:val="lowerLetter"/>
      <w:lvlText w:val="%8"/>
      <w:lvlJc w:val="left"/>
      <w:pPr>
        <w:ind w:left="5430" w:hanging="5430"/>
      </w:pPr>
      <w:rPr>
        <w:rFonts w:ascii="Courier New" w:cs="Courier New" w:eastAsia="Courier New" w:hAnsi="Courier New"/>
        <w:b w:val="0"/>
        <w:i w:val="0"/>
        <w:strike w:val="0"/>
        <w:color w:val="000000"/>
        <w:sz w:val="46"/>
        <w:szCs w:val="46"/>
        <w:u w:val="none"/>
        <w:shd w:fill="auto" w:val="clear"/>
        <w:vertAlign w:val="baseline"/>
      </w:rPr>
    </w:lvl>
    <w:lvl w:ilvl="8">
      <w:start w:val="1"/>
      <w:numFmt w:val="lowerRoman"/>
      <w:lvlText w:val="%9"/>
      <w:lvlJc w:val="left"/>
      <w:pPr>
        <w:ind w:left="6150" w:hanging="6150"/>
      </w:pPr>
      <w:rPr>
        <w:rFonts w:ascii="Courier New" w:cs="Courier New" w:eastAsia="Courier New" w:hAnsi="Courier New"/>
        <w:b w:val="0"/>
        <w:i w:val="0"/>
        <w:strike w:val="0"/>
        <w:color w:val="000000"/>
        <w:sz w:val="46"/>
        <w:szCs w:val="46"/>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urier New" w:cs="Courier New" w:eastAsia="Courier New" w:hAnsi="Courier New"/>
        <w:sz w:val="22"/>
        <w:szCs w:val="22"/>
        <w:lang w:val="es-ES"/>
      </w:rPr>
    </w:rPrDefault>
    <w:pPrDefault>
      <w:pPr>
        <w:spacing w:after="12" w:line="249" w:lineRule="auto"/>
        <w:ind w:left="15" w:right="1892" w:firstLine="5"/>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5" w:right="0" w:hanging="15"/>
      <w:jc w:val="left"/>
    </w:pPr>
    <w:rPr>
      <w:rFonts w:ascii="Courier New" w:cs="Courier New" w:eastAsia="Courier New" w:hAnsi="Courier New"/>
      <w:b w:val="0"/>
      <w:i w:val="0"/>
      <w:smallCaps w:val="0"/>
      <w:strike w:val="0"/>
      <w:color w:val="000000"/>
      <w:sz w:val="34"/>
      <w:szCs w:val="34"/>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5" w:right="0" w:hanging="10"/>
      <w:jc w:val="left"/>
    </w:pPr>
    <w:rPr>
      <w:rFonts w:ascii="Courier New" w:cs="Courier New" w:eastAsia="Courier New" w:hAnsi="Courier New"/>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12" w:line="249" w:lineRule="auto"/>
      <w:ind w:left="15" w:right="1892" w:firstLine="5"/>
      <w:jc w:val="both"/>
    </w:pPr>
    <w:rPr>
      <w:rFonts w:ascii="Courier New" w:cs="Courier New" w:eastAsia="Courier New" w:hAnsi="Courier New"/>
      <w:color w:val="000000"/>
    </w:rPr>
  </w:style>
  <w:style w:type="paragraph" w:styleId="Ttulo1">
    <w:name w:val="heading 1"/>
    <w:next w:val="Normal"/>
    <w:link w:val="Ttulo1Car"/>
    <w:uiPriority w:val="9"/>
    <w:qFormat w:val="1"/>
    <w:pPr>
      <w:keepNext w:val="1"/>
      <w:keepLines w:val="1"/>
      <w:spacing w:after="0"/>
      <w:ind w:left="15"/>
      <w:outlineLvl w:val="0"/>
    </w:pPr>
    <w:rPr>
      <w:rFonts w:ascii="Courier New" w:cs="Courier New" w:eastAsia="Courier New" w:hAnsi="Courier New"/>
      <w:color w:val="000000"/>
      <w:sz w:val="34"/>
    </w:rPr>
  </w:style>
  <w:style w:type="paragraph" w:styleId="Ttulo2">
    <w:name w:val="heading 2"/>
    <w:next w:val="Normal"/>
    <w:link w:val="Ttulo2Car"/>
    <w:uiPriority w:val="9"/>
    <w:unhideWhenUsed w:val="1"/>
    <w:qFormat w:val="1"/>
    <w:pPr>
      <w:keepNext w:val="1"/>
      <w:keepLines w:val="1"/>
      <w:spacing w:after="0"/>
      <w:ind w:left="25" w:hanging="10"/>
      <w:outlineLvl w:val="1"/>
    </w:pPr>
    <w:rPr>
      <w:rFonts w:ascii="Courier New" w:cs="Courier New" w:eastAsia="Courier New" w:hAnsi="Courier New"/>
      <w:color w:val="000000"/>
      <w:sz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2Car" w:customStyle="1">
    <w:name w:val="Título 2 Car"/>
    <w:link w:val="Ttulo2"/>
    <w:rPr>
      <w:rFonts w:ascii="Courier New" w:cs="Courier New" w:eastAsia="Courier New" w:hAnsi="Courier New"/>
      <w:color w:val="000000"/>
      <w:sz w:val="32"/>
    </w:rPr>
  </w:style>
  <w:style w:type="character" w:styleId="Ttulo1Car" w:customStyle="1">
    <w:name w:val="Título 1 Car"/>
    <w:link w:val="Ttulo1"/>
    <w:rPr>
      <w:rFonts w:ascii="Courier New" w:cs="Courier New" w:eastAsia="Courier New" w:hAnsi="Courier New"/>
      <w:color w:val="000000"/>
      <w:sz w:val="34"/>
    </w:rPr>
  </w:style>
  <w:style w:type="table" w:styleId="TableGrid" w:customStyle="1">
    <w:name w:val="TableGrid"/>
    <w:pPr>
      <w:spacing w:after="0" w:line="240" w:lineRule="auto"/>
    </w:pPr>
    <w:tblPr>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6.png"/><Relationship Id="rId22" Type="http://schemas.openxmlformats.org/officeDocument/2006/relationships/image" Target="media/image2.png"/><Relationship Id="rId10" Type="http://schemas.openxmlformats.org/officeDocument/2006/relationships/image" Target="media/image14.jpg"/><Relationship Id="rId21" Type="http://schemas.openxmlformats.org/officeDocument/2006/relationships/image" Target="media/image15.png"/><Relationship Id="rId13" Type="http://schemas.openxmlformats.org/officeDocument/2006/relationships/image" Target="media/image6.jpg"/><Relationship Id="rId12" Type="http://schemas.openxmlformats.org/officeDocument/2006/relationships/image" Target="media/image10.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7.png"/><Relationship Id="rId14" Type="http://schemas.openxmlformats.org/officeDocument/2006/relationships/image" Target="media/image12.jpg"/><Relationship Id="rId17" Type="http://schemas.openxmlformats.org/officeDocument/2006/relationships/image" Target="media/image8.png"/><Relationship Id="rId16" Type="http://schemas.openxmlformats.org/officeDocument/2006/relationships/image" Target="media/image9.jp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customXml" Target="../customXML/item1.xml"/><Relationship Id="rId18" Type="http://schemas.openxmlformats.org/officeDocument/2006/relationships/image" Target="media/image3.jpg"/><Relationship Id="rId7" Type="http://schemas.openxmlformats.org/officeDocument/2006/relationships/image" Target="media/image17.png"/><Relationship Id="rId8"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VM1ScWJRxJZ8YmOBLGtfQ63MRg==">AMUW2mVOoXD8kQy5y8IuHyh5xYSw8LYqafSP823D1RdbsZM/D/oq0me5o8h3vTX18tNIKakQzG/xLAd9EQ1MXKwSjqiKffWjDkW1+sDZc1NfvIh2RTznrYk=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2022-10-16T15:57:00Z</dcterms:created>
  <dc:creator>oscar lillo diaz</dc:creator>
</cp:coreProperties>
</file>