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3A63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3E2896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A7E27A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05A82FF3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4B3E2896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A7E27A" w14:textId="77777777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05A82FF3" w14:textId="77777777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31DE8A82" w14:textId="77777777" w:rsidR="001202BF" w:rsidRDefault="001202BF" w:rsidP="001202BF"/>
    <w:p w14:paraId="41746CF4" w14:textId="77777777" w:rsidR="001202BF" w:rsidRDefault="001202BF" w:rsidP="001202BF"/>
    <w:p w14:paraId="2A8495CF" w14:textId="77777777" w:rsidR="001202BF" w:rsidRDefault="001202BF" w:rsidP="001202BF"/>
    <w:p w14:paraId="3B73FB2B" w14:textId="77777777" w:rsidR="001202BF" w:rsidRPr="00747ECB" w:rsidRDefault="001202BF" w:rsidP="001202BF"/>
    <w:p w14:paraId="6B7779B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618513D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1D75ADE1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56AE9E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CEA3E87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469C5958" w14:textId="77777777" w:rsidR="001202BF" w:rsidRDefault="001202BF" w:rsidP="00585A13">
            <w:pPr>
              <w:pStyle w:val="Piedepgina"/>
              <w:jc w:val="both"/>
              <w:rPr>
                <w:color w:val="1F3864" w:themeColor="accent1" w:themeShade="80"/>
              </w:rPr>
            </w:pPr>
          </w:p>
          <w:p w14:paraId="771C5F2E" w14:textId="77777777" w:rsidR="001202BF" w:rsidRPr="00747ECB" w:rsidRDefault="001202BF" w:rsidP="006B7645">
            <w:pPr>
              <w:pStyle w:val="Piedepgina"/>
              <w:jc w:val="both"/>
              <w:rPr>
                <w:color w:val="1F3864" w:themeColor="accent1" w:themeShade="80"/>
              </w:rPr>
            </w:pPr>
            <w:r w:rsidRPr="00747ECB">
              <w:rPr>
                <w:color w:val="1F3864" w:themeColor="accent1" w:themeShade="80"/>
              </w:rPr>
              <w:t>El objetivo de est</w:t>
            </w:r>
            <w:r w:rsidR="000C587E">
              <w:rPr>
                <w:color w:val="1F3864" w:themeColor="accent1" w:themeShade="80"/>
              </w:rPr>
              <w:t>e</w:t>
            </w:r>
            <w:r w:rsidRPr="00747ECB">
              <w:rPr>
                <w:color w:val="1F3864" w:themeColor="accent1" w:themeShade="80"/>
              </w:rPr>
              <w:t xml:space="preserve"> </w:t>
            </w:r>
            <w:r w:rsidR="000C587E">
              <w:rPr>
                <w:color w:val="1F3864" w:themeColor="accent1" w:themeShade="80"/>
              </w:rPr>
              <w:t>informe</w:t>
            </w:r>
            <w:r w:rsidRPr="00747ECB">
              <w:rPr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color w:val="1F3864" w:themeColor="accent1" w:themeShade="80"/>
              </w:rPr>
              <w:t>Proyecto APT. Es importante que</w:t>
            </w:r>
            <w:r w:rsidRPr="00747ECB">
              <w:rPr>
                <w:color w:val="1F3864" w:themeColor="accent1" w:themeShade="80"/>
              </w:rPr>
              <w:t xml:space="preserve"> fundament</w:t>
            </w:r>
            <w:r w:rsidR="006B7645">
              <w:rPr>
                <w:color w:val="1F3864" w:themeColor="accent1" w:themeShade="80"/>
              </w:rPr>
              <w:t>es las</w:t>
            </w:r>
            <w:r w:rsidRPr="00747ECB">
              <w:rPr>
                <w:color w:val="1F3864" w:themeColor="accent1" w:themeShade="80"/>
              </w:rPr>
              <w:t xml:space="preserve"> decisiones que tuviste que tomar a lo largo del proceso. </w:t>
            </w:r>
          </w:p>
          <w:p w14:paraId="167C5C3A" w14:textId="77777777" w:rsidR="00B0399B" w:rsidRDefault="00B0399B" w:rsidP="006B7645">
            <w:pPr>
              <w:pStyle w:val="Piedepgina"/>
              <w:jc w:val="both"/>
              <w:rPr>
                <w:color w:val="1F3864" w:themeColor="accent1" w:themeShade="80"/>
              </w:rPr>
            </w:pPr>
          </w:p>
          <w:p w14:paraId="3BEAE1EE" w14:textId="77777777" w:rsidR="000C587E" w:rsidRPr="00386458" w:rsidRDefault="000C587E" w:rsidP="006B7645">
            <w:pPr>
              <w:pStyle w:val="Piedepgina"/>
              <w:jc w:val="both"/>
              <w:rPr>
                <w:b/>
                <w:color w:val="1F3864" w:themeColor="accent1" w:themeShade="80"/>
              </w:rPr>
            </w:pPr>
            <w:r w:rsidRPr="00076E60">
              <w:rPr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color w:val="1F3864" w:themeColor="accent1" w:themeShade="80"/>
              </w:rPr>
              <w:t xml:space="preserve"> que </w:t>
            </w:r>
            <w:r w:rsidR="006B7645">
              <w:rPr>
                <w:color w:val="1F3864" w:themeColor="accent1" w:themeShade="80"/>
              </w:rPr>
              <w:t>dan</w:t>
            </w:r>
            <w:r w:rsidRPr="00076E60">
              <w:rPr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016D9D6F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2EBA8460" w14:textId="77777777" w:rsidTr="7D8E4047">
        <w:trPr>
          <w:trHeight w:val="440"/>
        </w:trPr>
        <w:tc>
          <w:tcPr>
            <w:tcW w:w="3159" w:type="dxa"/>
            <w:vAlign w:val="center"/>
          </w:tcPr>
          <w:p w14:paraId="653D5D60" w14:textId="77777777" w:rsidR="00050706" w:rsidRPr="00B4008E" w:rsidRDefault="00050706" w:rsidP="00E42375">
            <w:pPr>
              <w:rPr>
                <w:color w:val="1F3864" w:themeColor="accent1" w:themeShade="80"/>
              </w:rPr>
            </w:pPr>
            <w:r w:rsidRPr="00B4008E">
              <w:rPr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7E341299" w14:textId="77777777" w:rsidR="007B3085" w:rsidRDefault="00D60BBC">
            <w:r>
              <w:t>Tótem de auto atención Duoc UC</w:t>
            </w:r>
          </w:p>
        </w:tc>
      </w:tr>
      <w:tr w:rsidR="00050706" w:rsidRPr="00B4008E" w14:paraId="2C6CA67C" w14:textId="77777777" w:rsidTr="7D8E4047">
        <w:trPr>
          <w:trHeight w:val="418"/>
        </w:trPr>
        <w:tc>
          <w:tcPr>
            <w:tcW w:w="3159" w:type="dxa"/>
            <w:vAlign w:val="center"/>
          </w:tcPr>
          <w:p w14:paraId="4475160A" w14:textId="77777777" w:rsidR="00050706" w:rsidRPr="00B4008E" w:rsidRDefault="00050706" w:rsidP="00E42375">
            <w:pPr>
              <w:rPr>
                <w:color w:val="1F3864" w:themeColor="accent1" w:themeShade="80"/>
              </w:rPr>
            </w:pPr>
            <w:r w:rsidRPr="00B4008E">
              <w:rPr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5ADB5C31" w14:textId="77777777" w:rsidR="007B3085" w:rsidRDefault="00D60BBC">
            <w:r>
              <w:t>Desarrollo de software, base de datos, análisis de calidad (QA)</w:t>
            </w:r>
          </w:p>
        </w:tc>
      </w:tr>
      <w:tr w:rsidR="00050706" w:rsidRPr="00B4008E" w14:paraId="0D114322" w14:textId="77777777" w:rsidTr="7D8E4047">
        <w:trPr>
          <w:trHeight w:val="425"/>
        </w:trPr>
        <w:tc>
          <w:tcPr>
            <w:tcW w:w="3159" w:type="dxa"/>
            <w:vAlign w:val="center"/>
          </w:tcPr>
          <w:p w14:paraId="5F3B9EFD" w14:textId="77777777" w:rsidR="00050706" w:rsidRPr="00B4008E" w:rsidRDefault="00050706" w:rsidP="00E42375">
            <w:pPr>
              <w:rPr>
                <w:color w:val="1F3864" w:themeColor="accent1" w:themeShade="80"/>
              </w:rPr>
            </w:pPr>
            <w:r w:rsidRPr="00B4008E">
              <w:rPr>
                <w:color w:val="1F3864" w:themeColor="accent1" w:themeShade="80"/>
              </w:rPr>
              <w:t xml:space="preserve">Competencias </w:t>
            </w:r>
          </w:p>
          <w:p w14:paraId="0D4F35BE" w14:textId="77777777" w:rsidR="00050706" w:rsidRPr="00B4008E" w:rsidRDefault="00050706" w:rsidP="00E42375">
            <w:pPr>
              <w:rPr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32CD67BB" w14:textId="77777777" w:rsidR="007B3085" w:rsidRDefault="00D60BBC">
            <w:r>
              <w:t>Desarrollo de software</w:t>
            </w:r>
          </w:p>
        </w:tc>
      </w:tr>
    </w:tbl>
    <w:p w14:paraId="6A492CCA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32B86CC9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14483F7D" w14:textId="77777777" w:rsidR="001202BF" w:rsidRPr="009B676B" w:rsidRDefault="001202BF" w:rsidP="000C587E">
            <w:pPr>
              <w:rPr>
                <w:b/>
              </w:rPr>
            </w:pPr>
            <w:r w:rsidRPr="009B676B">
              <w:rPr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73D2514A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683234B5" w14:textId="77777777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691CEDDA" w14:textId="77777777" w:rsidR="007B3085" w:rsidRDefault="00D60BBC">
            <w:pPr>
              <w:spacing w:after="100"/>
            </w:pPr>
            <w:r>
              <w:t>El Proyecto APT “Tótem de auto atención Duoc UC” aborda la necesidad de facilitar el acceso de los estudiantes a trámites y consultas académicas frecuentes mediante un canal de autoatención. La propuesta considera un tótem táctil para que el estudiante pueda identificarse mediante su RUT, consultar información académica, solicitar certificados y obtener un turno de atención. Complementariamente, se contempla un portal web para apoyar la gestión de los turnos y la atención de casos que requieran intervención</w:t>
            </w:r>
            <w:r>
              <w:t xml:space="preserve"> de un ejecutivo.</w:t>
            </w:r>
          </w:p>
          <w:p w14:paraId="15DDA5D4" w14:textId="77777777" w:rsidR="007B3085" w:rsidRDefault="007B3085">
            <w:pPr>
              <w:spacing w:after="100"/>
            </w:pPr>
          </w:p>
          <w:p w14:paraId="732F837D" w14:textId="77777777" w:rsidR="007B3085" w:rsidRDefault="00D60BBC">
            <w:pPr>
              <w:spacing w:after="100"/>
            </w:pPr>
            <w:r>
              <w:t xml:space="preserve">El proyecto es relevante para el ámbito del desarrollo de software porque integra una interfaz de usuario, servicios </w:t>
            </w:r>
            <w:proofErr w:type="spellStart"/>
            <w:r>
              <w:t>backend</w:t>
            </w:r>
            <w:proofErr w:type="spellEnd"/>
            <w:r>
              <w:t>, comunicación en tiempo real, gestión de datos y actividades de aseguramiento de calidad. Esta combinación permite aplicar competencias propias de la construcción e integración de soluciones informáticas.</w:t>
            </w:r>
          </w:p>
          <w:p w14:paraId="00D44B93" w14:textId="77777777" w:rsidR="007B3085" w:rsidRDefault="007B3085">
            <w:pPr>
              <w:spacing w:after="100"/>
            </w:pPr>
          </w:p>
          <w:p w14:paraId="6B63EEF0" w14:textId="77777777" w:rsidR="007B3085" w:rsidRDefault="00D60BBC">
            <w:pPr>
              <w:spacing w:after="100"/>
            </w:pPr>
            <w:r>
              <w:lastRenderedPageBreak/>
              <w:t>La solución se sitúa en el contexto de Duoc UC y está orientada principalmente a estudiantes que requieren acceder a servicios académicos. El aporte de valor propuesto consiste en disponer de un punto de autoatención que concentre consultas y solicitudes dentro de un flujo digital, mientras que el portal permite gestionar los casos que necesitan atención adicional.</w:t>
            </w:r>
          </w:p>
        </w:tc>
      </w:tr>
      <w:tr w:rsidR="001202BF" w14:paraId="0FB49319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66858309" w14:textId="77777777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2B00D38D" w14:textId="77777777" w:rsidR="007B3085" w:rsidRDefault="00D60BBC">
            <w:pPr>
              <w:spacing w:after="100"/>
            </w:pPr>
            <w:r>
              <w:t>Objetivo general:</w:t>
            </w:r>
          </w:p>
          <w:p w14:paraId="59C0958C" w14:textId="77777777" w:rsidR="007B3085" w:rsidRDefault="00D60BBC">
            <w:pPr>
              <w:spacing w:after="100"/>
            </w:pPr>
            <w:r>
              <w:t>Desarrollar un sistema de autoatención con tótem táctil y portal del asesor que permita al estudiante autenticarse, consultar información académica, obtener certificados y solicitar un turno, y que permita gestionar la atención y eventual derivación de casos desde el portal del ejecutivo académico.</w:t>
            </w:r>
          </w:p>
          <w:p w14:paraId="4C360715" w14:textId="77777777" w:rsidR="007B3085" w:rsidRDefault="007B3085">
            <w:pPr>
              <w:spacing w:after="100"/>
            </w:pPr>
          </w:p>
          <w:p w14:paraId="4FBA87B2" w14:textId="77777777" w:rsidR="007B3085" w:rsidRDefault="00D60BBC">
            <w:pPr>
              <w:spacing w:after="100"/>
            </w:pPr>
            <w:r>
              <w:t>Objetivos específicos:</w:t>
            </w:r>
          </w:p>
          <w:p w14:paraId="41F4940D" w14:textId="77777777" w:rsidR="007B3085" w:rsidRDefault="00D60BBC">
            <w:pPr>
              <w:spacing w:after="100"/>
            </w:pPr>
            <w:r>
              <w:t>• Implementar una interfaz táctil en Angular con autenticación por RUT.</w:t>
            </w:r>
          </w:p>
          <w:p w14:paraId="5EE08F23" w14:textId="77777777" w:rsidR="007B3085" w:rsidRDefault="00D60BBC">
            <w:pPr>
              <w:spacing w:after="100"/>
            </w:pPr>
            <w:r>
              <w:t xml:space="preserve">• Integrar un avatar 3D mediante </w:t>
            </w:r>
            <w:proofErr w:type="spellStart"/>
            <w:r>
              <w:t>TalkingHead</w:t>
            </w:r>
            <w:proofErr w:type="spellEnd"/>
            <w:r>
              <w:t xml:space="preserve"> / Three.js y componentes de voz local.</w:t>
            </w:r>
          </w:p>
          <w:p w14:paraId="67E01870" w14:textId="77777777" w:rsidR="007B3085" w:rsidRDefault="00D60BBC">
            <w:pPr>
              <w:spacing w:after="100"/>
            </w:pPr>
            <w:r>
              <w:t xml:space="preserve">• Construir un </w:t>
            </w:r>
            <w:proofErr w:type="spellStart"/>
            <w:r>
              <w:t>backend</w:t>
            </w:r>
            <w:proofErr w:type="spellEnd"/>
            <w:r>
              <w:t xml:space="preserve"> en .NET (C#) mediante una Web API REST para soportar los servicios del sistema.</w:t>
            </w:r>
          </w:p>
          <w:p w14:paraId="1B168204" w14:textId="77777777" w:rsidR="007B3085" w:rsidRDefault="00D60BBC">
            <w:pPr>
              <w:spacing w:after="100"/>
            </w:pPr>
            <w:r>
              <w:t xml:space="preserve">• Implementar comunicación en tiempo real mediante </w:t>
            </w:r>
            <w:proofErr w:type="spellStart"/>
            <w:r>
              <w:t>SignalR</w:t>
            </w:r>
            <w:proofErr w:type="spellEnd"/>
            <w:r>
              <w:t xml:space="preserve"> / </w:t>
            </w:r>
            <w:proofErr w:type="spellStart"/>
            <w:r>
              <w:t>WebSockets</w:t>
            </w:r>
            <w:proofErr w:type="spellEnd"/>
            <w:r>
              <w:t xml:space="preserve"> para la gestión de </w:t>
            </w:r>
            <w:proofErr w:type="gramStart"/>
            <w:r>
              <w:t>tickets</w:t>
            </w:r>
            <w:proofErr w:type="gramEnd"/>
            <w:r>
              <w:t>.</w:t>
            </w:r>
          </w:p>
          <w:p w14:paraId="49869A8F" w14:textId="77777777" w:rsidR="007B3085" w:rsidRDefault="00D60BBC">
            <w:pPr>
              <w:spacing w:after="100"/>
            </w:pPr>
            <w:r>
              <w:t xml:space="preserve">• Incorporar la generación de certificados PDF y </w:t>
            </w:r>
            <w:proofErr w:type="gramStart"/>
            <w:r>
              <w:t>tickets</w:t>
            </w:r>
            <w:proofErr w:type="gramEnd"/>
            <w:r>
              <w:t xml:space="preserve"> de turno.</w:t>
            </w:r>
          </w:p>
          <w:p w14:paraId="4BE44840" w14:textId="77777777" w:rsidR="007B3085" w:rsidRDefault="00D60BBC">
            <w:pPr>
              <w:spacing w:after="100"/>
            </w:pPr>
            <w:r>
              <w:t>• Desarrollar un portal web para gestionar turnos, consultar la ficha del estudiante y apoyar la derivación de casos.</w:t>
            </w:r>
          </w:p>
        </w:tc>
      </w:tr>
      <w:tr w:rsidR="001202BF" w14:paraId="12DF3557" w14:textId="77777777" w:rsidTr="7EB51544">
        <w:tc>
          <w:tcPr>
            <w:tcW w:w="3001" w:type="dxa"/>
            <w:vAlign w:val="center"/>
          </w:tcPr>
          <w:p w14:paraId="1D7BE360" w14:textId="77777777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34CEA3AE" w14:textId="77777777" w:rsidR="007B3085" w:rsidRDefault="00D60BBC">
            <w:pPr>
              <w:spacing w:after="100"/>
            </w:pPr>
            <w:r>
              <w:t xml:space="preserve">Para el desarrollo del proyecto se utiliza Extreme </w:t>
            </w:r>
            <w:proofErr w:type="spellStart"/>
            <w:r>
              <w:t>Programming</w:t>
            </w:r>
            <w:proofErr w:type="spellEnd"/>
            <w:r>
              <w:t xml:space="preserve"> (XP), una metodología ágil que permite organizar el trabajo mediante iteraciones cortas y avanzar de forma incremental sobre las funcionalidades de la solución. Su aplicación en el proyecto se centra en planificar funcionalidades, desarrollar incrementos pequeños, probar lo implementado, integrar los componentes y utilizar la retroalimentación para realizar ajustes.</w:t>
            </w:r>
          </w:p>
          <w:p w14:paraId="766A20D3" w14:textId="77777777" w:rsidR="007B3085" w:rsidRDefault="007B3085">
            <w:pPr>
              <w:spacing w:after="100"/>
            </w:pPr>
          </w:p>
          <w:p w14:paraId="607A3DF4" w14:textId="77777777" w:rsidR="007B3085" w:rsidRDefault="00D60BBC">
            <w:pPr>
              <w:spacing w:after="100"/>
            </w:pPr>
            <w:r>
              <w:t xml:space="preserve">El trabajo se divide en iteraciones asociadas a los principales módulos del sistema: autenticación y API base; servicios académicos; cola de </w:t>
            </w:r>
            <w:proofErr w:type="gramStart"/>
            <w:r>
              <w:t>tickets</w:t>
            </w:r>
            <w:proofErr w:type="gramEnd"/>
            <w:r>
              <w:t xml:space="preserve"> en tiempo real; avatar y voz; portal del asesor; y certificados y </w:t>
            </w:r>
            <w:proofErr w:type="gramStart"/>
            <w:r>
              <w:t>tickets</w:t>
            </w:r>
            <w:proofErr w:type="gramEnd"/>
            <w:r>
              <w:t>. En cada iteración se busca obtener un resultado que pueda ser revisado e integrado con los componentes construidos previamente.</w:t>
            </w:r>
          </w:p>
          <w:p w14:paraId="4CA7AADB" w14:textId="77777777" w:rsidR="007B3085" w:rsidRDefault="007B3085">
            <w:pPr>
              <w:spacing w:after="100"/>
            </w:pPr>
          </w:p>
          <w:p w14:paraId="57527F01" w14:textId="77777777" w:rsidR="007B3085" w:rsidRDefault="00D60BBC">
            <w:pPr>
              <w:spacing w:after="100"/>
            </w:pPr>
            <w:r>
              <w:t xml:space="preserve">XP resulta pertinente para este proyecto porque la solución está formada por diferentes módulos que pueden desarrollarse y validarse </w:t>
            </w:r>
            <w:r>
              <w:lastRenderedPageBreak/>
              <w:t>progresivamente. Esto permite detectar problemas durante el desarrollo, corregirlos antes de continuar y adaptar las siguientes iteraciones según las pruebas y la retroalimentación recibida. En la entrega final deben declararse solamente las prácticas de XP que el equipo pueda respaldar con evidencias reales.</w:t>
            </w:r>
          </w:p>
        </w:tc>
      </w:tr>
      <w:tr w:rsidR="001202BF" w14:paraId="36592077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80DF445" w14:textId="77777777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6A60AE3D" w14:textId="77777777" w:rsidR="007B3085" w:rsidRDefault="00D60BBC">
            <w:pPr>
              <w:spacing w:after="100"/>
            </w:pPr>
            <w:r>
              <w:t>Etapas y actividades desarrolladas:</w:t>
            </w:r>
          </w:p>
          <w:p w14:paraId="1A095CB0" w14:textId="77777777" w:rsidR="007B3085" w:rsidRDefault="00D60BBC">
            <w:pPr>
              <w:spacing w:after="100"/>
            </w:pPr>
            <w:r>
              <w:t>1. Definición de la solución y de los principales módulos del sistema.</w:t>
            </w:r>
          </w:p>
          <w:p w14:paraId="74358F72" w14:textId="77777777" w:rsidR="007B3085" w:rsidRDefault="00D60BBC">
            <w:pPr>
              <w:spacing w:after="100"/>
            </w:pPr>
            <w:r>
              <w:t>2. Desarrollo de la interfaz del tótem en Angular y definición del acceso mediante RUT.</w:t>
            </w:r>
          </w:p>
          <w:p w14:paraId="45CCFB81" w14:textId="77777777" w:rsidR="007B3085" w:rsidRDefault="00D60BBC">
            <w:pPr>
              <w:spacing w:after="100"/>
            </w:pPr>
            <w:r>
              <w:t xml:space="preserve">3. Desarrollo del </w:t>
            </w:r>
            <w:proofErr w:type="spellStart"/>
            <w:r>
              <w:t>backend</w:t>
            </w:r>
            <w:proofErr w:type="spellEnd"/>
            <w:r>
              <w:t xml:space="preserve"> en .NET (C#) y de la Web API REST que soporta las funcionalidades del sistema.</w:t>
            </w:r>
          </w:p>
          <w:p w14:paraId="63D95DB3" w14:textId="77777777" w:rsidR="007B3085" w:rsidRDefault="00D60BBC">
            <w:pPr>
              <w:spacing w:after="100"/>
            </w:pPr>
            <w:r>
              <w:t>4. Desarrollo de los servicios académicos contemplados por el proyecto.</w:t>
            </w:r>
          </w:p>
          <w:p w14:paraId="24EC9410" w14:textId="77777777" w:rsidR="007B3085" w:rsidRDefault="00D60BBC">
            <w:pPr>
              <w:spacing w:after="100"/>
            </w:pPr>
            <w:r>
              <w:t xml:space="preserve">5. Integración de la cola de </w:t>
            </w:r>
            <w:proofErr w:type="gramStart"/>
            <w:r>
              <w:t>tickets</w:t>
            </w:r>
            <w:proofErr w:type="gramEnd"/>
            <w:r>
              <w:t xml:space="preserve"> y comunicación en tiempo real mediante </w:t>
            </w:r>
            <w:proofErr w:type="spellStart"/>
            <w:r>
              <w:t>SignalR</w:t>
            </w:r>
            <w:proofErr w:type="spellEnd"/>
            <w:r>
              <w:t xml:space="preserve"> / </w:t>
            </w:r>
            <w:proofErr w:type="spellStart"/>
            <w:r>
              <w:t>WebSockets</w:t>
            </w:r>
            <w:proofErr w:type="spellEnd"/>
            <w:r>
              <w:t>.</w:t>
            </w:r>
          </w:p>
          <w:p w14:paraId="22F90334" w14:textId="77777777" w:rsidR="007B3085" w:rsidRDefault="00D60BBC">
            <w:pPr>
              <w:spacing w:after="100"/>
            </w:pPr>
            <w:r>
              <w:t xml:space="preserve">6. Integración del avatar 3D con </w:t>
            </w:r>
            <w:proofErr w:type="spellStart"/>
            <w:r>
              <w:t>TalkingHead</w:t>
            </w:r>
            <w:proofErr w:type="spellEnd"/>
            <w:r>
              <w:t xml:space="preserve"> / Three.js y componentes de voz local.</w:t>
            </w:r>
          </w:p>
          <w:p w14:paraId="45FCB01E" w14:textId="77777777" w:rsidR="007B3085" w:rsidRDefault="00D60BBC">
            <w:pPr>
              <w:spacing w:after="100"/>
            </w:pPr>
            <w:r>
              <w:t>7. Desarrollo del portal del asesor y del flujo asociado a la gestión de turnos.</w:t>
            </w:r>
          </w:p>
          <w:p w14:paraId="09FD3AA8" w14:textId="77777777" w:rsidR="007B3085" w:rsidRDefault="00D60BBC">
            <w:pPr>
              <w:spacing w:after="100"/>
            </w:pPr>
            <w:r>
              <w:t xml:space="preserve">8. Desarrollo e integración de certificados PDF y </w:t>
            </w:r>
            <w:proofErr w:type="gramStart"/>
            <w:r>
              <w:t>tickets</w:t>
            </w:r>
            <w:proofErr w:type="gramEnd"/>
            <w:r>
              <w:t xml:space="preserve"> de turno.</w:t>
            </w:r>
          </w:p>
          <w:p w14:paraId="52BFE4A5" w14:textId="77777777" w:rsidR="007B3085" w:rsidRDefault="00D60BBC">
            <w:pPr>
              <w:spacing w:after="100"/>
            </w:pPr>
            <w:r>
              <w:t>9. Ejecución de pruebas sobre los módulos implementados e integración progresiva de la solución.</w:t>
            </w:r>
          </w:p>
          <w:p w14:paraId="26B36ED3" w14:textId="77777777" w:rsidR="007B3085" w:rsidRDefault="007B3085">
            <w:pPr>
              <w:spacing w:after="100"/>
            </w:pPr>
          </w:p>
          <w:p w14:paraId="4CAF692C" w14:textId="77777777" w:rsidR="007B3085" w:rsidRDefault="00D60BBC">
            <w:pPr>
              <w:spacing w:after="100"/>
            </w:pPr>
            <w:r>
              <w:t>Dificultades y facilitadores:</w:t>
            </w:r>
          </w:p>
          <w:p w14:paraId="006292A2" w14:textId="392E9033" w:rsidR="007B3085" w:rsidRPr="004630D3" w:rsidRDefault="00D60BBC">
            <w:pPr>
              <w:spacing w:after="100"/>
              <w:rPr>
                <w:color w:val="000000" w:themeColor="text1"/>
              </w:rPr>
            </w:pPr>
            <w:r w:rsidRPr="004630D3">
              <w:rPr>
                <w:color w:val="000000" w:themeColor="text1"/>
              </w:rPr>
              <w:t xml:space="preserve">Entre los aspectos técnicos considerados durante el proyecto se encuentran la integración entre el </w:t>
            </w:r>
            <w:proofErr w:type="spellStart"/>
            <w:r w:rsidRPr="004630D3">
              <w:rPr>
                <w:color w:val="000000" w:themeColor="text1"/>
              </w:rPr>
              <w:t>frontend</w:t>
            </w:r>
            <w:proofErr w:type="spellEnd"/>
            <w:r w:rsidRPr="004630D3">
              <w:rPr>
                <w:color w:val="000000" w:themeColor="text1"/>
              </w:rPr>
              <w:t xml:space="preserve"> y el </w:t>
            </w:r>
            <w:proofErr w:type="spellStart"/>
            <w:r w:rsidRPr="004630D3">
              <w:rPr>
                <w:color w:val="000000" w:themeColor="text1"/>
              </w:rPr>
              <w:t>backend</w:t>
            </w:r>
            <w:proofErr w:type="spellEnd"/>
            <w:r w:rsidRPr="004630D3">
              <w:rPr>
                <w:color w:val="000000" w:themeColor="text1"/>
              </w:rPr>
              <w:t xml:space="preserve">, la comunicación en tiempo real, la incorporación del avatar y la voz, y la generación de las salidas del sistema. Como facilitadores se utilizan tecnologías y componentes definidos para cada responsabilidad, entre ellos Angular, .NET, </w:t>
            </w:r>
            <w:proofErr w:type="spellStart"/>
            <w:r w:rsidRPr="004630D3">
              <w:rPr>
                <w:color w:val="000000" w:themeColor="text1"/>
              </w:rPr>
              <w:t>SignalR</w:t>
            </w:r>
            <w:proofErr w:type="spellEnd"/>
            <w:r w:rsidRPr="004630D3">
              <w:rPr>
                <w:color w:val="000000" w:themeColor="text1"/>
              </w:rPr>
              <w:t xml:space="preserve"> / </w:t>
            </w:r>
            <w:proofErr w:type="spellStart"/>
            <w:r w:rsidRPr="004630D3">
              <w:rPr>
                <w:color w:val="000000" w:themeColor="text1"/>
              </w:rPr>
              <w:t>WebSockets</w:t>
            </w:r>
            <w:proofErr w:type="spellEnd"/>
            <w:r w:rsidRPr="004630D3">
              <w:rPr>
                <w:color w:val="000000" w:themeColor="text1"/>
              </w:rPr>
              <w:t xml:space="preserve">, </w:t>
            </w:r>
            <w:proofErr w:type="spellStart"/>
            <w:r w:rsidRPr="004630D3">
              <w:rPr>
                <w:color w:val="000000" w:themeColor="text1"/>
              </w:rPr>
              <w:t>TalkingHead</w:t>
            </w:r>
            <w:proofErr w:type="spellEnd"/>
            <w:r w:rsidRPr="004630D3">
              <w:rPr>
                <w:color w:val="000000" w:themeColor="text1"/>
              </w:rPr>
              <w:t xml:space="preserve"> / Three.js y Piper TTS</w:t>
            </w:r>
          </w:p>
          <w:p w14:paraId="609FF591" w14:textId="77777777" w:rsidR="007B3085" w:rsidRDefault="007B3085">
            <w:pPr>
              <w:spacing w:after="100"/>
            </w:pPr>
          </w:p>
          <w:p w14:paraId="739C95AA" w14:textId="77777777" w:rsidR="007B3085" w:rsidRDefault="00D60BBC">
            <w:pPr>
              <w:spacing w:after="100"/>
            </w:pPr>
            <w:r>
              <w:t>Ajustes realizados:</w:t>
            </w:r>
          </w:p>
          <w:p w14:paraId="592688C0" w14:textId="4A5ED329" w:rsidR="007B3085" w:rsidRDefault="00D60BBC">
            <w:pPr>
              <w:spacing w:after="100"/>
            </w:pPr>
            <w:r w:rsidRPr="004630D3">
              <w:rPr>
                <w:color w:val="000000" w:themeColor="text1"/>
              </w:rPr>
              <w:t xml:space="preserve">La propuesta contempla decisiones y ajustes orientados a integrar los distintos componentes del sistema, entre ellos el uso de comunicación en tiempo real para la cola de </w:t>
            </w:r>
            <w:proofErr w:type="gramStart"/>
            <w:r w:rsidRPr="004630D3">
              <w:rPr>
                <w:color w:val="000000" w:themeColor="text1"/>
              </w:rPr>
              <w:t>tickets</w:t>
            </w:r>
            <w:proofErr w:type="gramEnd"/>
            <w:r w:rsidRPr="004630D3">
              <w:rPr>
                <w:color w:val="000000" w:themeColor="text1"/>
              </w:rPr>
              <w:t>, voz local y una solución existente para el avatar 3D</w:t>
            </w:r>
          </w:p>
        </w:tc>
      </w:tr>
      <w:tr w:rsidR="001202BF" w14:paraId="5A32A669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143F5298" w14:textId="77777777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5C505122" w14:textId="77777777" w:rsidR="007B3085" w:rsidRDefault="00D60BBC">
            <w:pPr>
              <w:spacing w:after="100"/>
            </w:pPr>
            <w:r>
              <w:t>Para demostrar el desarrollo y los resultados del Proyecto APT se incorporarán evidencias directamente relacionadas con las funcionalidades implementadas. Se consideran las siguientes:</w:t>
            </w:r>
          </w:p>
          <w:p w14:paraId="10455CDF" w14:textId="77777777" w:rsidR="007B3085" w:rsidRDefault="007B3085">
            <w:pPr>
              <w:spacing w:after="100"/>
            </w:pPr>
          </w:p>
          <w:p w14:paraId="5008907B" w14:textId="77777777" w:rsidR="007B3085" w:rsidRDefault="00D60BBC">
            <w:pPr>
              <w:spacing w:after="100"/>
            </w:pPr>
            <w:r>
              <w:lastRenderedPageBreak/>
              <w:t>• Capturas del tótem: acceso mediante RUT, menú y funcionalidades implementadas.</w:t>
            </w:r>
          </w:p>
          <w:p w14:paraId="739BA4BC" w14:textId="77777777" w:rsidR="007B3085" w:rsidRDefault="00D60BBC">
            <w:pPr>
              <w:spacing w:after="100"/>
            </w:pPr>
            <w:r>
              <w:t>• Capturas del portal del asesor y gestión de turnos.</w:t>
            </w:r>
          </w:p>
          <w:p w14:paraId="350BA946" w14:textId="77777777" w:rsidR="007B3085" w:rsidRDefault="00D60BBC">
            <w:pPr>
              <w:spacing w:after="100"/>
            </w:pPr>
            <w:r>
              <w:t xml:space="preserve">• Evidencia de la Web API REST, por ejemplo, pruebas realizadas sobre los </w:t>
            </w:r>
            <w:proofErr w:type="spellStart"/>
            <w:r>
              <w:t>endpoints</w:t>
            </w:r>
            <w:proofErr w:type="spellEnd"/>
            <w:r>
              <w:t xml:space="preserve"> implementados.</w:t>
            </w:r>
          </w:p>
          <w:p w14:paraId="1B69A857" w14:textId="77777777" w:rsidR="007B3085" w:rsidRDefault="00D60BBC">
            <w:pPr>
              <w:spacing w:after="100"/>
            </w:pPr>
            <w:r>
              <w:t>• Evidencia de la comunicación en tiempo real entre el tótem y el portal, si se encuentra implementada.</w:t>
            </w:r>
          </w:p>
          <w:p w14:paraId="3F6BD724" w14:textId="77777777" w:rsidR="007B3085" w:rsidRDefault="00D60BBC">
            <w:pPr>
              <w:spacing w:after="100"/>
            </w:pPr>
            <w:r>
              <w:t>• Captura o registro de funcionamiento del avatar 3D y componentes de voz implementados.</w:t>
            </w:r>
          </w:p>
          <w:p w14:paraId="27294923" w14:textId="77777777" w:rsidR="007B3085" w:rsidRDefault="00D60BBC">
            <w:pPr>
              <w:spacing w:after="100"/>
            </w:pPr>
            <w:r>
              <w:t xml:space="preserve">• Ejemplo de certificado PDF y/o </w:t>
            </w:r>
            <w:proofErr w:type="gramStart"/>
            <w:r>
              <w:t>ticket</w:t>
            </w:r>
            <w:proofErr w:type="gramEnd"/>
            <w:r>
              <w:t xml:space="preserve"> generado por el sistema, según el avance real.</w:t>
            </w:r>
          </w:p>
          <w:p w14:paraId="75E77B02" w14:textId="77777777" w:rsidR="007B3085" w:rsidRDefault="00D60BBC">
            <w:pPr>
              <w:spacing w:after="100"/>
            </w:pPr>
            <w:r>
              <w:t>• Matriz de casos de prueba con resultado esperado y resultado obtenido.</w:t>
            </w:r>
          </w:p>
          <w:p w14:paraId="4C66FDE0" w14:textId="77777777" w:rsidR="007B3085" w:rsidRDefault="00D60BBC">
            <w:pPr>
              <w:spacing w:after="100"/>
            </w:pPr>
            <w:r>
              <w:t>• Diagrama de arquitectura como apoyo para explicar la integración entre Angular, .NET y los componentes de comunicación, si el equipo decide incorporarlo.</w:t>
            </w:r>
          </w:p>
          <w:p w14:paraId="262667D9" w14:textId="77777777" w:rsidR="007B3085" w:rsidRDefault="007B3085">
            <w:pPr>
              <w:spacing w:after="100"/>
            </w:pPr>
          </w:p>
          <w:p w14:paraId="2A6AB1C5" w14:textId="412B31CB" w:rsidR="007B3085" w:rsidRDefault="004630D3">
            <w:pPr>
              <w:spacing w:after="100"/>
            </w:pPr>
            <w:hyperlink r:id="rId11" w:history="1">
              <w:r w:rsidRPr="004630D3">
                <w:rPr>
                  <w:rStyle w:val="Hipervnculo"/>
                </w:rPr>
                <w:t>Sin título - Miro</w:t>
              </w:r>
            </w:hyperlink>
          </w:p>
        </w:tc>
      </w:tr>
      <w:tr w:rsidR="001202BF" w14:paraId="4A666017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6426EDCC" w14:textId="77777777" w:rsidR="001202BF" w:rsidRPr="00B83A6D" w:rsidRDefault="00B340E1" w:rsidP="7EB51544">
            <w:pPr>
              <w:rPr>
                <w:color w:val="1F3864" w:themeColor="accent1" w:themeShade="80"/>
                <w:sz w:val="18"/>
                <w:szCs w:val="18"/>
              </w:rPr>
            </w:pPr>
            <w:r>
              <w:rPr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447D9B47" w14:textId="77777777" w:rsidR="007B3085" w:rsidRDefault="00D60BBC">
            <w:pPr>
              <w:spacing w:after="100"/>
            </w:pPr>
            <w:r>
              <w:t xml:space="preserve">El desarrollo del Proyecto APT permite trabajar de manera integrada áreas como desarrollo de software, base de datos y análisis de calidad, que son las áreas de desempeño indicadas en la guía. La construcción de una solución con </w:t>
            </w:r>
            <w:proofErr w:type="spellStart"/>
            <w:r>
              <w:t>frontend</w:t>
            </w:r>
            <w:proofErr w:type="spellEnd"/>
            <w:r>
              <w:t xml:space="preserve">, </w:t>
            </w:r>
            <w:proofErr w:type="spellStart"/>
            <w:r>
              <w:t>backend</w:t>
            </w:r>
            <w:proofErr w:type="spellEnd"/>
            <w:r>
              <w:t>, integración de servicios y pruebas permite reconocer qué actividades del proceso de desarrollo resultan de mayor interés para cada integrante.</w:t>
            </w:r>
          </w:p>
          <w:p w14:paraId="15CD9A16" w14:textId="785A1F6F" w:rsidR="007B3085" w:rsidRDefault="007B3085">
            <w:pPr>
              <w:spacing w:after="100"/>
            </w:pPr>
          </w:p>
          <w:p w14:paraId="2266520C" w14:textId="5775D421" w:rsidR="007B3085" w:rsidRPr="004630D3" w:rsidRDefault="007B3085">
            <w:pPr>
              <w:spacing w:after="100"/>
            </w:pPr>
          </w:p>
        </w:tc>
      </w:tr>
    </w:tbl>
    <w:p w14:paraId="54812201" w14:textId="77777777" w:rsidR="001202BF" w:rsidRDefault="001202BF" w:rsidP="001202BF">
      <w:pPr>
        <w:rPr>
          <w:b/>
        </w:rPr>
      </w:pPr>
    </w:p>
    <w:p w14:paraId="79025D6C" w14:textId="77777777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6E900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BE58D13" w14:textId="77777777" w:rsidR="001202BF" w:rsidRDefault="001202BF"/>
    <w:sectPr w:rsidR="001202BF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98729" w14:textId="77777777" w:rsidR="00D60BBC" w:rsidRDefault="00D60BBC" w:rsidP="00EE1135">
      <w:pPr>
        <w:spacing w:after="0" w:line="240" w:lineRule="auto"/>
      </w:pPr>
      <w:r>
        <w:separator/>
      </w:r>
    </w:p>
  </w:endnote>
  <w:endnote w:type="continuationSeparator" w:id="0">
    <w:p w14:paraId="0588CCBF" w14:textId="77777777" w:rsidR="00D60BBC" w:rsidRDefault="00D60BBC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93FB3" w14:textId="77777777" w:rsidR="00D60BBC" w:rsidRDefault="00D60BBC" w:rsidP="00EE1135">
      <w:pPr>
        <w:spacing w:after="0" w:line="240" w:lineRule="auto"/>
      </w:pPr>
      <w:r>
        <w:separator/>
      </w:r>
    </w:p>
  </w:footnote>
  <w:footnote w:type="continuationSeparator" w:id="0">
    <w:p w14:paraId="2C1AC2E9" w14:textId="77777777" w:rsidR="00D60BBC" w:rsidRDefault="00D60BBC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68144A7F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A272776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5B21AD30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5FDE3AE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D7AE47E" w14:textId="77777777" w:rsidR="00EE1135" w:rsidRDefault="00EE1135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Rms6Ir/0dC82Y" int2:id="8us8rYA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504679">
    <w:abstractNumId w:val="0"/>
  </w:num>
  <w:num w:numId="2" w16cid:durableId="1736967909">
    <w:abstractNumId w:val="2"/>
  </w:num>
  <w:num w:numId="3" w16cid:durableId="1560289398">
    <w:abstractNumId w:val="5"/>
  </w:num>
  <w:num w:numId="4" w16cid:durableId="1596859012">
    <w:abstractNumId w:val="1"/>
  </w:num>
  <w:num w:numId="5" w16cid:durableId="1535117155">
    <w:abstractNumId w:val="3"/>
  </w:num>
  <w:num w:numId="6" w16cid:durableId="1951862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0D3"/>
    <w:rsid w:val="00463DB6"/>
    <w:rsid w:val="004B72CB"/>
    <w:rsid w:val="0055712B"/>
    <w:rsid w:val="005B0610"/>
    <w:rsid w:val="005B4D4A"/>
    <w:rsid w:val="005E5F03"/>
    <w:rsid w:val="00612A14"/>
    <w:rsid w:val="006672AA"/>
    <w:rsid w:val="0067030F"/>
    <w:rsid w:val="00675035"/>
    <w:rsid w:val="006B7645"/>
    <w:rsid w:val="006D77DC"/>
    <w:rsid w:val="00750DF5"/>
    <w:rsid w:val="007716F4"/>
    <w:rsid w:val="00771AB3"/>
    <w:rsid w:val="007B3085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0BBC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150537FD"/>
    <w:rsid w:val="1E748F42"/>
    <w:rsid w:val="1ED57D47"/>
    <w:rsid w:val="3C4C385E"/>
    <w:rsid w:val="3E450B79"/>
    <w:rsid w:val="550AA785"/>
    <w:rsid w:val="6A9E1993"/>
    <w:rsid w:val="7D274A2F"/>
    <w:rsid w:val="7D8E4047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8CA1A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rFonts w:ascii="Calibri" w:hAnsi="Calibri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character" w:styleId="Hipervnculo">
    <w:name w:val="Hyperlink"/>
    <w:basedOn w:val="Fuentedeprrafopredeter"/>
    <w:uiPriority w:val="99"/>
    <w:unhideWhenUsed/>
    <w:rsid w:val="004630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3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iro.com/app/board/uXjVHh3kezE=/" TargetMode="Externa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169bc8-1a92-4806-adf6-557785c7cad7" xsi:nil="true"/>
    <_ip_UnifiedCompliancePolicyProperties xmlns="http://schemas.microsoft.com/sharepoint/v3" xsi:nil="true"/>
    <_ip_UnifiedCompliancePolicyUIAction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58B2231A0A17459EE22AFDED662896" ma:contentTypeVersion="13" ma:contentTypeDescription="Crear nuevo documento." ma:contentTypeScope="" ma:versionID="86463d211b25c4a733b497e1811aba59">
  <xsd:schema xmlns:xsd="http://www.w3.org/2001/XMLSchema" xmlns:xs="http://www.w3.org/2001/XMLSchema" xmlns:p="http://schemas.microsoft.com/office/2006/metadata/properties" xmlns:ns1="http://schemas.microsoft.com/sharepoint/v3" xmlns:ns3="b8169bc8-1a92-4806-adf6-557785c7cad7" targetNamespace="http://schemas.microsoft.com/office/2006/metadata/properties" ma:root="true" ma:fieldsID="7e131038e8726fc859ba9c3040c17d6e" ns1:_="" ns3:_="">
    <xsd:import namespace="http://schemas.microsoft.com/sharepoint/v3"/>
    <xsd:import namespace="b8169bc8-1a92-4806-adf6-557785c7cad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69bc8-1a92-4806-adf6-557785c7c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  <ds:schemaRef ds:uri="b8169bc8-1a92-4806-adf6-557785c7cad7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D98C3D7E-D473-4A56-8AB4-790A096450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8169bc8-1a92-4806-adf6-557785c7ca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1076</Words>
  <Characters>5924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Torres Perez (Duoc)</dc:creator>
  <cp:keywords/>
  <dc:description/>
  <cp:lastModifiedBy>JORGE IGNACIO TORRES PEREZ</cp:lastModifiedBy>
  <cp:revision>2</cp:revision>
  <dcterms:created xsi:type="dcterms:W3CDTF">2026-10-19T13:32:00Z</dcterms:created>
  <dcterms:modified xsi:type="dcterms:W3CDTF">2026-10-19T13:32:00Z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0x010100A558B2231A0A17459EE22AFDED662896</vt:lpwstr>
  </property>
  <property fmtid="{D5CDD505-2E9C-101B-9397-08002B2CF9AE}" pid="3" name="MediaServiceImageTags">
    <vt:lpwstr/>
  </property>
</Properties>
</file>