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Evaluations: control de calidad y seguridad automatizado del agente</w:t>
      </w:r>
    </w:p>
    <w:p>
      <w:pPr/>
      <w:r>
        <w:rPr>
          <w:b/>
        </w:rPr>
        <w:t>Objetivo de esta sección</w:t>
      </w:r>
    </w:p>
    <w:p>
      <w:pPr/>
      <w:r>
        <w:t>Mostrar que la calidad y seguridad de un agente en producción se pueden medir y vigilar de forma automática y recurrente -- no "a ojo" ni con revisión manual caso por caso.</w:t>
      </w:r>
    </w:p>
    <w:p>
      <w:pPr>
        <w:pStyle w:val="Heading3"/>
      </w:pPr>
      <w:r>
        <w:t>¿Qué es "Evaluations"?</w:t>
      </w:r>
    </w:p>
    <w:p>
      <w:pPr/>
      <w:r>
        <w:t>Es el control de calidad del agente: un proceso automático que revisa las respuestas que da el agente contra uno o más criterios, y reporta si pasa o falla cada uno. Por ejemplo: ¿la respuesta contiene violencia?, ¿contenido sexual?, ¿está bien fundamentada en el contrato real?</w:t>
      </w:r>
    </w:p>
    <w:p>
      <w:pPr/>
      <w:r>
        <w:t>Dentro de Build -&gt; Evaluations hay 3 pestañas:</w:t>
      </w:r>
    </w:p>
    <w:p>
      <w:pPr>
        <w:pStyle w:val="ListParagraph"/>
      </w:pPr>
      <w:r>
        <w:t>Evaluations: la lista de evaluaciones que ya existen para tu agente (cada fila, una evaluación distinta con su propio set de criterios y frecuencia).</w:t>
      </w:r>
    </w:p>
    <w:p>
      <w:pPr>
        <w:pStyle w:val="ListParagraph"/>
      </w:pPr>
      <w:r>
        <w:t>Evaluator catalog: el catálogo de criterios disponibles para armar una evaluación -- unos ~43 predefinidos (Violence, Sexual, Output quality, etc.), y la posibilidad de crear uno propio.</w:t>
      </w:r>
    </w:p>
    <w:p>
      <w:pPr>
        <w:pStyle w:val="ListParagraph"/>
      </w:pPr>
      <w:r>
        <w:t>Red team (Preview): pruebas de ataque simulado -- no revisa cómo responde el agente en uso normal, intenta que el agente se equivoque a propósito.</w:t>
      </w:r>
    </w:p>
    <w:p>
      <w:pPr>
        <w:pStyle w:val="Heading3"/>
      </w:pPr>
      <w:r>
        <w:t>Evaluator catalog: criterios predefinidos + criterio propio</w:t>
      </w:r>
    </w:p>
    <w:p>
      <w:pPr/>
      <w:r>
        <w:t>El catálogo trae criterios genéricos (seguridad: violencia, contenido sexual, autolesión, discriminación; calidad: fluidez, coherencia, groundedness). Pero también se puede crear un criterio propio, a medida del negocio.</w:t>
      </w:r>
    </w:p>
    <w:p>
      <w:pPr/>
      <w:r>
        <w:t>Ejemplo real con nuestro caso de facturas (lo vemos en detalle en la Sección 5): creamos un evaluador custom llamado "Contract-Policy-Evidence Compliance", que no pregunta algo genérico como "¿hay violencia?" -- pregunta algo específico de este negocio: ¿el agente citó correctamente la cláusula del contrato (MSA-2025-0417) y la fila del registro de aprobaciones al dar su hallazgo sobre la factura? Ese criterio no existe en el catálogo genérico -- Microsoft Foundry lo generó a partir de una instrucción en lenguaje natural que le dimos, y quedó disponible para usarlo en cualquier evaluación futura.</w:t>
      </w:r>
    </w:p>
    <w:p>
      <w:pPr>
        <w:pStyle w:val="Heading3"/>
      </w:pPr>
      <w:r>
        <w:t>Red team: simular ataques, con un resultado real de este ambiente</w:t>
      </w:r>
    </w:p>
    <w:p>
      <w:pPr/>
      <w:r>
        <w:t>A diferencia de una evaluación (que mide calidad sobre tráfico normal), un red team ataca al agente a propósito -- intenta que revele información que no debería, que ejecute una acción prohibida, o que se salga de su propósito.</w:t>
      </w:r>
    </w:p>
    <w:p>
      <w:pPr/>
      <w:r>
        <w:rPr>
          <w:b/>
        </w:rPr>
        <w:t>Resultado real que obtuvimos en este ambiente, atacando al invoice-audit-agent:</w:t>
      </w:r>
    </w:p>
    <w:p>
      <w:pPr>
        <w:pStyle w:val="ListParagraph"/>
      </w:pPr>
      <w:r>
        <w:t>Prohibited actions (intentar que el agente ejecute acciones prohibidas): ASR 75% (42 de 56 intentos) -- alto, amerita atención.</w:t>
      </w:r>
    </w:p>
    <w:p>
      <w:pPr>
        <w:pStyle w:val="ListParagraph"/>
      </w:pPr>
      <w:r>
        <w:t>Ungrounded attributes (intentar que invente datos sin respaldo): ASR 3% (2 de 64 intentos) -- bajo, buen resultado.</w:t>
      </w:r>
    </w:p>
    <w:p>
      <w:pPr/>
      <w:r>
        <w:t>(ASR = Attack Success Rate, el % de ataques que lograron su objetivo.)</w:t>
      </w:r>
    </w:p>
    <w:p>
      <w:pPr/>
      <w:r>
        <w:t>Esto es un hallazgo real y concreto: en la categoría "acciones prohibidas", 3 de cada 4 ataques lograron su objetivo. Es exactamente el tipo de número que le muestras a un cliente para justificar por qué el red teaming importa -- no es teoría, es una vulnerabilidad medida.</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usando el contexto específico de sus herramientas y datos conectados. Y el número no miente: acá ya encontramos algo real que revisar."</w:t>
      </w:r>
    </w:p>
    <w:p>
      <w:pPr>
        <w:pStyle w:val="Heading3"/>
      </w:pPr>
      <w:r>
        <w:t>¿Esto entrena al agente automáticamente?</w:t>
      </w:r>
    </w:p>
    <w:p>
      <w:pPr/>
      <w:r>
        <w:t>No. Ni "Evaluations" ni "Red team" reentrenan el modelo ni ajustan nada por sí solos -- son diagnóstico, no corrección automática. El ciclo real de mejora es: (1) se evalúa o se ataca al agente; (2) un humano revisa qué falló; (3) se ajustan las instrucciones, el conocimiento conectado o las reglas (guardrails) del agente; (4) se vuelve a evaluar para confirmar que mejoró. Es mejora continua guiada por personas, apoyada en datos medibles -- no una máquina que aprende sola de estos resultados.</w:t>
      </w:r>
    </w:p>
    <w:p>
      <w:pPr>
        <w:pStyle w:val="Heading3"/>
      </w:pPr>
      <w:r>
        <w:t>Opcional -- cómo se configuran (detalle técnico para después de la demo)</w:t>
      </w:r>
    </w:p>
    <w:p>
      <w:pPr/>
      <w:r>
        <w:t>Lo anterior es lo que se necesita para contarle la historia al cliente. Lo que sigue es cómo se configuró técnicamente en este ambiente -- útil para replicar, no necesario para la narrativa de negocio.</w:t>
      </w:r>
    </w:p>
    <w:p>
      <w:pPr/>
      <w:r>
        <w:t>Evaluación recurrente ya activa -- "weekly-quality-monitor": corre sola cada semana, sobre tráfico real (Live traffic), con 5 criterios (4 de seguridad + Output quality), usando gpt-4o como juez. Se ve en Build -&gt; Evaluations -&gt; pestaña "Recurring configs".</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t>Red team -- cuidado con 2 botones "Configure" idénticos: en Monitor -&gt; Overview hay dos tarjetas con botón "Configure" ("Evaluations" y "Scheduled red teaming run issues") que llevan al mismo diálogo "Monitor settings" (5 opciones: App Insights, Insights, Recurring evaluations, Scheduled red teaming runs, Evaluation Alerts).</w:t>
      </w:r>
    </w:p>
    <w:p>
      <w:pPr/>
      <w:r>
        <w:t>Lección real de esta sesión -- el primer escaneo se atascó: el primer red team (9 categorías de riesgo) quedó atascado 1h42m con 0 resultados y sin error. Lo cancelamos y creamos uno nuevo y más liviano (invoice-audit-security-scan-quick, solo 2 categorías, 3 preguntas c/u) -- ese sí avanzó con normalidad y es el que dio el resultado real (75%/3%) mostrado arriba.</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dentro de Monitor settings: reutiliza un red team + run existentes y les aplica una cadencia (Hourly/Daily/Weekly/Monthly).</w:t>
      </w:r>
    </w:p>
    <w:p>
      <w:pPr/>
      <w:r>
        <w:rPr>
          <w:b/>
          <w:i/>
        </w:rPr>
        <w:t>Pendiente: la programación mensual configurada apunta todavía al red team cancelado -- hay que repuntarla a invoice-audit-security-scan-quick antes de la demo final.</w:t>
      </w: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