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before="0" w:after="500"/>
        <w:jc w:val="right"/>
        <w:rPr>
          <w:sz w:val="22"/>
          <w:szCs w:val="22"/>
        </w:rPr>
      </w:pPr>
      <w:r>
        <w:rPr>
          <w:rFonts w:eastAsia="Arial" w:cs="Arial" w:ascii="Arial" w:hAnsi="Arial"/>
          <w:b/>
          <w:bCs/>
          <w:sz w:val="22"/>
          <w:szCs w:val="22"/>
        </w:rPr>
        <w:t>Los Mochis, Sinaloa, a 12 de octubre de 2026</w:t>
      </w:r>
    </w:p>
    <w:p>
      <w:pPr>
        <w:pStyle w:val="Normal"/>
        <w:bidi w:val="0"/>
        <w:spacing w:lineRule="auto" w:line="360"/>
        <w:jc w:val="both"/>
        <w:rPr>
          <w:rFonts w:ascii="Arial" w:hAnsi="Arial"/>
          <w:b/>
          <w:bCs/>
          <w:sz w:val="22"/>
          <w:szCs w:val="22"/>
          <w:lang w:val="es-MX"/>
        </w:rPr>
      </w:pPr>
      <w:r>
        <w:rPr>
          <w:rFonts w:ascii="Arial" w:hAnsi="Arial"/>
          <w:b/>
          <w:bCs/>
          <w:sz w:val="22"/>
          <w:szCs w:val="22"/>
          <w:lang w:val="es-MX"/>
        </w:rPr>
        <w:t>A quien corresponde</w:t>
      </w:r>
    </w:p>
    <w:p>
      <w:pPr>
        <w:pStyle w:val="Normal"/>
        <w:bidi w:val="0"/>
        <w:spacing w:lineRule="auto" w:line="360"/>
        <w:jc w:val="both"/>
        <w:rPr>
          <w:rFonts w:ascii="Arial" w:hAnsi="Arial"/>
          <w:sz w:val="22"/>
          <w:szCs w:val="22"/>
          <w:lang w:val="es-MX"/>
        </w:rPr>
      </w:pPr>
      <w:r>
        <w:rPr>
          <w:rFonts w:eastAsia="Arial" w:cs="Arial" w:ascii="Arial" w:hAnsi="Arial"/>
          <w:b w:val="false"/>
          <w:bCs w:val="false"/>
          <w:sz w:val="22"/>
          <w:szCs w:val="22"/>
          <w:lang w:val="es-MX"/>
        </w:rPr>
        <w:t>Centro de cómputo</w:t>
      </w:r>
    </w:p>
    <w:p>
      <w:pPr>
        <w:pStyle w:val="Normal"/>
        <w:bidi w:val="0"/>
        <w:spacing w:lineRule="auto" w:line="360"/>
        <w:jc w:val="both"/>
        <w:rPr>
          <w:rFonts w:ascii="Arial" w:hAnsi="Arial" w:eastAsia="Arial" w:cs="Arial"/>
          <w:b w:val="false"/>
          <w:bCs w:val="false"/>
          <w:sz w:val="22"/>
          <w:szCs w:val="22"/>
          <w:lang w:val="es-MX"/>
        </w:rPr>
      </w:pPr>
      <w:r>
        <w:rPr>
          <w:rFonts w:eastAsia="Arial" w:cs="Arial" w:ascii="Arial" w:hAnsi="Arial"/>
          <w:b w:val="false"/>
          <w:bCs w:val="false"/>
          <w:sz w:val="22"/>
          <w:szCs w:val="22"/>
          <w:lang w:val="es-MX"/>
        </w:rPr>
        <w:t>Instituto Tecnológico de Los Mochis</w:t>
      </w:r>
    </w:p>
    <w:p>
      <w:pPr>
        <w:pStyle w:val="Normal"/>
        <w:bidi w:val="0"/>
        <w:spacing w:lineRule="auto" w:line="360"/>
        <w:jc w:val="both"/>
        <w:rPr>
          <w:rFonts w:ascii="Arial" w:hAnsi="Arial" w:eastAsia="Arial" w:cs="Arial"/>
          <w:b w:val="false"/>
          <w:bCs w:val="false"/>
          <w:sz w:val="22"/>
          <w:szCs w:val="22"/>
          <w:lang w:val="es-MX"/>
        </w:rPr>
      </w:pPr>
      <w:r>
        <w:rPr>
          <w:rFonts w:eastAsia="Arial" w:cs="Arial" w:ascii="Arial" w:hAnsi="Arial"/>
          <w:b w:val="false"/>
          <w:bCs w:val="false"/>
          <w:sz w:val="22"/>
          <w:szCs w:val="22"/>
          <w:lang w:val="es-MX"/>
        </w:rPr>
        <w:t>PRESENTE</w:t>
      </w:r>
    </w:p>
    <w:p>
      <w:pPr>
        <w:pStyle w:val="Normal"/>
        <w:bidi w:val="0"/>
        <w:spacing w:lineRule="auto" w:line="360"/>
        <w:jc w:val="both"/>
        <w:rPr>
          <w:rFonts w:ascii="Arial" w:hAnsi="Arial" w:eastAsia="Arial" w:cs="Arial"/>
          <w:b/>
          <w:bCs/>
          <w:sz w:val="22"/>
          <w:szCs w:val="22"/>
          <w:lang w:val="es-MX"/>
        </w:rPr>
      </w:pPr>
      <w:r>
        <w:rPr>
          <w:rFonts w:eastAsia="Arial" w:cs="Arial" w:ascii="Arial" w:hAnsi="Arial"/>
          <w:b/>
          <w:bCs/>
          <w:sz w:val="22"/>
          <w:szCs w:val="22"/>
          <w:lang w:val="es-MX"/>
        </w:rPr>
        <w:t>ASUNTO: Solicitud de acceso a información de estudiantes</w:t>
      </w:r>
    </w:p>
    <w:p>
      <w:pPr>
        <w:pStyle w:val="Normal"/>
        <w:bidi w:val="0"/>
        <w:spacing w:lineRule="auto" w:line="360"/>
        <w:jc w:val="both"/>
        <w:rPr>
          <w:rFonts w:ascii="Arial" w:hAnsi="Arial" w:eastAsia="Arial" w:cs="Arial"/>
          <w:b/>
          <w:bCs/>
          <w:sz w:val="22"/>
          <w:szCs w:val="22"/>
          <w:lang w:val="es-MX"/>
        </w:rPr>
      </w:pPr>
      <w:r>
        <w:rPr>
          <w:rFonts w:eastAsia="Arial" w:cs="Arial" w:ascii="Arial" w:hAnsi="Arial"/>
          <w:b/>
          <w:bCs/>
          <w:sz w:val="22"/>
          <w:szCs w:val="22"/>
          <w:lang w:val="es-MX"/>
        </w:rPr>
      </w:r>
    </w:p>
    <w:p>
      <w:pPr>
        <w:pStyle w:val="Normal"/>
        <w:bidi w:val="0"/>
        <w:spacing w:lineRule="auto" w:line="360"/>
        <w:jc w:val="both"/>
        <w:rPr>
          <w:rFonts w:ascii="Arial" w:hAnsi="Arial"/>
          <w:sz w:val="22"/>
          <w:szCs w:val="22"/>
          <w:lang w:val="es-MX"/>
        </w:rPr>
      </w:pPr>
      <w:r>
        <w:rPr>
          <w:rFonts w:ascii="Arial" w:hAnsi="Arial"/>
          <w:sz w:val="22"/>
          <w:szCs w:val="22"/>
          <w:lang w:val="es-MX"/>
        </w:rPr>
        <w:t xml:space="preserve">Buen día, estoy desarrollando como proyecto de residencia profesional un Sistema Administrativo de Tutorías para el Instituto, un proyecto que su objetivo es centralizar en una sola plataforma el expediente, el historial académico y los diagnósticos de cada estudiante, de manera que los tutores puedan darle continuidad a su seguimiento aun cuando cambian de tutor cada semestre, lo estoy desarrollando bajo la asesoría de los asesores Martha Guadalupe Quiroz Ibarra y Fausto Alberto </w:t>
      </w:r>
      <w:r>
        <w:rPr>
          <w:rFonts w:ascii="Arial" w:hAnsi="Arial"/>
          <w:sz w:val="22"/>
          <w:szCs w:val="22"/>
          <w:lang w:val="es-MX"/>
        </w:rPr>
        <w:t>A</w:t>
      </w:r>
      <w:r>
        <w:rPr>
          <w:rFonts w:ascii="Arial" w:hAnsi="Arial"/>
          <w:sz w:val="22"/>
          <w:szCs w:val="22"/>
          <w:lang w:val="es-MX"/>
        </w:rPr>
        <w:t>vila Santana.</w:t>
      </w:r>
    </w:p>
    <w:p>
      <w:pPr>
        <w:pStyle w:val="Normal"/>
        <w:bidi w:val="0"/>
        <w:spacing w:lineRule="auto" w:line="360"/>
        <w:jc w:val="both"/>
        <w:rPr>
          <w:rFonts w:ascii="Arial" w:hAnsi="Arial"/>
          <w:sz w:val="22"/>
          <w:szCs w:val="22"/>
          <w:lang w:val="es-MX"/>
        </w:rPr>
      </w:pPr>
      <w:r>
        <w:rPr>
          <w:rFonts w:ascii="Arial" w:hAnsi="Arial"/>
          <w:sz w:val="22"/>
          <w:szCs w:val="22"/>
          <w:lang w:val="es-MX"/>
        </w:rPr>
        <w:t xml:space="preserve">Para una parte del sistema necesito vincular las respuestas de los formularios de diagnóstico (Microsoft Forms) con los estudiantes válidos, y mostrar su información básica dentro del expediente de tutoría. Para esto requiero conocer la forma de acceder únicamente a </w:t>
      </w:r>
      <w:r>
        <w:rPr>
          <w:rFonts w:ascii="Arial" w:hAnsi="Arial"/>
          <w:sz w:val="22"/>
          <w:szCs w:val="22"/>
          <w:lang w:val="en-US"/>
        </w:rPr>
        <w:t>algunos</w:t>
      </w:r>
      <w:r>
        <w:rPr>
          <w:rFonts w:ascii="Arial" w:hAnsi="Arial"/>
          <w:sz w:val="22"/>
          <w:szCs w:val="22"/>
          <w:lang w:val="es-MX"/>
        </w:rPr>
        <w:t xml:space="preserve"> datos de los estudiantes, sin necesidad de acceso a todo el sistema institucional:</w:t>
      </w:r>
    </w:p>
    <w:p>
      <w:pPr>
        <w:pStyle w:val="Normal"/>
        <w:numPr>
          <w:ilvl w:val="0"/>
          <w:numId w:val="2"/>
        </w:numPr>
        <w:bidi w:val="0"/>
        <w:spacing w:lineRule="auto" w:line="360"/>
        <w:jc w:val="both"/>
        <w:rPr>
          <w:rFonts w:ascii="Arial" w:hAnsi="Arial"/>
          <w:sz w:val="22"/>
          <w:szCs w:val="22"/>
          <w:lang w:val="es-MX"/>
        </w:rPr>
      </w:pPr>
      <w:r>
        <w:rPr>
          <w:rFonts w:ascii="Arial" w:hAnsi="Arial"/>
          <w:sz w:val="22"/>
          <w:szCs w:val="22"/>
          <w:lang w:val="es-MX"/>
        </w:rPr>
        <w:t>Nombre completo y número de control del estudiante, para validar que cada registro del sistema corresponda a un estudiante inscrito.</w:t>
      </w:r>
    </w:p>
    <w:p>
      <w:pPr>
        <w:pStyle w:val="Normal"/>
        <w:numPr>
          <w:ilvl w:val="0"/>
          <w:numId w:val="2"/>
        </w:numPr>
        <w:bidi w:val="0"/>
        <w:spacing w:lineRule="auto" w:line="360"/>
        <w:jc w:val="both"/>
        <w:rPr>
          <w:rFonts w:ascii="Arial" w:hAnsi="Arial"/>
          <w:sz w:val="22"/>
          <w:szCs w:val="22"/>
          <w:lang w:val="es-MX"/>
        </w:rPr>
      </w:pPr>
      <w:r>
        <w:rPr>
          <w:rFonts w:ascii="Arial" w:hAnsi="Arial"/>
          <w:sz w:val="22"/>
          <w:szCs w:val="22"/>
          <w:lang w:val="es-MX"/>
        </w:rPr>
        <w:t>Kárdex del estudiante (historial académico: materias cursadas, calificaciones y estatus de aprobación o reprobación).</w:t>
      </w:r>
    </w:p>
    <w:p>
      <w:pPr>
        <w:pStyle w:val="Normal"/>
        <w:numPr>
          <w:ilvl w:val="0"/>
          <w:numId w:val="2"/>
        </w:numPr>
        <w:bidi w:val="0"/>
        <w:spacing w:lineRule="auto" w:line="360"/>
        <w:jc w:val="both"/>
        <w:rPr>
          <w:rFonts w:ascii="Arial" w:hAnsi="Arial"/>
          <w:sz w:val="22"/>
          <w:szCs w:val="22"/>
          <w:lang w:val="es-MX"/>
        </w:rPr>
      </w:pPr>
      <w:r>
        <w:rPr>
          <w:rFonts w:ascii="Arial" w:hAnsi="Arial"/>
          <w:sz w:val="22"/>
          <w:szCs w:val="22"/>
          <w:lang w:val="es-MX"/>
        </w:rPr>
        <w:t>Calificaciones parciales del semestre en curso.</w:t>
      </w:r>
    </w:p>
    <w:p>
      <w:pPr>
        <w:pStyle w:val="Normal"/>
        <w:numPr>
          <w:ilvl w:val="0"/>
          <w:numId w:val="2"/>
        </w:numPr>
        <w:bidi w:val="0"/>
        <w:spacing w:lineRule="auto" w:line="360"/>
        <w:jc w:val="both"/>
        <w:rPr>
          <w:rFonts w:ascii="Arial" w:hAnsi="Arial"/>
          <w:sz w:val="22"/>
          <w:szCs w:val="22"/>
          <w:lang w:val="es-MX"/>
        </w:rPr>
      </w:pPr>
      <w:r>
        <w:rPr>
          <w:rFonts w:ascii="Arial" w:hAnsi="Arial"/>
          <w:sz w:val="22"/>
          <w:szCs w:val="22"/>
          <w:lang w:val="es-MX"/>
        </w:rPr>
        <w:t>Fotografía del estudiante, para mostrarla en su expediente dentro del sistema.</w:t>
      </w:r>
    </w:p>
    <w:p>
      <w:pPr>
        <w:pStyle w:val="Normal"/>
        <w:bidi w:val="0"/>
        <w:spacing w:lineRule="auto" w:line="360"/>
        <w:jc w:val="both"/>
        <w:rPr>
          <w:rFonts w:ascii="Arial" w:hAnsi="Arial"/>
          <w:sz w:val="22"/>
          <w:szCs w:val="22"/>
          <w:lang w:val="es-MX"/>
        </w:rPr>
      </w:pPr>
      <w:r>
        <w:rPr>
          <w:rFonts w:ascii="Arial" w:hAnsi="Arial"/>
          <w:sz w:val="22"/>
          <w:szCs w:val="22"/>
          <w:lang w:val="es-MX"/>
        </w:rPr>
      </w:r>
    </w:p>
    <w:p>
      <w:pPr>
        <w:pStyle w:val="Normal"/>
        <w:bidi w:val="0"/>
        <w:spacing w:lineRule="auto" w:line="360"/>
        <w:jc w:val="both"/>
        <w:rPr>
          <w:rFonts w:ascii="Arial" w:hAnsi="Arial"/>
          <w:sz w:val="22"/>
          <w:szCs w:val="22"/>
          <w:lang w:val="es-MX"/>
        </w:rPr>
      </w:pPr>
      <w:r>
        <w:rPr>
          <w:rFonts w:ascii="Arial" w:hAnsi="Arial"/>
          <w:sz w:val="22"/>
          <w:szCs w:val="22"/>
          <w:lang w:val="es-MX"/>
        </w:rPr>
        <w:t>Esta información se utilizaría únicamente dentro del sistema de tutorías, con el propósito de vincular los resultados de los formularios de diagnóstico con el estudiante correspondiente y de mostrar su información básica en el expediente que consultan los tutores. No se solicita acceso a ningún otro módulo o información adicional del sistema institucional.</w:t>
      </w:r>
    </w:p>
    <w:p>
      <w:pPr>
        <w:pStyle w:val="Normal"/>
        <w:bidi w:val="0"/>
        <w:spacing w:lineRule="auto" w:line="360"/>
        <w:jc w:val="both"/>
        <w:rPr>
          <w:rFonts w:ascii="Arial" w:hAnsi="Arial"/>
          <w:b/>
          <w:bCs/>
          <w:sz w:val="22"/>
          <w:szCs w:val="22"/>
          <w:lang w:val="es-MX"/>
        </w:rPr>
      </w:pPr>
      <w:r>
        <w:rPr>
          <w:rFonts w:ascii="Arial" w:hAnsi="Arial"/>
          <w:b/>
          <w:bCs/>
          <w:sz w:val="22"/>
          <w:szCs w:val="22"/>
          <w:lang w:val="es-MX"/>
        </w:rPr>
      </w:r>
    </w:p>
    <w:p>
      <w:pPr>
        <w:pStyle w:val="Normal"/>
        <w:bidi w:val="0"/>
        <w:spacing w:lineRule="auto" w:line="360"/>
        <w:jc w:val="both"/>
        <w:rPr>
          <w:rFonts w:ascii="Arial" w:hAnsi="Arial"/>
          <w:b/>
          <w:bCs/>
          <w:sz w:val="22"/>
          <w:szCs w:val="22"/>
          <w:lang w:val="es-MX"/>
        </w:rPr>
      </w:pPr>
      <w:r>
        <w:rPr>
          <w:rFonts w:ascii="Arial" w:hAnsi="Arial"/>
          <w:b/>
          <w:bCs/>
          <w:sz w:val="22"/>
          <w:szCs w:val="22"/>
          <w:lang w:val="es-MX"/>
        </w:rPr>
        <w:t>ATENTAMENTE</w:t>
      </w:r>
    </w:p>
    <w:p>
      <w:pPr>
        <w:pStyle w:val="Normal"/>
        <w:bidi w:val="0"/>
        <w:spacing w:lineRule="auto" w:line="360"/>
        <w:jc w:val="both"/>
        <w:rPr>
          <w:rFonts w:ascii="Arial" w:hAnsi="Arial"/>
          <w:sz w:val="22"/>
          <w:szCs w:val="22"/>
        </w:rPr>
      </w:pPr>
      <w:r>
        <w:rPr>
          <w:rFonts w:ascii="Arial" w:hAnsi="Arial"/>
          <w:sz w:val="22"/>
          <w:szCs w:val="22"/>
        </w:rPr>
        <w:t xml:space="preserve">22440499 </w:t>
      </w:r>
      <w:r>
        <w:rPr>
          <w:rFonts w:eastAsia="Arial" w:cs="Arial" w:ascii="Arial" w:hAnsi="Arial"/>
          <w:b w:val="false"/>
          <w:bCs w:val="false"/>
          <w:sz w:val="22"/>
          <w:szCs w:val="22"/>
        </w:rPr>
        <w:t>Chávez Lizárraga Jorge Emilio</w:t>
      </w:r>
    </w:p>
    <w:p>
      <w:pPr>
        <w:pStyle w:val="Normal"/>
        <w:bidi w:val="0"/>
        <w:spacing w:lineRule="auto" w:line="360"/>
        <w:jc w:val="both"/>
        <w:rPr>
          <w:rFonts w:ascii="Arial" w:hAnsi="Arial" w:eastAsia="Arial" w:cs="Arial"/>
          <w:b w:val="false"/>
          <w:bCs w:val="false"/>
          <w:sz w:val="22"/>
          <w:szCs w:val="22"/>
        </w:rPr>
      </w:pPr>
      <w:r>
        <w:rPr>
          <w:rFonts w:eastAsia="Arial" w:cs="Arial" w:ascii="Arial" w:hAnsi="Arial"/>
          <w:b w:val="false"/>
          <w:bCs w:val="false"/>
          <w:sz w:val="22"/>
          <w:szCs w:val="22"/>
        </w:rPr>
        <w:t>Ingeniería Informática</w:t>
      </w:r>
    </w:p>
    <w:p>
      <w:pPr>
        <w:pStyle w:val="Normal"/>
        <w:bidi w:val="0"/>
        <w:spacing w:lineRule="auto" w:line="360"/>
        <w:jc w:val="both"/>
        <w:rPr>
          <w:rFonts w:ascii="Arial" w:hAnsi="Arial" w:eastAsia="Arial" w:cs="Arial"/>
          <w:b w:val="false"/>
          <w:bCs w:val="false"/>
          <w:sz w:val="22"/>
          <w:szCs w:val="22"/>
        </w:rPr>
      </w:pPr>
      <w:r>
        <w:rPr>
          <w:rFonts w:eastAsia="Arial" w:cs="Arial" w:ascii="Arial" w:hAnsi="Arial"/>
          <w:b w:val="false"/>
          <w:bCs w:val="false"/>
          <w:sz w:val="22"/>
          <w:szCs w:val="22"/>
        </w:rPr>
        <w:t>Residencia Profesional</w:t>
      </w:r>
    </w:p>
    <w:p>
      <w:pPr>
        <w:pStyle w:val="Normal"/>
        <w:bidi w:val="0"/>
        <w:spacing w:lineRule="auto" w:line="360"/>
        <w:jc w:val="both"/>
        <w:rPr>
          <w:rFonts w:ascii="Arial" w:hAnsi="Arial"/>
        </w:rPr>
      </w:pPr>
      <w:r>
        <w:rPr>
          <w:rFonts w:ascii="Arial" w:hAnsi="Arial"/>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roman"/>
    <w:pitch w:val="variable"/>
  </w:font>
  <w:font w:name="Liberation Sans">
    <w:altName w:val="Arial"/>
    <w:charset w:val="00"/>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MX"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s-MX" w:eastAsia="zh-CN" w:bidi="hi-IN"/>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LibreOffice/26.2.6.3$Windows_X86_64 LibreOffice_project/8221e31b3ac356a1623c672912a3d2b492f7e3d1</Application>
  <AppVersion>15.0000</AppVersion>
  <Pages>1</Pages>
  <Words>276</Words>
  <Characters>1609</Characters>
  <CharactersWithSpaces>1864</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2026-10-11T15:05:16Z</dcterms:created>
  <dc:creator/>
  <dc:description/>
  <dc:language>es-MX</dc:language>
  <cp:lastModifiedBy/>
  <dcterms:modified xsi:type="dcterms:W3CDTF">2026-10-11T15:22:24Z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