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360" w:before="360" w:after="80"/>
        <w:jc w:val="center"/>
        <w:rPr>
          <w:sz w:val="32"/>
          <w:szCs w:val="32"/>
        </w:rPr>
      </w:pPr>
      <w:r>
        <w:rPr>
          <w:rFonts w:cs="Arial" w:ascii="Arial" w:hAnsi="Arial"/>
          <w:b/>
          <w:bCs/>
          <w:color w:themeColor="text1" w:val="000000"/>
          <w:sz w:val="32"/>
          <w:szCs w:val="32"/>
          <w:lang w:val="es-MX" w:eastAsia="en-US" w:bidi="ar-SA"/>
        </w:rPr>
        <w:t xml:space="preserve">Levantamiento de Requerimientos: </w:t>
      </w:r>
      <w:r>
        <w:rPr>
          <w:rFonts w:cs="Arial" w:ascii="Arial" w:hAnsi="Arial"/>
          <w:b/>
          <w:bCs/>
          <w:color w:themeColor="text1" w:val="000000"/>
          <w:sz w:val="32"/>
          <w:szCs w:val="32"/>
        </w:rPr>
        <w:t xml:space="preserve">Formato de </w:t>
      </w:r>
      <w:r>
        <w:rPr>
          <w:rFonts w:cs="Arial" w:ascii="Arial" w:hAnsi="Arial"/>
          <w:b/>
          <w:bCs/>
          <w:color w:themeColor="text1" w:val="000000"/>
          <w:sz w:val="32"/>
          <w:szCs w:val="32"/>
          <w:lang w:val="en-US"/>
        </w:rPr>
        <w:t xml:space="preserve">a </w:t>
      </w:r>
      <w:r>
        <w:rPr>
          <w:rFonts w:cs="Arial" w:ascii="Arial" w:hAnsi="Arial"/>
          <w:b/>
          <w:bCs/>
          <w:color w:themeColor="text1" w:val="000000"/>
          <w:sz w:val="32"/>
          <w:szCs w:val="32"/>
          <w:lang w:val="es-MX"/>
        </w:rPr>
        <w:t>Tutores</w:t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  <w:color w:themeColor="text1" w:val="000000"/>
          <w:sz w:val="24"/>
          <w:szCs w:val="24"/>
        </w:rPr>
      </w:pPr>
      <w:r>
        <w:rPr/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  <w:color w:themeColor="text1" w:val="000000"/>
          <w:sz w:val="24"/>
          <w:szCs w:val="24"/>
        </w:rPr>
      </w:pPr>
      <w:r>
        <w:rPr>
          <w:rStyle w:val="Ttulo3Car"/>
          <w:rFonts w:eastAsia="Arial" w:cs="Arial" w:ascii="Arial" w:hAnsi="Arial"/>
          <w:b/>
          <w:bCs/>
          <w:color w:themeColor="text1" w:val="000000"/>
          <w:sz w:val="24"/>
          <w:szCs w:val="24"/>
        </w:rPr>
        <w:t xml:space="preserve">Esta entrevista tiene como objetivo </w:t>
      </w:r>
      <w:r>
        <w:rPr>
          <w:rStyle w:val="Ttulo3Car"/>
          <w:rFonts w:eastAsia="Arial" w:cs="Arial" w:ascii="Arial" w:hAnsi="Arial"/>
          <w:b/>
          <w:bCs/>
          <w:color w:themeColor="text1" w:val="000000"/>
          <w:sz w:val="24"/>
          <w:szCs w:val="24"/>
          <w:lang w:val="en-US"/>
        </w:rPr>
        <w:t>d</w:t>
      </w:r>
      <w:r>
        <w:rPr>
          <w:rStyle w:val="Ttulo3Car"/>
          <w:rFonts w:eastAsia="Arial" w:cs="Arial" w:ascii="Arial" w:hAnsi="Arial"/>
          <w:b/>
          <w:bCs/>
          <w:color w:themeColor="text1" w:val="000000"/>
          <w:sz w:val="24"/>
          <w:szCs w:val="24"/>
        </w:rPr>
        <w:t>efinir la arquitectura de la información y la experiencia de usuario (UX/UI) del nuevo sistema de tutorías. Sabiendo que la plataforma funciona</w:t>
      </w:r>
      <w:r>
        <w:rPr>
          <w:rStyle w:val="Ttulo3Car"/>
          <w:rFonts w:eastAsia="Arial" w:cs="Arial" w:ascii="Arial" w:hAnsi="Arial"/>
          <w:b/>
          <w:bCs/>
          <w:color w:themeColor="text1" w:val="000000"/>
          <w:sz w:val="24"/>
          <w:szCs w:val="24"/>
          <w:lang w:val="en-US"/>
        </w:rPr>
        <w:t>r</w:t>
      </w:r>
      <w:r>
        <w:rPr>
          <w:rStyle w:val="Ttulo3Car"/>
          <w:rFonts w:eastAsia="Arial" w:cs="Arial" w:ascii="Arial" w:hAnsi="Arial"/>
          <w:b/>
          <w:bCs/>
          <w:color w:themeColor="text1" w:val="000000"/>
          <w:sz w:val="24"/>
          <w:szCs w:val="24"/>
          <w:lang w:val="es-MX"/>
        </w:rPr>
        <w:t>á</w:t>
      </w:r>
      <w:r>
        <w:rPr>
          <w:rStyle w:val="Ttulo3Car"/>
          <w:rFonts w:eastAsia="Arial" w:cs="Arial" w:ascii="Arial" w:hAnsi="Arial"/>
          <w:b/>
          <w:bCs/>
          <w:color w:themeColor="text1" w:val="000000"/>
          <w:sz w:val="24"/>
          <w:szCs w:val="24"/>
        </w:rPr>
        <w:t xml:space="preserve"> como un expediente digital centralizado de consulta (para almacenar diagnósticos, kárdex y notas históricas), </w:t>
      </w:r>
      <w:r>
        <w:rPr>
          <w:rStyle w:val="Ttulo3Car"/>
          <w:rFonts w:eastAsia="Arial" w:cs="Arial" w:ascii="Arial" w:hAnsi="Arial"/>
          <w:b/>
          <w:bCs/>
          <w:color w:themeColor="text1" w:val="000000"/>
          <w:sz w:val="24"/>
          <w:szCs w:val="24"/>
        </w:rPr>
        <w:t xml:space="preserve">se </w:t>
      </w:r>
      <w:r>
        <w:rPr>
          <w:rStyle w:val="Ttulo3Car"/>
          <w:rFonts w:eastAsia="Arial" w:cs="Arial" w:ascii="Arial" w:hAnsi="Arial"/>
          <w:b/>
          <w:bCs/>
          <w:color w:themeColor="text1" w:val="000000"/>
          <w:sz w:val="24"/>
          <w:szCs w:val="24"/>
        </w:rPr>
        <w:t>busca entender cómo prefieren organizar, priorizar y visualizar los datos en pantalla.</w:t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  <w:color w:themeColor="text1" w:val="000000"/>
          <w:sz w:val="24"/>
          <w:szCs w:val="24"/>
        </w:rPr>
      </w:pPr>
      <w:r>
        <w:rPr>
          <w:rFonts w:ascii="Arial" w:hAnsi="Arial"/>
          <w:b/>
          <w:bCs/>
          <w:lang w:val="es-MX" w:eastAsia="en-US" w:bidi="ar-SA"/>
        </w:rPr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bidi w:val="0"/>
        <w:spacing w:lineRule="auto" w:line="360" w:before="0" w:after="160"/>
        <w:ind w:hanging="283" w:start="709"/>
        <w:jc w:val="both"/>
        <w:rPr>
          <w:rFonts w:ascii="Arial" w:hAnsi="Arial"/>
          <w:b/>
          <w:bCs/>
          <w:lang w:val="es-MX" w:eastAsia="en-US" w:bidi="ar-SA"/>
        </w:rPr>
      </w:pPr>
      <w:r>
        <w:rPr>
          <w:rFonts w:ascii="Arial" w:hAnsi="Arial"/>
          <w:b/>
          <w:bCs/>
          <w:lang w:val="es-MX" w:eastAsia="en-US" w:bidi="ar-SA"/>
        </w:rPr>
        <w:t>Al hacer login, ¿qué componentes visuales le darían el resumen más útil de su grupo asignado? (Ej. Lista rápida de alumnos, indicadores de colores para riesgo académico, o gráficas con resultados de diagnósticos).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bidi w:val="0"/>
        <w:spacing w:lineRule="auto" w:line="360" w:before="0" w:after="160"/>
        <w:ind w:hanging="0" w:start="426"/>
        <w:jc w:val="both"/>
        <w:rPr>
          <w:rFonts w:ascii="Arial" w:hAnsi="Arial"/>
          <w:b/>
          <w:bCs/>
          <w:lang w:val="es-MX" w:eastAsia="en-US" w:bidi="ar-SA"/>
        </w:rPr>
      </w:pPr>
      <w:r>
        <w:rPr>
          <w:rFonts w:ascii="Arial" w:hAnsi="Arial"/>
          <w:b/>
          <w:bCs/>
          <w:lang w:val="es-MX" w:eastAsia="en-US" w:bidi="ar-SA"/>
        </w:rPr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bidi w:val="0"/>
        <w:spacing w:lineRule="auto" w:line="360" w:before="0" w:after="160"/>
        <w:ind w:hanging="283" w:start="709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A nivel de interfaz, cuando abra el perfil de un estudiante, ¿en qué orden de prioridad prefiere que se cargue la información? (Ej. 1° Datos de contacto, 2° Kárdex, 3° Resultados de test de aprendizaje, 4° Notas de tutores previos).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bidi w:val="0"/>
        <w:spacing w:lineRule="auto" w:line="360" w:before="0" w:after="160"/>
        <w:ind w:hanging="0" w:start="426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bidi w:val="0"/>
        <w:spacing w:lineRule="auto" w:line="360" w:before="0" w:after="160"/>
        <w:ind w:hanging="283" w:start="709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Para registrar información que leerá el tutor del siguiente semestre, ¿qué método de captura le resulta más ágil? (Ej. Un área de texto libre, o un sistema mixto con etiquetas rápidas tipo </w:t>
      </w:r>
      <w:r>
        <w:rPr>
          <w:rFonts w:ascii="Arial" w:hAnsi="Arial"/>
          <w:b/>
          <w:bCs/>
          <w:i w:val="false"/>
          <w:iCs w:val="false"/>
        </w:rPr>
        <w:t>dropdown</w:t>
      </w:r>
      <w:r>
        <w:rPr>
          <w:rFonts w:ascii="Arial" w:hAnsi="Arial"/>
          <w:b/>
          <w:bCs/>
        </w:rPr>
        <w:t xml:space="preserve"> [Baja motivación, Problema familiar] más un campo breve de comentarios).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bidi w:val="0"/>
        <w:spacing w:lineRule="auto" w:line="360" w:before="0" w:after="160"/>
        <w:ind w:hanging="0" w:start="426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bidi w:val="0"/>
        <w:spacing w:lineRule="auto" w:line="360" w:before="0" w:after="160"/>
        <w:ind w:hanging="283" w:start="709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Para facilitarle el análisis previo a redactar su PAT, ¿qué tipo de reportes visuales le gustaría que el sistema generara a partir de la base de datos? (Ej. Gráficas de distribución sobre estilos de aprendizaje, tablas de promedios, listas filtradas por materias reprobadas).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bidi w:val="0"/>
        <w:spacing w:lineRule="auto" w:line="360" w:before="0" w:after="160"/>
        <w:ind w:hanging="283" w:start="709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Al recibir a un nuevo grupo en el sistema, ¿cuál es el dato o variable histórica específica del semestre pasado que usted buscaría consultar primero?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bidi w:val="0"/>
        <w:spacing w:lineRule="auto" w:line="360" w:before="0" w:after="160"/>
        <w:ind w:hanging="0" w:start="426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bidi w:val="0"/>
        <w:spacing w:lineRule="auto" w:line="360" w:before="0" w:after="160"/>
        <w:ind w:hanging="283" w:start="709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Sabiendo que el sistema tendrá un repositorio para descargar formatos en blanco (ej. Canalización), ¿le interesaría que la pantalla incluyera una bitácora personal (tipo </w:t>
      </w:r>
      <w:r>
        <w:rPr>
          <w:rFonts w:ascii="Arial" w:hAnsi="Arial"/>
          <w:b/>
          <w:bCs/>
        </w:rPr>
        <w:t>checkbox</w:t>
      </w:r>
      <w:r>
        <w:rPr>
          <w:rFonts w:ascii="Arial" w:hAnsi="Arial"/>
          <w:b/>
          <w:bCs/>
          <w:lang w:val="en-US"/>
        </w:rPr>
        <w:t>)</w:t>
      </w:r>
      <w:r>
        <w:rPr>
          <w:rFonts w:ascii="Arial" w:hAnsi="Arial"/>
          <w:b/>
          <w:bCs/>
        </w:rPr>
        <w:t xml:space="preserve"> para llevar control de a qué alumnos ya les aplicó qué formatos?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bidi w:val="0"/>
        <w:spacing w:lineRule="auto" w:line="360" w:before="0" w:after="160"/>
        <w:ind w:hanging="0" w:start="426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bidi w:val="0"/>
        <w:spacing w:lineRule="auto" w:line="360" w:before="0" w:after="160"/>
        <w:ind w:hanging="283" w:start="709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Para considerar si la interfaz debe estar optimizada para móvil o escritorio: en la práctica, ¿usted consultaría este sistema en tiempo real dentro del aula desde su celular/tablet, o lo usaría principalmente en la computadora de su oficina/casa?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160"/>
        <w:ind w:hanging="0" w:start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701" w:right="1701" w:gutter="0" w:header="0" w:top="1701" w:footer="709" w:bottom="170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41982684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41982684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017e5"/>
    <w:pPr>
      <w:widowControl/>
      <w:suppressAutoHyphens w:val="true"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446bfe"/>
    <w:pPr>
      <w:keepNext w:val="true"/>
      <w:keepLines/>
      <w:spacing w:lineRule="auto" w:line="259"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446bfe"/>
    <w:pPr>
      <w:keepNext w:val="true"/>
      <w:keepLines/>
      <w:spacing w:lineRule="auto" w:line="259"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446bfe"/>
    <w:pPr>
      <w:keepNext w:val="true"/>
      <w:keepLines/>
      <w:spacing w:lineRule="auto" w:line="259"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446bfe"/>
    <w:pPr>
      <w:keepNext w:val="true"/>
      <w:keepLines/>
      <w:spacing w:lineRule="auto" w:line="259"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  <w:sz w:val="22"/>
      <w:szCs w:val="22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446bfe"/>
    <w:pPr>
      <w:keepNext w:val="true"/>
      <w:keepLines/>
      <w:spacing w:lineRule="auto" w:line="259" w:before="80" w:after="40"/>
      <w:outlineLvl w:val="4"/>
    </w:pPr>
    <w:rPr>
      <w:rFonts w:eastAsia="" w:cs="" w:cstheme="majorBidi" w:eastAsiaTheme="majorEastAsia"/>
      <w:color w:themeColor="accent1" w:themeShade="bf" w:val="2F5496"/>
      <w:sz w:val="22"/>
      <w:szCs w:val="22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446bfe"/>
    <w:pPr>
      <w:keepNext w:val="true"/>
      <w:keepLines/>
      <w:spacing w:lineRule="auto" w:line="259"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  <w:sz w:val="22"/>
      <w:szCs w:val="22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446bfe"/>
    <w:pPr>
      <w:keepNext w:val="true"/>
      <w:keepLines/>
      <w:spacing w:lineRule="auto" w:line="259" w:before="40" w:after="0"/>
      <w:outlineLvl w:val="6"/>
    </w:pPr>
    <w:rPr>
      <w:rFonts w:eastAsia="" w:cs="" w:cstheme="majorBidi" w:eastAsiaTheme="majorEastAsia"/>
      <w:color w:themeColor="text1" w:themeTint="a6" w:val="595959"/>
      <w:sz w:val="22"/>
      <w:szCs w:val="22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446bfe"/>
    <w:pPr>
      <w:keepNext w:val="true"/>
      <w:keepLines/>
      <w:spacing w:lineRule="auto" w:line="259"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  <w:sz w:val="22"/>
      <w:szCs w:val="22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446bfe"/>
    <w:pPr>
      <w:keepNext w:val="true"/>
      <w:keepLines/>
      <w:spacing w:lineRule="auto" w:line="259" w:before="0" w:after="0"/>
      <w:outlineLvl w:val="8"/>
    </w:pPr>
    <w:rPr>
      <w:rFonts w:eastAsia="" w:cs="" w:cstheme="majorBidi" w:eastAsiaTheme="majorEastAsia"/>
      <w:color w:themeColor="text1" w:themeTint="d8" w:val="272727"/>
      <w:sz w:val="22"/>
      <w:szCs w:val="2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446bf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446bf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446bfe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446bfe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446bfe"/>
    <w:rPr>
      <w:rFonts w:eastAsia="" w:cs="" w:cstheme="majorBidi" w:eastAsiaTheme="majorEastAsia"/>
      <w:color w:themeColor="accent1" w:themeShade="bf" w:val="2F5496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446bfe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446bfe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446bfe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446bfe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446bfe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446bf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446bf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46bfe"/>
    <w:rPr>
      <w:i/>
      <w:iCs/>
      <w:color w:themeColor="accent1" w:themeShade="bf" w:val="2F5496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446bfe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446bfe"/>
    <w:rPr>
      <w:b/>
      <w:bCs/>
      <w:smallCaps/>
      <w:color w:themeColor="accent1" w:themeShade="bf" w:val="2F5496"/>
      <w:spacing w:val="5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c017e5"/>
    <w:rPr>
      <w:sz w:val="24"/>
      <w:szCs w:val="24"/>
    </w:rPr>
  </w:style>
  <w:style w:type="character" w:styleId="EncabezadoCar" w:customStyle="1">
    <w:name w:val="Encabezado Car"/>
    <w:basedOn w:val="DefaultParagraphFont"/>
    <w:link w:val="Header"/>
    <w:uiPriority w:val="99"/>
    <w:semiHidden/>
    <w:qFormat/>
    <w:rsid w:val="00ea599c"/>
    <w:rPr>
      <w:sz w:val="24"/>
      <w:szCs w:val="24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ar"/>
    <w:uiPriority w:val="10"/>
    <w:qFormat/>
    <w:rsid w:val="00446bfe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446bfe"/>
    <w:pPr>
      <w:spacing w:lineRule="auto" w:line="259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446bfe"/>
    <w:pPr>
      <w:spacing w:lineRule="auto" w:line="259" w:before="160" w:after="160"/>
      <w:jc w:val="center"/>
    </w:pPr>
    <w:rPr>
      <w:i/>
      <w:iCs/>
      <w:color w:themeColor="text1" w:themeTint="bf" w:val="404040"/>
      <w:sz w:val="22"/>
      <w:szCs w:val="22"/>
    </w:rPr>
  </w:style>
  <w:style w:type="paragraph" w:styleId="ListParagraph">
    <w:name w:val="List Paragraph"/>
    <w:basedOn w:val="Normal"/>
    <w:uiPriority w:val="34"/>
    <w:qFormat/>
    <w:rsid w:val="00446bfe"/>
    <w:pPr>
      <w:spacing w:lineRule="auto" w:line="259" w:before="0" w:after="160"/>
      <w:ind w:start="720"/>
      <w:contextualSpacing/>
    </w:pPr>
    <w:rPr>
      <w:sz w:val="22"/>
      <w:szCs w:val="22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446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lineRule="auto" w:line="259" w:before="360" w:after="360"/>
      <w:ind w:start="864" w:end="864"/>
      <w:jc w:val="center"/>
    </w:pPr>
    <w:rPr>
      <w:i/>
      <w:iCs/>
      <w:color w:themeColor="accent1" w:themeShade="bf" w:val="2F5496"/>
      <w:sz w:val="22"/>
      <w:szCs w:val="22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PiedepginaCar"/>
    <w:uiPriority w:val="99"/>
    <w:unhideWhenUsed/>
    <w:rsid w:val="00c017e5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EncabezadoCar"/>
    <w:uiPriority w:val="99"/>
    <w:semiHidden/>
    <w:unhideWhenUsed/>
    <w:rsid w:val="009557f1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833df5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Application>LibreOffice/26.2.5.2$Windows_X86_64 LibreOffice_project/cd7284b4cbbfeb507e630c1aac019f4157393acb</Application>
  <AppVersion>15.0000</AppVersion>
  <Pages>2</Pages>
  <Words>327</Words>
  <Characters>1767</Characters>
  <CharactersWithSpaces>2078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2026-04-20T14:22:00Z</dcterms:created>
  <dc:creator>Brandoon Bernal</dc:creator>
  <dc:description/>
  <dc:language>es-MX</dc:language>
  <cp:lastModifiedBy/>
  <cp:lastPrinted>2026-08-30T11:07:29Z</cp:lastPrinted>
  <dcterms:modified xsi:type="dcterms:W3CDTF">2026-09-06T21:04:41Z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