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338907" w14:textId="12DAE80A" w:rsidR="005D3345" w:rsidRDefault="003C7FA5">
      <w:r>
        <w:t>1)</w:t>
      </w:r>
      <w:r w:rsidR="00EA2ECB">
        <w:t xml:space="preserve"> </w:t>
      </w:r>
      <w:proofErr w:type="spellStart"/>
      <w:r w:rsidR="00EA2ECB">
        <w:t>pagina</w:t>
      </w:r>
      <w:proofErr w:type="spellEnd"/>
      <w:r w:rsidR="00EA2ECB">
        <w:t xml:space="preserve"> 145</w:t>
      </w:r>
    </w:p>
    <w:p w14:paraId="478FEC56" w14:textId="3B3DA8CC" w:rsidR="003C7FA5" w:rsidRDefault="003C7FA5" w:rsidP="003C7FA5">
      <w:pPr>
        <w:tabs>
          <w:tab w:val="left" w:pos="1580"/>
        </w:tabs>
      </w:pPr>
      <w:r>
        <w:t>a) Condición de seguridad de equipo de trabajo</w:t>
      </w:r>
    </w:p>
    <w:p w14:paraId="73A8AE73" w14:textId="770D5C10" w:rsidR="003C7FA5" w:rsidRDefault="003C7FA5" w:rsidP="003C7FA5">
      <w:pPr>
        <w:tabs>
          <w:tab w:val="left" w:pos="1580"/>
        </w:tabs>
      </w:pPr>
      <w:r>
        <w:t>b) Condición ergonómica de carga física</w:t>
      </w:r>
    </w:p>
    <w:p w14:paraId="3021F895" w14:textId="42051DCA" w:rsidR="003C7FA5" w:rsidRDefault="003C7FA5" w:rsidP="003C7FA5">
      <w:pPr>
        <w:tabs>
          <w:tab w:val="left" w:pos="1580"/>
        </w:tabs>
      </w:pPr>
      <w:r>
        <w:t>c)Condición medioambiental de agente físico</w:t>
      </w:r>
    </w:p>
    <w:p w14:paraId="21D18CD8" w14:textId="4C56B637" w:rsidR="003C7FA5" w:rsidRDefault="003C7FA5" w:rsidP="003C7FA5">
      <w:pPr>
        <w:tabs>
          <w:tab w:val="left" w:pos="1580"/>
        </w:tabs>
      </w:pPr>
      <w:r>
        <w:t>d)</w:t>
      </w:r>
      <w:r w:rsidRPr="003C7FA5">
        <w:t xml:space="preserve"> </w:t>
      </w:r>
      <w:r>
        <w:t>Condición de seguridad de equipo de trabajo</w:t>
      </w:r>
    </w:p>
    <w:p w14:paraId="51900C83" w14:textId="0D614A8F" w:rsidR="003C7FA5" w:rsidRDefault="003C7FA5" w:rsidP="003C7FA5">
      <w:pPr>
        <w:tabs>
          <w:tab w:val="left" w:pos="1580"/>
        </w:tabs>
      </w:pPr>
      <w:r>
        <w:t>e)</w:t>
      </w:r>
      <w:r w:rsidRPr="003C7FA5">
        <w:t xml:space="preserve"> </w:t>
      </w:r>
      <w:r>
        <w:t>Condición medioambiental de agente físico</w:t>
      </w:r>
    </w:p>
    <w:p w14:paraId="14D56299" w14:textId="69DA9590" w:rsidR="003C7FA5" w:rsidRDefault="003C7FA5" w:rsidP="003C7FA5">
      <w:pPr>
        <w:tabs>
          <w:tab w:val="left" w:pos="1580"/>
        </w:tabs>
      </w:pPr>
      <w:r>
        <w:t>f) condición psicosocial de organización de trabajo</w:t>
      </w:r>
    </w:p>
    <w:p w14:paraId="1623BEF4" w14:textId="62B2EE3E" w:rsidR="003C7FA5" w:rsidRDefault="003C7FA5" w:rsidP="003C7FA5">
      <w:pPr>
        <w:tabs>
          <w:tab w:val="left" w:pos="1580"/>
        </w:tabs>
      </w:pPr>
      <w:r>
        <w:t>g)</w:t>
      </w:r>
      <w:r w:rsidRPr="003C7FA5">
        <w:t xml:space="preserve"> </w:t>
      </w:r>
      <w:r>
        <w:t xml:space="preserve">Condición ergonómica de carga </w:t>
      </w:r>
      <w:r>
        <w:t>mental</w:t>
      </w:r>
    </w:p>
    <w:p w14:paraId="3F1A8834" w14:textId="5BEA50E5" w:rsidR="003C7FA5" w:rsidRDefault="003C7FA5" w:rsidP="003C7FA5">
      <w:pPr>
        <w:tabs>
          <w:tab w:val="left" w:pos="1580"/>
        </w:tabs>
      </w:pPr>
      <w:r>
        <w:t xml:space="preserve">h) </w:t>
      </w:r>
      <w:r>
        <w:t xml:space="preserve">Condición medioambiental de agente </w:t>
      </w:r>
      <w:r>
        <w:t>químico</w:t>
      </w:r>
    </w:p>
    <w:p w14:paraId="5364D609" w14:textId="2D2EDE78" w:rsidR="003C7FA5" w:rsidRDefault="003C7FA5" w:rsidP="003C7FA5">
      <w:pPr>
        <w:tabs>
          <w:tab w:val="left" w:pos="1580"/>
        </w:tabs>
      </w:pPr>
      <w:r>
        <w:t>i)</w:t>
      </w:r>
      <w:r w:rsidR="00EA2ECB">
        <w:t xml:space="preserve"> Condición psicosocial característica personal</w:t>
      </w:r>
    </w:p>
    <w:sectPr w:rsidR="003C7FA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7FA5"/>
    <w:rsid w:val="001D5DA7"/>
    <w:rsid w:val="003C7FA5"/>
    <w:rsid w:val="005D3345"/>
    <w:rsid w:val="00EA2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03B104"/>
  <w15:chartTrackingRefBased/>
  <w15:docId w15:val="{C6D29DB7-8CA4-4C5B-B1B0-8B42805E1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65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Salguero</dc:creator>
  <cp:keywords/>
  <dc:description/>
  <cp:lastModifiedBy>Jorge Salguero</cp:lastModifiedBy>
  <cp:revision>1</cp:revision>
  <dcterms:created xsi:type="dcterms:W3CDTF">2023-09-25T17:26:00Z</dcterms:created>
  <dcterms:modified xsi:type="dcterms:W3CDTF">2023-09-25T17:41:00Z</dcterms:modified>
</cp:coreProperties>
</file>