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tortugas-ninja-caos</w:t>
      </w:r>
    </w:p>
    <w:p>
      <w:r>
        <w:t>Descripción: TORTUGAS NINJA: CAOS MUTANTE TE Todo Espectador 99 min restricción  Doblada 2D</w:t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Butacas: Butacas con movimiento que replican la acción de la película. *Los horarios aquí expuestos representan el inicio de cada función </w:t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13:40</w:t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16:20</w:t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19:00</w:t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21:30</w:t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Doblada 2D</w:t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Butacas:  *Los horarios aquí expuestos representan el inicio de cada función </w:t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12:30</w:t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15:20</w:t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18:00</w:t>
      </w:r>
    </w:p>
    <w:p>
      <w:r>
        <w:t>Horarios: Doblada 2D</w:t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Butacas: Butacas con movimiento que replican la acción de la película. *Los horarios aquí expuestos representan el inicio de cada función </w:t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13:40</w:t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16:20</w:t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19:00</w:t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21:30</w:t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, Doblada 2D</w:t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Butacas:  *Los horarios aquí expuestos representan el inicio de cada función </w:t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12:30</w:t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15:20</w:t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18:00</w:t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r>
        <w:br w:type="page"/>
      </w:r>
    </w:p>
    <w:p>
      <w:pPr>
        <w:pStyle w:val="Heading1"/>
      </w:pPr>
      <w:r>
        <w:t>hablame</w:t>
      </w:r>
    </w:p>
    <w:p>
      <w:r>
        <w:t>Descripción: HÁBLAME MA14 Mayores de 14 años 95 min   Doblada 2D</w:t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Butacas:  *Los horarios aquí expuestos representan el inicio de cada función </w:t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20:20</w:t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22:40</w:t>
      </w:r>
    </w:p>
    <w:p>
      <w:r>
        <w:t>Horarios: Doblada 2D</w:t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Butacas:  *Los horarios aquí expuestos representan el inicio de cada función </w:t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20:20</w:t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22:40</w:t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r>
        <w:br w:type="page"/>
      </w:r>
    </w:p>
    <w:p>
      <w:pPr>
        <w:pStyle w:val="Heading1"/>
      </w:pPr>
      <w:r>
        <w:t>megalodon-2</w:t>
      </w:r>
    </w:p>
    <w:p>
      <w:r>
        <w:t>Descripción: MEGALODÓN 2: EL GRAN ABISMO MA14 Mayores de 14 años 116 min   Cinemark, respetando el reglamento de la Ley Sobre Calificación de la Producción Cinematográfica, admitirá el ingreso a la película únicamente a personas mayores de 14 años años. Ante esto, la Ley 19846, artículo 13, indica que los menores de 14 años pueden ingresar únicamente acompañados de sus padres o tutor legal, presentando algún documento legítimo que acredite lo anterior.Sobre el último punto, se deberá acreditar fehacientemente su condición de padres o tutores legales, ya sea con cédula de identidad en caso de padres, y en el de los tutores legales acreditar legalmente dicha condición con algún certificado o documento. Doblada 2D</w:t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XD</w:t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Sala con pantalla gigante, sonido envolvente y proyector de última generación. Butacas: Butacas con movimiento que replican la acción de la película. *Los horarios aquí expuestos representan el inicio de cada función </w:t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14:20</w:t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17:00</w:t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19:40</w:t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22:20</w:t>
      </w:r>
    </w:p>
    <w:p>
      <w:r>
        <w:t>Horarios: Doblada 2D</w:t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XD</w:t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Sala con pantalla gigante, sonido envolvente y proyector de última generación. Butacas: Butacas con movimiento que replican la acción de la película. *Los horarios aquí expuestos representan el inicio de cada función </w:t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14:20</w:t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17:00</w:t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19:40</w:t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22:20</w:t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r>
        <w:br w:type="page"/>
      </w:r>
    </w:p>
    <w:p>
      <w:pPr>
        <w:pStyle w:val="Heading1"/>
      </w:pPr>
      <w:r>
        <w:t>the-first-slam-dunk</w:t>
      </w:r>
    </w:p>
    <w:p>
      <w:r>
        <w:t>Descripción: THE FIRST SLAM DUNK TE+7 Todo Espectador. Sugerida para mayores de 7 años 124 min   Doblada 2D</w:t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Butacas:  *Los horarios aquí expuestos representan el inicio de cada función </w:t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14:40</w:t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17:30</w:t>
      </w:r>
    </w:p>
    <w:p>
      <w:r>
        <w:t>Horarios: Doblada 2D</w:t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Butacas:  *Los horarios aquí expuestos representan el inicio de cada función </w:t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14:40</w:t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17:30</w:t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r>
        <w:br w:type="page"/>
      </w:r>
    </w:p>
    <w:p>
      <w:pPr>
        <w:pStyle w:val="Heading1"/>
      </w:pPr>
      <w:r>
        <w:t>barbie</w:t>
      </w:r>
    </w:p>
    <w:p>
      <w:r>
        <w:t>Descripción: BARBIE TE+7 Todo Espectador. Sugerida para mayores de 7 años 114 min   Doblada 2D</w:t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Butacas:  *Los horarios aquí expuestos representan el inicio de cada función </w:t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12:50</w:t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14:00</w:t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15:40</w:t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16:40</w:t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18:20</w:t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19:20</w:t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21:00</w:t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22:00</w:t>
      </w:r>
    </w:p>
    <w:p>
      <w:r>
        <w:t>Horarios: Doblada 2D</w:t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Butacas:  *Los horarios aquí expuestos representan el inicio de cada función </w:t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12:50</w:t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14:00</w:t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15:40</w:t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16:40</w:t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18:20</w:t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19:20</w:t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21:00</w:t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22:00</w:t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r>
        <w:br w:type="page"/>
      </w:r>
    </w:p>
    <w:p>
      <w:pPr>
        <w:pStyle w:val="Heading1"/>
      </w:pPr>
      <w:r>
        <w:t>oppenheimer</w:t>
      </w:r>
    </w:p>
    <w:p>
      <w:r>
        <w:t>Descripción: OPPENHEIMER TE+7 Todo Espectador. Sugerida para mayores de 7 años 180 min   Subtitulada 2D</w:t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Butacas:  *Los horarios aquí expuestos representan el inicio de cada función </w:t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20:40</w:t>
      </w:r>
    </w:p>
    <w:p>
      <w:r>
        <w:t>Horarios: Subtitulada 2D</w:t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Butacas:  *Los horarios aquí expuestos representan el inicio de cada función </w:t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20:40</w:t>
        <w:b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