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Bueno pues empecé el recorrido casi a la entrada del departamento, donde había un letrero que decía COMPUTER SCIENCE DEPARTMENT. Después me moví al cubículo del doctor Bribiesca pero la puerta estaba cerrada, entonces no pude hacer la actividad que se me pedía. Luego fui al cubículo de Iván y encontrando el punto leí el póster, se trataba de Random Forest regression para alinear palabras por similitud semántica, según entendí. Después me voltée para ir hacia el escritorio de Iván y lo que había en el escritorio de Iván era una laptop, una computadora, un monitor, muchas hojas, una mochila, una taza, un borreguito como de metal… varias cosas como cables y similares. Salí y entré a la sala de juntas, en la sala de juntas estaba Iván señalando la pantalla del proyector. Como está ocupada, me fijé en la puerta de quién era o quién estaba ocupando la sala de juntas y decía PROJECT GOLEM de 4 a 5 si mal no recuerdo. Entonce salí y entré al laboratorio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observé el lugar y pues están Gólem 2 y 3, muchas cajas, las baterías, las computadoras que utilizan, los planes de las pruebas; la puerta está abierta, está la maceta, un vaso o bueno un bote de agua, las cosas que utilizan para las pruebas de Gólem, hay una persona en el cuarto de servidores.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Well I started the tour almost at the entrance of the department, where there was a sign saying COMPUTER SCIENCE DEPARTMENT. After I moved to the cubicle of Dr. Bribiesca but the door was locked, so I couldn't do the activity I was asked to do. Then I went to Ivan’s cubicle and when I found the point I read the poster, it was about Random Forest Regression for word alignment with semantic similarity, as I understood. Then I turned to go to Ivan’s desk and what was was on Ivan’s desk was a laptop, a computer, a monitor, many paper sheets, a backpack, a cup, a little metal sheep… several things like cables and so on. I went out and walked into the meeting room, in the meeting room there was Ivan pointing at the projector screen. As it was busy, I noticed who was it or who was using the meeting room and it said GOLEM PROJECT from 4 to 5 if I remember correctly. Then I left and went into the lab.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