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4732" w14:textId="77777777" w:rsidR="00ED67F2" w:rsidRDefault="00000000">
      <w:pPr>
        <w:pBdr>
          <w:top w:val="single" w:sz="24" w:space="0" w:color="4472C4"/>
          <w:left w:val="single" w:sz="24" w:space="0" w:color="4472C4"/>
          <w:bottom w:val="single" w:sz="24" w:space="0" w:color="4472C4"/>
          <w:right w:val="single" w:sz="24" w:space="0" w:color="4472C4"/>
        </w:pBdr>
        <w:shd w:val="clear" w:color="auto" w:fill="4472C4"/>
        <w:spacing w:after="163" w:line="259" w:lineRule="auto"/>
        <w:ind w:left="0" w:right="0" w:firstLine="0"/>
      </w:pPr>
      <w:r>
        <w:rPr>
          <w:color w:val="FFFFFF"/>
          <w:sz w:val="22"/>
        </w:rPr>
        <w:t xml:space="preserve">SUBTAREA 1: USO DE GITHUB Y GIT. </w:t>
      </w:r>
    </w:p>
    <w:p w14:paraId="7ED224B9" w14:textId="77777777" w:rsidR="00ED67F2" w:rsidRDefault="00000000">
      <w:pPr>
        <w:spacing w:after="210"/>
        <w:ind w:left="-5"/>
      </w:pPr>
      <w:r>
        <w:t xml:space="preserve">Los primeros tres puntos ya están generados previamente y a través de este enlace se puede acceder a la tarea: </w:t>
      </w:r>
      <w:hyperlink r:id="rId7">
        <w:r>
          <w:rPr>
            <w:color w:val="0563C1"/>
            <w:u w:val="single" w:color="0563C1"/>
          </w:rPr>
          <w:t>https://github.com/jorgegijon91/ENDES_T2_tarea</w:t>
        </w:r>
      </w:hyperlink>
      <w:hyperlink r:id="rId8">
        <w:r>
          <w:t xml:space="preserve"> </w:t>
        </w:r>
      </w:hyperlink>
    </w:p>
    <w:p w14:paraId="5ED7CC0F" w14:textId="77777777" w:rsidR="00ED67F2" w:rsidRDefault="00000000">
      <w:pPr>
        <w:spacing w:after="169" w:line="267" w:lineRule="auto"/>
        <w:ind w:left="-5" w:right="28"/>
      </w:pPr>
      <w:r>
        <w:rPr>
          <w:b/>
        </w:rPr>
        <w:t xml:space="preserve">4.Clonar el repositorio vacío (puede tener unReadme.md si queréis, pero no es necesario). </w:t>
      </w:r>
    </w:p>
    <w:p w14:paraId="17BC4939" w14:textId="77777777" w:rsidR="00ED67F2" w:rsidRDefault="00000000">
      <w:pPr>
        <w:spacing w:after="165" w:line="259" w:lineRule="auto"/>
        <w:ind w:left="-1" w:right="0" w:firstLine="0"/>
        <w:jc w:val="right"/>
      </w:pPr>
      <w:r>
        <w:rPr>
          <w:noProof/>
        </w:rPr>
        <w:drawing>
          <wp:inline distT="0" distB="0" distL="0" distR="0" wp14:anchorId="301B55A4" wp14:editId="23B133BF">
            <wp:extent cx="5400040" cy="1645920"/>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5400040" cy="1645920"/>
                    </a:xfrm>
                    <a:prstGeom prst="rect">
                      <a:avLst/>
                    </a:prstGeom>
                  </pic:spPr>
                </pic:pic>
              </a:graphicData>
            </a:graphic>
          </wp:inline>
        </w:drawing>
      </w:r>
      <w:r>
        <w:rPr>
          <w:b/>
        </w:rPr>
        <w:t xml:space="preserve"> </w:t>
      </w:r>
    </w:p>
    <w:p w14:paraId="2D51C728" w14:textId="77777777" w:rsidR="00ED67F2" w:rsidRDefault="00000000">
      <w:pPr>
        <w:spacing w:after="220" w:line="259" w:lineRule="auto"/>
        <w:ind w:left="0" w:right="0" w:firstLine="0"/>
      </w:pPr>
      <w:r>
        <w:rPr>
          <w:b/>
        </w:rPr>
        <w:t xml:space="preserve"> </w:t>
      </w:r>
    </w:p>
    <w:p w14:paraId="35520CE5" w14:textId="77777777" w:rsidR="00ED67F2" w:rsidRDefault="00000000">
      <w:pPr>
        <w:spacing w:after="169" w:line="267" w:lineRule="auto"/>
        <w:ind w:left="-5" w:right="28"/>
      </w:pPr>
      <w:r>
        <w:rPr>
          <w:b/>
        </w:rPr>
        <w:t xml:space="preserve">5. Dentro de la carpeta del repositorio, ejecuta un comando que muestre los contenidos de la carpeta para ver que el repositorio está vacío o solo contiene el archivo README. </w:t>
      </w:r>
    </w:p>
    <w:p w14:paraId="27C56BFC" w14:textId="77777777" w:rsidR="00ED67F2" w:rsidRDefault="00000000">
      <w:pPr>
        <w:spacing w:after="167" w:line="259" w:lineRule="auto"/>
        <w:ind w:left="-1" w:right="0" w:firstLine="0"/>
        <w:jc w:val="right"/>
      </w:pPr>
      <w:r>
        <w:rPr>
          <w:noProof/>
        </w:rPr>
        <w:drawing>
          <wp:inline distT="0" distB="0" distL="0" distR="0" wp14:anchorId="601ADE95" wp14:editId="01D9DCD0">
            <wp:extent cx="5400040" cy="982980"/>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10"/>
                    <a:stretch>
                      <a:fillRect/>
                    </a:stretch>
                  </pic:blipFill>
                  <pic:spPr>
                    <a:xfrm>
                      <a:off x="0" y="0"/>
                      <a:ext cx="5400040" cy="982980"/>
                    </a:xfrm>
                    <a:prstGeom prst="rect">
                      <a:avLst/>
                    </a:prstGeom>
                  </pic:spPr>
                </pic:pic>
              </a:graphicData>
            </a:graphic>
          </wp:inline>
        </w:drawing>
      </w:r>
      <w:r>
        <w:rPr>
          <w:b/>
        </w:rPr>
        <w:t xml:space="preserve"> </w:t>
      </w:r>
    </w:p>
    <w:p w14:paraId="5BCC5E43" w14:textId="77777777" w:rsidR="00ED67F2" w:rsidRDefault="00000000">
      <w:pPr>
        <w:spacing w:after="169" w:line="267" w:lineRule="auto"/>
        <w:ind w:left="-5" w:right="28"/>
      </w:pPr>
      <w:r>
        <w:rPr>
          <w:b/>
        </w:rPr>
        <w:t xml:space="preserve">7.Una captura de pantalla del resultado de ejecutar </w:t>
      </w:r>
      <w:proofErr w:type="spellStart"/>
      <w:r>
        <w:rPr>
          <w:b/>
        </w:rPr>
        <w:t>git</w:t>
      </w:r>
      <w:proofErr w:type="spellEnd"/>
      <w:r>
        <w:rPr>
          <w:b/>
        </w:rPr>
        <w:t xml:space="preserve"> status cuando hay un archivo nuevo que </w:t>
      </w:r>
      <w:proofErr w:type="spellStart"/>
      <w:r>
        <w:rPr>
          <w:b/>
        </w:rPr>
        <w:t>git</w:t>
      </w:r>
      <w:proofErr w:type="spellEnd"/>
      <w:r>
        <w:rPr>
          <w:b/>
        </w:rPr>
        <w:t xml:space="preserve"> todavía no está rastreando. </w:t>
      </w:r>
    </w:p>
    <w:p w14:paraId="4A4927A0" w14:textId="77777777" w:rsidR="00ED67F2" w:rsidRDefault="00000000">
      <w:pPr>
        <w:spacing w:after="165" w:line="259" w:lineRule="auto"/>
        <w:ind w:left="-1" w:right="0" w:firstLine="0"/>
        <w:jc w:val="right"/>
      </w:pPr>
      <w:r>
        <w:rPr>
          <w:noProof/>
        </w:rPr>
        <w:drawing>
          <wp:inline distT="0" distB="0" distL="0" distR="0" wp14:anchorId="1DF8D382" wp14:editId="6DD6E1B1">
            <wp:extent cx="5400040" cy="125730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11"/>
                    <a:stretch>
                      <a:fillRect/>
                    </a:stretch>
                  </pic:blipFill>
                  <pic:spPr>
                    <a:xfrm>
                      <a:off x="0" y="0"/>
                      <a:ext cx="5400040" cy="1257300"/>
                    </a:xfrm>
                    <a:prstGeom prst="rect">
                      <a:avLst/>
                    </a:prstGeom>
                  </pic:spPr>
                </pic:pic>
              </a:graphicData>
            </a:graphic>
          </wp:inline>
        </w:drawing>
      </w:r>
      <w:r>
        <w:rPr>
          <w:b/>
        </w:rPr>
        <w:t xml:space="preserve"> </w:t>
      </w:r>
    </w:p>
    <w:p w14:paraId="7382058E" w14:textId="77777777" w:rsidR="00ED67F2" w:rsidRDefault="00000000">
      <w:pPr>
        <w:spacing w:after="217" w:line="259" w:lineRule="auto"/>
        <w:ind w:left="0" w:right="0" w:firstLine="0"/>
      </w:pPr>
      <w:r>
        <w:rPr>
          <w:b/>
        </w:rPr>
        <w:t xml:space="preserve"> </w:t>
      </w:r>
    </w:p>
    <w:p w14:paraId="5E1C1005" w14:textId="77777777" w:rsidR="00ED67F2" w:rsidRDefault="00000000">
      <w:pPr>
        <w:spacing w:after="217" w:line="259" w:lineRule="auto"/>
        <w:ind w:left="0" w:right="0" w:firstLine="0"/>
      </w:pPr>
      <w:r>
        <w:rPr>
          <w:b/>
        </w:rPr>
        <w:t xml:space="preserve"> </w:t>
      </w:r>
    </w:p>
    <w:p w14:paraId="759F7E55" w14:textId="77777777" w:rsidR="00ED67F2" w:rsidRDefault="00000000">
      <w:pPr>
        <w:spacing w:after="0" w:line="259" w:lineRule="auto"/>
        <w:ind w:left="0" w:right="0" w:firstLine="0"/>
      </w:pPr>
      <w:r>
        <w:rPr>
          <w:b/>
        </w:rPr>
        <w:t xml:space="preserve"> </w:t>
      </w:r>
    </w:p>
    <w:p w14:paraId="02BE8003" w14:textId="77777777" w:rsidR="00ED67F2" w:rsidRDefault="00000000">
      <w:pPr>
        <w:spacing w:after="169" w:line="267" w:lineRule="auto"/>
        <w:ind w:left="-5" w:right="28"/>
      </w:pPr>
      <w:r>
        <w:rPr>
          <w:b/>
        </w:rPr>
        <w:t xml:space="preserve">8.Una captura de pantalla del resultado de ejecutar </w:t>
      </w:r>
      <w:proofErr w:type="spellStart"/>
      <w:r>
        <w:rPr>
          <w:b/>
        </w:rPr>
        <w:t>git</w:t>
      </w:r>
      <w:proofErr w:type="spellEnd"/>
      <w:r>
        <w:rPr>
          <w:b/>
        </w:rPr>
        <w:t xml:space="preserve"> status cuando hay archivos en la fase </w:t>
      </w:r>
      <w:proofErr w:type="spellStart"/>
      <w:r>
        <w:rPr>
          <w:b/>
        </w:rPr>
        <w:t>staged</w:t>
      </w:r>
      <w:proofErr w:type="spellEnd"/>
      <w:r>
        <w:rPr>
          <w:b/>
        </w:rPr>
        <w:t xml:space="preserve">, es decir; están preparados para hacer un </w:t>
      </w:r>
      <w:proofErr w:type="spellStart"/>
      <w:r>
        <w:rPr>
          <w:b/>
        </w:rPr>
        <w:t>commit</w:t>
      </w:r>
      <w:proofErr w:type="spellEnd"/>
      <w:r>
        <w:rPr>
          <w:b/>
        </w:rPr>
        <w:t xml:space="preserve">. </w:t>
      </w:r>
    </w:p>
    <w:p w14:paraId="6141B3C0" w14:textId="77777777" w:rsidR="00ED67F2" w:rsidRDefault="00000000">
      <w:pPr>
        <w:spacing w:after="165" w:line="259" w:lineRule="auto"/>
        <w:ind w:left="-1" w:right="0" w:firstLine="0"/>
        <w:jc w:val="right"/>
      </w:pPr>
      <w:r>
        <w:rPr>
          <w:noProof/>
        </w:rPr>
        <w:lastRenderedPageBreak/>
        <w:drawing>
          <wp:inline distT="0" distB="0" distL="0" distR="0" wp14:anchorId="679D2E5F" wp14:editId="1408E215">
            <wp:extent cx="5400040" cy="1165860"/>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2"/>
                    <a:stretch>
                      <a:fillRect/>
                    </a:stretch>
                  </pic:blipFill>
                  <pic:spPr>
                    <a:xfrm>
                      <a:off x="0" y="0"/>
                      <a:ext cx="5400040" cy="1165860"/>
                    </a:xfrm>
                    <a:prstGeom prst="rect">
                      <a:avLst/>
                    </a:prstGeom>
                  </pic:spPr>
                </pic:pic>
              </a:graphicData>
            </a:graphic>
          </wp:inline>
        </w:drawing>
      </w:r>
      <w:r>
        <w:rPr>
          <w:b/>
        </w:rPr>
        <w:t xml:space="preserve"> </w:t>
      </w:r>
    </w:p>
    <w:p w14:paraId="3099C397" w14:textId="77777777" w:rsidR="00ED67F2" w:rsidRDefault="00000000">
      <w:pPr>
        <w:spacing w:after="169" w:line="267" w:lineRule="auto"/>
        <w:ind w:left="-5" w:right="28"/>
      </w:pPr>
      <w:r>
        <w:rPr>
          <w:b/>
        </w:rPr>
        <w:t xml:space="preserve">9.Una captura de pantalla del resultado de ejecutar </w:t>
      </w:r>
      <w:proofErr w:type="spellStart"/>
      <w:r>
        <w:rPr>
          <w:b/>
        </w:rPr>
        <w:t>git</w:t>
      </w:r>
      <w:proofErr w:type="spellEnd"/>
      <w:r>
        <w:rPr>
          <w:b/>
        </w:rPr>
        <w:t xml:space="preserve"> </w:t>
      </w:r>
      <w:proofErr w:type="spellStart"/>
      <w:r>
        <w:rPr>
          <w:b/>
        </w:rPr>
        <w:t>statuscuando</w:t>
      </w:r>
      <w:proofErr w:type="spellEnd"/>
      <w:r>
        <w:rPr>
          <w:b/>
        </w:rPr>
        <w:t xml:space="preserve"> el repositorio local está al día tras haber realizado cambios, pero no está sincronizado con GitHub. </w:t>
      </w:r>
    </w:p>
    <w:p w14:paraId="15F1457C" w14:textId="77777777" w:rsidR="00ED67F2" w:rsidRDefault="00000000">
      <w:pPr>
        <w:spacing w:after="165" w:line="259" w:lineRule="auto"/>
        <w:ind w:left="-1" w:right="0" w:firstLine="0"/>
        <w:jc w:val="right"/>
      </w:pPr>
      <w:r>
        <w:rPr>
          <w:noProof/>
        </w:rPr>
        <w:drawing>
          <wp:inline distT="0" distB="0" distL="0" distR="0" wp14:anchorId="33D604DD" wp14:editId="348565D5">
            <wp:extent cx="5400040" cy="1135380"/>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3"/>
                    <a:stretch>
                      <a:fillRect/>
                    </a:stretch>
                  </pic:blipFill>
                  <pic:spPr>
                    <a:xfrm>
                      <a:off x="0" y="0"/>
                      <a:ext cx="5400040" cy="1135380"/>
                    </a:xfrm>
                    <a:prstGeom prst="rect">
                      <a:avLst/>
                    </a:prstGeom>
                  </pic:spPr>
                </pic:pic>
              </a:graphicData>
            </a:graphic>
          </wp:inline>
        </w:drawing>
      </w:r>
      <w:r>
        <w:rPr>
          <w:b/>
        </w:rPr>
        <w:t xml:space="preserve"> </w:t>
      </w:r>
    </w:p>
    <w:p w14:paraId="6403606A" w14:textId="77777777" w:rsidR="00ED67F2" w:rsidRDefault="00000000">
      <w:pPr>
        <w:spacing w:after="169" w:line="267" w:lineRule="auto"/>
        <w:ind w:left="-5" w:right="28"/>
      </w:pPr>
      <w:r>
        <w:rPr>
          <w:b/>
        </w:rPr>
        <w:t xml:space="preserve">10.Una captura de pantalla del resultado de sincronizar nuestro repositorio Git local con el repositorio en GitHub. </w:t>
      </w:r>
    </w:p>
    <w:p w14:paraId="7096AF73" w14:textId="77777777" w:rsidR="00ED67F2" w:rsidRDefault="00000000">
      <w:pPr>
        <w:spacing w:after="162" w:line="259" w:lineRule="auto"/>
        <w:ind w:left="-1" w:right="0" w:firstLine="0"/>
        <w:jc w:val="right"/>
      </w:pPr>
      <w:r>
        <w:rPr>
          <w:noProof/>
        </w:rPr>
        <w:drawing>
          <wp:inline distT="0" distB="0" distL="0" distR="0" wp14:anchorId="7CA06428" wp14:editId="302F532F">
            <wp:extent cx="5400040" cy="100584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14"/>
                    <a:stretch>
                      <a:fillRect/>
                    </a:stretch>
                  </pic:blipFill>
                  <pic:spPr>
                    <a:xfrm>
                      <a:off x="0" y="0"/>
                      <a:ext cx="5400040" cy="1005840"/>
                    </a:xfrm>
                    <a:prstGeom prst="rect">
                      <a:avLst/>
                    </a:prstGeom>
                  </pic:spPr>
                </pic:pic>
              </a:graphicData>
            </a:graphic>
          </wp:inline>
        </w:drawing>
      </w:r>
      <w:r>
        <w:rPr>
          <w:b/>
        </w:rPr>
        <w:t xml:space="preserve"> </w:t>
      </w:r>
    </w:p>
    <w:p w14:paraId="5FD5D306" w14:textId="77777777" w:rsidR="00ED67F2" w:rsidRDefault="00000000">
      <w:pPr>
        <w:spacing w:after="297" w:line="259" w:lineRule="auto"/>
        <w:ind w:left="0" w:right="0" w:firstLine="0"/>
      </w:pPr>
      <w:r>
        <w:rPr>
          <w:b/>
        </w:rPr>
        <w:t xml:space="preserve"> </w:t>
      </w:r>
    </w:p>
    <w:p w14:paraId="290D7DF3" w14:textId="77777777" w:rsidR="00ED67F2" w:rsidRDefault="00000000">
      <w:pPr>
        <w:shd w:val="clear" w:color="auto" w:fill="4472C4"/>
        <w:spacing w:after="136" w:line="259" w:lineRule="auto"/>
        <w:ind w:left="-5" w:right="0"/>
      </w:pPr>
      <w:r>
        <w:rPr>
          <w:color w:val="FFFFFF"/>
          <w:sz w:val="22"/>
        </w:rPr>
        <w:t xml:space="preserve">SUBTAREA 2: COMPARACIÓN DE DOS IDES O EDITORES DE TEXTO. </w:t>
      </w:r>
    </w:p>
    <w:p w14:paraId="05A594EB" w14:textId="77777777" w:rsidR="00ED67F2" w:rsidRDefault="00000000">
      <w:pPr>
        <w:spacing w:after="165" w:line="259" w:lineRule="auto"/>
        <w:ind w:right="46"/>
        <w:jc w:val="center"/>
      </w:pPr>
      <w:r>
        <w:rPr>
          <w:color w:val="FF0000"/>
          <w:sz w:val="28"/>
        </w:rPr>
        <w:t xml:space="preserve">Visual Studio </w:t>
      </w:r>
      <w:proofErr w:type="spellStart"/>
      <w:r>
        <w:rPr>
          <w:color w:val="FF0000"/>
          <w:sz w:val="28"/>
        </w:rPr>
        <w:t>Code</w:t>
      </w:r>
      <w:proofErr w:type="spellEnd"/>
      <w:r>
        <w:rPr>
          <w:color w:val="FF0000"/>
          <w:sz w:val="28"/>
        </w:rPr>
        <w:t xml:space="preserve">. </w:t>
      </w:r>
    </w:p>
    <w:p w14:paraId="3C4EB358" w14:textId="77777777" w:rsidR="00ED67F2" w:rsidRDefault="00000000">
      <w:pPr>
        <w:numPr>
          <w:ilvl w:val="0"/>
          <w:numId w:val="1"/>
        </w:numPr>
        <w:spacing w:after="0" w:line="259" w:lineRule="auto"/>
        <w:ind w:right="973" w:hanging="161"/>
      </w:pPr>
      <w:r>
        <w:rPr>
          <w:b/>
          <w:sz w:val="22"/>
        </w:rPr>
        <w:t xml:space="preserve">Lenguajes de programación compatibles. </w:t>
      </w:r>
    </w:p>
    <w:p w14:paraId="324304BF" w14:textId="77777777" w:rsidR="00ED67F2" w:rsidRDefault="00000000">
      <w:pPr>
        <w:spacing w:after="0" w:line="259" w:lineRule="auto"/>
        <w:ind w:left="0" w:right="0" w:firstLine="0"/>
      </w:pPr>
      <w:r>
        <w:rPr>
          <w:b/>
          <w:sz w:val="22"/>
        </w:rPr>
        <w:t xml:space="preserve"> </w:t>
      </w:r>
    </w:p>
    <w:p w14:paraId="5019DBB1" w14:textId="77777777" w:rsidR="00ED67F2" w:rsidRDefault="00000000">
      <w:pPr>
        <w:ind w:left="-5"/>
      </w:pPr>
      <w:r>
        <w:t xml:space="preserve">Soporte extenso para una amplia variedad de lenguajes de programación, </w:t>
      </w:r>
      <w:proofErr w:type="gramStart"/>
      <w:r>
        <w:t>incluyendo</w:t>
      </w:r>
      <w:proofErr w:type="gramEnd"/>
      <w:r>
        <w:t xml:space="preserve"> pero no limitado a JavaScript, </w:t>
      </w:r>
      <w:proofErr w:type="spellStart"/>
      <w:r>
        <w:t>TypeScript</w:t>
      </w:r>
      <w:proofErr w:type="spellEnd"/>
      <w:r>
        <w:t xml:space="preserve">, Python, Java, C#, C++, HTML, CSS, entre otros. </w:t>
      </w:r>
    </w:p>
    <w:p w14:paraId="0B0DFA02" w14:textId="77777777" w:rsidR="00ED67F2" w:rsidRDefault="00000000">
      <w:pPr>
        <w:spacing w:after="18" w:line="259" w:lineRule="auto"/>
        <w:ind w:left="0" w:right="0" w:firstLine="0"/>
      </w:pPr>
      <w:r>
        <w:t xml:space="preserve"> </w:t>
      </w:r>
    </w:p>
    <w:p w14:paraId="323CD700" w14:textId="77777777" w:rsidR="00ED67F2" w:rsidRDefault="00000000">
      <w:pPr>
        <w:spacing w:after="18" w:line="259" w:lineRule="auto"/>
        <w:ind w:left="0" w:right="0" w:firstLine="0"/>
      </w:pPr>
      <w:r>
        <w:t xml:space="preserve"> </w:t>
      </w:r>
    </w:p>
    <w:p w14:paraId="6310DE49" w14:textId="77777777" w:rsidR="00ED67F2" w:rsidRDefault="00000000">
      <w:pPr>
        <w:spacing w:after="18" w:line="259" w:lineRule="auto"/>
        <w:ind w:left="0" w:right="0" w:firstLine="0"/>
      </w:pPr>
      <w:r>
        <w:t xml:space="preserve"> </w:t>
      </w:r>
    </w:p>
    <w:p w14:paraId="192C74B5" w14:textId="77777777" w:rsidR="00ED67F2" w:rsidRDefault="00000000">
      <w:pPr>
        <w:spacing w:after="18" w:line="259" w:lineRule="auto"/>
        <w:ind w:left="0" w:right="0" w:firstLine="0"/>
      </w:pPr>
      <w:r>
        <w:t xml:space="preserve"> </w:t>
      </w:r>
    </w:p>
    <w:p w14:paraId="59860397" w14:textId="77777777" w:rsidR="00ED67F2" w:rsidRDefault="00000000">
      <w:pPr>
        <w:spacing w:after="18" w:line="259" w:lineRule="auto"/>
        <w:ind w:left="0" w:right="0" w:firstLine="0"/>
      </w:pPr>
      <w:r>
        <w:t xml:space="preserve"> </w:t>
      </w:r>
    </w:p>
    <w:p w14:paraId="0544AEC5" w14:textId="77777777" w:rsidR="00ED67F2" w:rsidRDefault="00000000">
      <w:pPr>
        <w:spacing w:after="0" w:line="259" w:lineRule="auto"/>
        <w:ind w:left="0" w:right="0" w:firstLine="0"/>
      </w:pPr>
      <w:r>
        <w:t xml:space="preserve"> </w:t>
      </w:r>
    </w:p>
    <w:p w14:paraId="36F17929" w14:textId="77777777" w:rsidR="00ED67F2" w:rsidRDefault="00000000">
      <w:pPr>
        <w:numPr>
          <w:ilvl w:val="0"/>
          <w:numId w:val="1"/>
        </w:numPr>
        <w:spacing w:after="0" w:line="259" w:lineRule="auto"/>
        <w:ind w:right="973" w:hanging="161"/>
      </w:pPr>
      <w:r>
        <w:rPr>
          <w:b/>
          <w:sz w:val="22"/>
        </w:rPr>
        <w:t xml:space="preserve">Facilidad de uso. </w:t>
      </w:r>
    </w:p>
    <w:p w14:paraId="68C1D935" w14:textId="77777777" w:rsidR="00ED67F2" w:rsidRDefault="00000000">
      <w:pPr>
        <w:spacing w:after="0" w:line="259" w:lineRule="auto"/>
        <w:ind w:left="0" w:right="0" w:firstLine="0"/>
      </w:pPr>
      <w:r>
        <w:rPr>
          <w:b/>
          <w:sz w:val="22"/>
        </w:rPr>
        <w:t xml:space="preserve"> </w:t>
      </w:r>
    </w:p>
    <w:p w14:paraId="6FB6B2BF" w14:textId="77777777" w:rsidR="00ED67F2" w:rsidRDefault="00000000">
      <w:pPr>
        <w:spacing w:after="194"/>
        <w:ind w:left="-5"/>
      </w:pPr>
      <w:r>
        <w:lastRenderedPageBreak/>
        <w:t xml:space="preserve">Incluso los usuarios inexpertos pueden utilizar usar todas y cada una de las funciones sin ningún tipo de problema. La función de codificación fácil y el reconocimiento de errores de código también ayuda a los usuarios en la fabricación del código más eficiente y sin errores. </w:t>
      </w:r>
    </w:p>
    <w:p w14:paraId="4EF44A30" w14:textId="77777777" w:rsidR="00ED67F2" w:rsidRDefault="00000000">
      <w:pPr>
        <w:spacing w:after="218" w:line="259" w:lineRule="auto"/>
        <w:ind w:left="0" w:right="0" w:firstLine="0"/>
      </w:pPr>
      <w:r>
        <w:rPr>
          <w:b/>
          <w:sz w:val="22"/>
        </w:rPr>
        <w:t xml:space="preserve"> </w:t>
      </w:r>
    </w:p>
    <w:p w14:paraId="0CCEF692" w14:textId="77777777" w:rsidR="00ED67F2" w:rsidRDefault="00000000">
      <w:pPr>
        <w:numPr>
          <w:ilvl w:val="0"/>
          <w:numId w:val="1"/>
        </w:numPr>
        <w:spacing w:after="0" w:line="259" w:lineRule="auto"/>
        <w:ind w:right="973" w:hanging="161"/>
      </w:pPr>
      <w:r>
        <w:rPr>
          <w:b/>
          <w:sz w:val="22"/>
        </w:rPr>
        <w:t xml:space="preserve">Depuración. </w:t>
      </w:r>
    </w:p>
    <w:p w14:paraId="7AD5FE6D" w14:textId="77777777" w:rsidR="00ED67F2" w:rsidRDefault="00000000">
      <w:pPr>
        <w:ind w:left="-5"/>
      </w:pPr>
      <w:r>
        <w:t xml:space="preserve">Para iniciar la depuración de un programa en </w:t>
      </w:r>
      <w:proofErr w:type="spellStart"/>
      <w:r>
        <w:t>VSCode</w:t>
      </w:r>
      <w:proofErr w:type="spellEnd"/>
      <w:r>
        <w:t xml:space="preserve"> hay que hacer clic sobre el botón  </w:t>
      </w:r>
      <w:r>
        <w:rPr>
          <w:noProof/>
        </w:rPr>
        <w:drawing>
          <wp:inline distT="0" distB="0" distL="0" distR="0" wp14:anchorId="22970745" wp14:editId="16FEA9B3">
            <wp:extent cx="281940" cy="27432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15"/>
                    <a:stretch>
                      <a:fillRect/>
                    </a:stretch>
                  </pic:blipFill>
                  <pic:spPr>
                    <a:xfrm>
                      <a:off x="0" y="0"/>
                      <a:ext cx="281940" cy="274320"/>
                    </a:xfrm>
                    <a:prstGeom prst="rect">
                      <a:avLst/>
                    </a:prstGeom>
                  </pic:spPr>
                </pic:pic>
              </a:graphicData>
            </a:graphic>
          </wp:inline>
        </w:drawing>
      </w:r>
      <w:r>
        <w:t xml:space="preserve"> o pulsar la combinación de teclas (</w:t>
      </w:r>
      <w:proofErr w:type="spellStart"/>
      <w:r>
        <w:t>Ctr+Shift+D</w:t>
      </w:r>
      <w:proofErr w:type="spellEnd"/>
      <w:r>
        <w:t>).</w:t>
      </w:r>
      <w:r>
        <w:rPr>
          <w:b/>
          <w:sz w:val="22"/>
        </w:rPr>
        <w:t xml:space="preserve"> </w:t>
      </w:r>
    </w:p>
    <w:p w14:paraId="7E8E8F0F" w14:textId="77777777" w:rsidR="00ED67F2" w:rsidRDefault="00000000">
      <w:pPr>
        <w:ind w:left="-5"/>
      </w:pPr>
      <w:r>
        <w:t>La primera vez que depuremos un programa tendremos que crear un fichero de configuración del depurador (</w:t>
      </w:r>
      <w:proofErr w:type="spellStart"/>
      <w:r>
        <w:t>launch.json</w:t>
      </w:r>
      <w:proofErr w:type="spellEnd"/>
      <w:r>
        <w:t xml:space="preserve">). Para ello hay que hacer clic en el botón Run and </w:t>
      </w:r>
      <w:proofErr w:type="spellStart"/>
      <w:r>
        <w:t>Debug</w:t>
      </w:r>
      <w:proofErr w:type="spellEnd"/>
      <w:r>
        <w:t xml:space="preserve">. </w:t>
      </w:r>
      <w:proofErr w:type="spellStart"/>
      <w:r>
        <w:t>VSCode</w:t>
      </w:r>
      <w:proofErr w:type="spellEnd"/>
      <w:r>
        <w:t xml:space="preserve"> mostrará los distintos ficheros de configuración disponibles y debe seleccionarse el más adecuado para el tipo de programa a depurar. </w:t>
      </w:r>
    </w:p>
    <w:p w14:paraId="3E132F35" w14:textId="77777777" w:rsidR="00ED67F2" w:rsidRDefault="00000000">
      <w:pPr>
        <w:ind w:left="-5"/>
      </w:pPr>
      <w:r>
        <w:t xml:space="preserve">La depuración comenzará iniciando la ejecución del programa desde el inicio hasta el primer punto de parada que encuentre. </w:t>
      </w:r>
    </w:p>
    <w:p w14:paraId="0106C85E" w14:textId="77777777" w:rsidR="00ED67F2" w:rsidRDefault="00000000">
      <w:pPr>
        <w:spacing w:after="79"/>
        <w:ind w:left="-5"/>
      </w:pPr>
      <w:r>
        <w:t xml:space="preserve">Una vez iniciado el proceso de depuración, se puede avanzar en la ejecución del programa haciendo uso de la barra de depuración que contiene botones con los principales comandos de depuración. </w:t>
      </w:r>
    </w:p>
    <w:p w14:paraId="7C4175E4" w14:textId="77777777" w:rsidR="00ED67F2" w:rsidRDefault="00000000">
      <w:pPr>
        <w:spacing w:after="153" w:line="259" w:lineRule="auto"/>
        <w:ind w:left="-1" w:right="0" w:firstLine="0"/>
      </w:pPr>
      <w:r>
        <w:rPr>
          <w:noProof/>
        </w:rPr>
        <w:drawing>
          <wp:inline distT="0" distB="0" distL="0" distR="0" wp14:anchorId="42C10461" wp14:editId="01D1DA9A">
            <wp:extent cx="1233818" cy="80518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16"/>
                    <a:stretch>
                      <a:fillRect/>
                    </a:stretch>
                  </pic:blipFill>
                  <pic:spPr>
                    <a:xfrm>
                      <a:off x="0" y="0"/>
                      <a:ext cx="1233818" cy="805180"/>
                    </a:xfrm>
                    <a:prstGeom prst="rect">
                      <a:avLst/>
                    </a:prstGeom>
                  </pic:spPr>
                </pic:pic>
              </a:graphicData>
            </a:graphic>
          </wp:inline>
        </w:drawing>
      </w:r>
      <w:r>
        <w:rPr>
          <w:b/>
          <w:sz w:val="22"/>
        </w:rPr>
        <w:t xml:space="preserve"> </w:t>
      </w:r>
    </w:p>
    <w:p w14:paraId="7654B16C" w14:textId="77777777" w:rsidR="00ED67F2" w:rsidRDefault="00000000">
      <w:pPr>
        <w:spacing w:after="218" w:line="259" w:lineRule="auto"/>
        <w:ind w:left="0" w:right="0" w:firstLine="0"/>
      </w:pPr>
      <w:r>
        <w:rPr>
          <w:b/>
          <w:sz w:val="22"/>
        </w:rPr>
        <w:t xml:space="preserve"> </w:t>
      </w:r>
    </w:p>
    <w:p w14:paraId="2A2782E2" w14:textId="77777777" w:rsidR="00ED67F2" w:rsidRDefault="00000000">
      <w:pPr>
        <w:spacing w:after="200" w:line="259" w:lineRule="auto"/>
        <w:ind w:left="-5" w:right="0"/>
      </w:pPr>
      <w:r>
        <w:rPr>
          <w:b/>
          <w:sz w:val="22"/>
        </w:rPr>
        <w:t xml:space="preserve">•Gestión de versiones. </w:t>
      </w:r>
    </w:p>
    <w:p w14:paraId="48D4DB50" w14:textId="77777777" w:rsidR="00ED67F2" w:rsidRDefault="00000000">
      <w:pPr>
        <w:spacing w:after="245"/>
        <w:ind w:left="-5"/>
      </w:pPr>
      <w:r>
        <w:t xml:space="preserve">Para clonar un archivo desde visual a </w:t>
      </w:r>
      <w:proofErr w:type="spellStart"/>
      <w:r>
        <w:t>git</w:t>
      </w:r>
      <w:proofErr w:type="spellEnd"/>
      <w:r>
        <w:t xml:space="preserve"> basta con hacer una serie de pasos: </w:t>
      </w:r>
    </w:p>
    <w:p w14:paraId="28EE6348" w14:textId="77777777" w:rsidR="00ED67F2" w:rsidRDefault="00000000">
      <w:pPr>
        <w:numPr>
          <w:ilvl w:val="0"/>
          <w:numId w:val="2"/>
        </w:numPr>
        <w:ind w:hanging="360"/>
      </w:pPr>
      <w:r>
        <w:t xml:space="preserve">Clonar el archivo. </w:t>
      </w:r>
    </w:p>
    <w:p w14:paraId="5C63851D" w14:textId="77777777" w:rsidR="00ED67F2" w:rsidRDefault="00000000">
      <w:pPr>
        <w:spacing w:after="0" w:line="259" w:lineRule="auto"/>
        <w:ind w:left="0" w:right="3016" w:firstLine="0"/>
        <w:jc w:val="center"/>
      </w:pPr>
      <w:r>
        <w:rPr>
          <w:noProof/>
        </w:rPr>
        <w:drawing>
          <wp:inline distT="0" distB="0" distL="0" distR="0" wp14:anchorId="6ABC05DB" wp14:editId="4A39A071">
            <wp:extent cx="2567813" cy="2214245"/>
            <wp:effectExtent l="0" t="0" r="0" b="0"/>
            <wp:docPr id="206" name="Picture 206"/>
            <wp:cNvGraphicFramePr/>
            <a:graphic xmlns:a="http://schemas.openxmlformats.org/drawingml/2006/main">
              <a:graphicData uri="http://schemas.openxmlformats.org/drawingml/2006/picture">
                <pic:pic xmlns:pic="http://schemas.openxmlformats.org/drawingml/2006/picture">
                  <pic:nvPicPr>
                    <pic:cNvPr id="206" name="Picture 206"/>
                    <pic:cNvPicPr/>
                  </pic:nvPicPr>
                  <pic:blipFill>
                    <a:blip r:embed="rId17"/>
                    <a:stretch>
                      <a:fillRect/>
                    </a:stretch>
                  </pic:blipFill>
                  <pic:spPr>
                    <a:xfrm>
                      <a:off x="0" y="0"/>
                      <a:ext cx="2567813" cy="2214245"/>
                    </a:xfrm>
                    <a:prstGeom prst="rect">
                      <a:avLst/>
                    </a:prstGeom>
                  </pic:spPr>
                </pic:pic>
              </a:graphicData>
            </a:graphic>
          </wp:inline>
        </w:drawing>
      </w:r>
      <w:r>
        <w:t xml:space="preserve"> </w:t>
      </w:r>
    </w:p>
    <w:p w14:paraId="70F6A012" w14:textId="77777777" w:rsidR="00ED67F2" w:rsidRDefault="00000000">
      <w:pPr>
        <w:spacing w:after="0" w:line="259" w:lineRule="auto"/>
        <w:ind w:left="720" w:right="0" w:firstLine="0"/>
      </w:pPr>
      <w:r>
        <w:t xml:space="preserve"> </w:t>
      </w:r>
    </w:p>
    <w:p w14:paraId="4067BA04" w14:textId="77777777" w:rsidR="00ED67F2" w:rsidRDefault="00000000">
      <w:pPr>
        <w:numPr>
          <w:ilvl w:val="0"/>
          <w:numId w:val="2"/>
        </w:numPr>
        <w:ind w:hanging="360"/>
      </w:pPr>
      <w:r>
        <w:t xml:space="preserve">Autorizar a </w:t>
      </w:r>
      <w:proofErr w:type="spellStart"/>
      <w:r>
        <w:t>Github</w:t>
      </w:r>
      <w:proofErr w:type="spellEnd"/>
      <w:r>
        <w:t xml:space="preserve">. </w:t>
      </w:r>
    </w:p>
    <w:p w14:paraId="6657FF72" w14:textId="77777777" w:rsidR="00ED67F2" w:rsidRDefault="00000000">
      <w:pPr>
        <w:spacing w:after="0" w:line="259" w:lineRule="auto"/>
        <w:ind w:left="719" w:right="0" w:firstLine="0"/>
      </w:pPr>
      <w:r>
        <w:rPr>
          <w:noProof/>
        </w:rPr>
        <w:lastRenderedPageBreak/>
        <w:drawing>
          <wp:inline distT="0" distB="0" distL="0" distR="0" wp14:anchorId="1FCCDF87" wp14:editId="11A7F4AB">
            <wp:extent cx="1546606" cy="1683385"/>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8"/>
                    <a:stretch>
                      <a:fillRect/>
                    </a:stretch>
                  </pic:blipFill>
                  <pic:spPr>
                    <a:xfrm>
                      <a:off x="0" y="0"/>
                      <a:ext cx="1546606" cy="1683385"/>
                    </a:xfrm>
                    <a:prstGeom prst="rect">
                      <a:avLst/>
                    </a:prstGeom>
                  </pic:spPr>
                </pic:pic>
              </a:graphicData>
            </a:graphic>
          </wp:inline>
        </w:drawing>
      </w:r>
      <w:r>
        <w:t xml:space="preserve"> </w:t>
      </w:r>
    </w:p>
    <w:p w14:paraId="58EFAA01" w14:textId="77777777" w:rsidR="00ED67F2" w:rsidRDefault="00000000">
      <w:pPr>
        <w:numPr>
          <w:ilvl w:val="0"/>
          <w:numId w:val="2"/>
        </w:numPr>
        <w:ind w:hanging="360"/>
      </w:pPr>
      <w:r>
        <w:t xml:space="preserve">Una vez hecho esto, solo tendrías que clonar un archivo desde GitHub. </w:t>
      </w:r>
    </w:p>
    <w:p w14:paraId="7D59D049" w14:textId="77777777" w:rsidR="00ED67F2" w:rsidRDefault="00000000">
      <w:pPr>
        <w:spacing w:after="239" w:line="259" w:lineRule="auto"/>
        <w:ind w:left="720" w:right="0" w:firstLine="0"/>
      </w:pPr>
      <w:r>
        <w:t xml:space="preserve"> </w:t>
      </w:r>
    </w:p>
    <w:p w14:paraId="79987E3F" w14:textId="77777777" w:rsidR="00ED67F2" w:rsidRDefault="00000000">
      <w:pPr>
        <w:spacing w:after="201" w:line="259" w:lineRule="auto"/>
        <w:ind w:left="-5" w:right="973"/>
      </w:pPr>
      <w:r>
        <w:rPr>
          <w:b/>
          <w:sz w:val="22"/>
        </w:rPr>
        <w:t xml:space="preserve">• Personalización y extensibilidad. </w:t>
      </w:r>
    </w:p>
    <w:p w14:paraId="6A302F4B" w14:textId="77777777" w:rsidR="00ED67F2" w:rsidRDefault="00000000">
      <w:pPr>
        <w:spacing w:after="226"/>
        <w:ind w:left="-5"/>
      </w:pPr>
      <w:r>
        <w:t xml:space="preserve">Visual Studio proporciona varios tipos diferentes de ventanas, por ejemplo, ventanas de herramientas, ventanas de documentos y ventanas de diálogo. Otras ventanas, como la ventana Propiedades , la ventana Salida y la ventana Lista de tareas, son tipos de ventanas de herramientas. Visual permite instalar extensiones para el lenguaje de programación utilizado. Las extensiones se ejecutan en procesos separados, lo que garantiza que el editor no se ponga lento. </w:t>
      </w:r>
    </w:p>
    <w:p w14:paraId="55934C8D" w14:textId="77777777" w:rsidR="00ED67F2" w:rsidRDefault="00000000">
      <w:pPr>
        <w:spacing w:after="200" w:line="259" w:lineRule="auto"/>
        <w:ind w:left="-5" w:right="0"/>
      </w:pPr>
      <w:r>
        <w:rPr>
          <w:b/>
          <w:sz w:val="22"/>
        </w:rPr>
        <w:t xml:space="preserve">•Otros aspectos que te resulten de interés. </w:t>
      </w:r>
    </w:p>
    <w:p w14:paraId="0EECA42D" w14:textId="77777777" w:rsidR="00ED67F2" w:rsidRDefault="00000000">
      <w:pPr>
        <w:ind w:left="-5"/>
      </w:pPr>
      <w:r>
        <w:t xml:space="preserve">Soporte web: Viene con soporte incorporado para aplicaciones web. </w:t>
      </w:r>
    </w:p>
    <w:p w14:paraId="27631BDB" w14:textId="77777777" w:rsidR="00ED67F2" w:rsidRDefault="00000000">
      <w:pPr>
        <w:ind w:left="-5"/>
      </w:pPr>
      <w:proofErr w:type="spellStart"/>
      <w:r>
        <w:t>IntelliSense</w:t>
      </w:r>
      <w:proofErr w:type="spellEnd"/>
      <w:r>
        <w:t xml:space="preserve">: Es una herramienta que nos ayuda a detectar y autocompletar código. </w:t>
      </w:r>
      <w:proofErr w:type="spellStart"/>
      <w:r>
        <w:t>IntelliSense</w:t>
      </w:r>
      <w:proofErr w:type="spellEnd"/>
      <w:r>
        <w:t xml:space="preserve">, proporciona terminaciones inteligentes basadas en tipos de variables, definiciones de funciones y módulos importados. </w:t>
      </w:r>
    </w:p>
    <w:p w14:paraId="20305B4E" w14:textId="77777777" w:rsidR="00ED67F2" w:rsidRDefault="00000000">
      <w:pPr>
        <w:spacing w:after="18" w:line="259" w:lineRule="auto"/>
        <w:ind w:left="0" w:right="0" w:firstLine="0"/>
      </w:pPr>
      <w:r>
        <w:t xml:space="preserve"> </w:t>
      </w:r>
    </w:p>
    <w:p w14:paraId="7A2B8265" w14:textId="77777777" w:rsidR="00ED67F2" w:rsidRDefault="00000000">
      <w:pPr>
        <w:spacing w:after="93" w:line="259" w:lineRule="auto"/>
        <w:ind w:left="0" w:right="0" w:firstLine="0"/>
      </w:pPr>
      <w:r>
        <w:t xml:space="preserve"> </w:t>
      </w:r>
    </w:p>
    <w:p w14:paraId="72364C55" w14:textId="77777777" w:rsidR="00ED67F2" w:rsidRDefault="00000000">
      <w:pPr>
        <w:spacing w:after="165" w:line="259" w:lineRule="auto"/>
        <w:ind w:right="46"/>
        <w:jc w:val="center"/>
      </w:pPr>
      <w:proofErr w:type="spellStart"/>
      <w:r>
        <w:rPr>
          <w:color w:val="FF0000"/>
          <w:sz w:val="28"/>
        </w:rPr>
        <w:t>Netbeans</w:t>
      </w:r>
      <w:proofErr w:type="spellEnd"/>
      <w:r>
        <w:rPr>
          <w:color w:val="FF0000"/>
          <w:sz w:val="28"/>
        </w:rPr>
        <w:t xml:space="preserve">. </w:t>
      </w:r>
    </w:p>
    <w:p w14:paraId="281B4B99" w14:textId="77777777" w:rsidR="00ED67F2" w:rsidRDefault="00000000">
      <w:pPr>
        <w:numPr>
          <w:ilvl w:val="0"/>
          <w:numId w:val="3"/>
        </w:numPr>
        <w:spacing w:after="0" w:line="259" w:lineRule="auto"/>
        <w:ind w:right="973" w:hanging="161"/>
      </w:pPr>
      <w:r>
        <w:rPr>
          <w:b/>
          <w:sz w:val="22"/>
        </w:rPr>
        <w:t xml:space="preserve">Lenguajes de programación compatibles. </w:t>
      </w:r>
    </w:p>
    <w:p w14:paraId="3A2FE3A8" w14:textId="77777777" w:rsidR="00ED67F2" w:rsidRDefault="00000000">
      <w:pPr>
        <w:spacing w:after="0" w:line="259" w:lineRule="auto"/>
        <w:ind w:left="0" w:right="0" w:firstLine="0"/>
      </w:pPr>
      <w:r>
        <w:t xml:space="preserve"> </w:t>
      </w:r>
    </w:p>
    <w:p w14:paraId="5A3D6AEA" w14:textId="77777777" w:rsidR="00ED67F2" w:rsidRDefault="00000000">
      <w:pPr>
        <w:ind w:left="-5"/>
      </w:pPr>
      <w:r>
        <w:t xml:space="preserve">NetBeans es el IDE oficial de </w:t>
      </w:r>
      <w:proofErr w:type="gramStart"/>
      <w:r>
        <w:t>Java</w:t>
      </w:r>
      <w:proofErr w:type="gramEnd"/>
      <w:r>
        <w:t xml:space="preserve"> pero también podemos desarrollar en otros lenguajes como PHP, C, C++ e incluso HTML 5. </w:t>
      </w:r>
    </w:p>
    <w:p w14:paraId="013B6668" w14:textId="77777777" w:rsidR="00ED67F2" w:rsidRDefault="00000000">
      <w:pPr>
        <w:spacing w:after="0" w:line="259" w:lineRule="auto"/>
        <w:ind w:left="0" w:right="0" w:firstLine="0"/>
      </w:pPr>
      <w:r>
        <w:rPr>
          <w:b/>
          <w:sz w:val="22"/>
        </w:rPr>
        <w:t xml:space="preserve"> </w:t>
      </w:r>
    </w:p>
    <w:p w14:paraId="5ED45DA0" w14:textId="77777777" w:rsidR="00ED67F2" w:rsidRDefault="00000000">
      <w:pPr>
        <w:numPr>
          <w:ilvl w:val="0"/>
          <w:numId w:val="3"/>
        </w:numPr>
        <w:spacing w:after="0" w:line="259" w:lineRule="auto"/>
        <w:ind w:right="973" w:hanging="161"/>
      </w:pPr>
      <w:r>
        <w:rPr>
          <w:b/>
          <w:sz w:val="22"/>
        </w:rPr>
        <w:t xml:space="preserve">Facilidad de uso. </w:t>
      </w:r>
    </w:p>
    <w:p w14:paraId="1418A5A9" w14:textId="77777777" w:rsidR="00ED67F2" w:rsidRDefault="00000000">
      <w:pPr>
        <w:spacing w:after="18" w:line="259" w:lineRule="auto"/>
        <w:ind w:left="0" w:right="0" w:firstLine="0"/>
      </w:pPr>
      <w:r>
        <w:t xml:space="preserve"> </w:t>
      </w:r>
    </w:p>
    <w:p w14:paraId="1097FDDE" w14:textId="77777777" w:rsidR="00ED67F2" w:rsidRDefault="00000000">
      <w:pPr>
        <w:ind w:left="-5" w:right="723"/>
      </w:pPr>
      <w:r>
        <w:t xml:space="preserve">NetBeans ofrece una interfaz de usuario intuitiva y fácil de usar que facilita la programación, la depuración y la gestión de proyectos. Su diseño permite a los desarrolladores concentrarse en la escritura de código en lugar de luchar con la configuración y la navegación. La administración de la memoria se puede realizar de forma automática. </w:t>
      </w:r>
    </w:p>
    <w:p w14:paraId="31F2ED57" w14:textId="77777777" w:rsidR="00ED67F2" w:rsidRDefault="00000000">
      <w:pPr>
        <w:spacing w:after="0" w:line="259" w:lineRule="auto"/>
        <w:ind w:left="0" w:right="0" w:firstLine="0"/>
      </w:pPr>
      <w:r>
        <w:rPr>
          <w:b/>
          <w:sz w:val="22"/>
        </w:rPr>
        <w:t xml:space="preserve"> </w:t>
      </w:r>
    </w:p>
    <w:p w14:paraId="4F87E537" w14:textId="77777777" w:rsidR="00ED67F2" w:rsidRDefault="00000000">
      <w:pPr>
        <w:spacing w:after="0" w:line="259" w:lineRule="auto"/>
        <w:ind w:left="0" w:right="0" w:firstLine="0"/>
      </w:pPr>
      <w:r>
        <w:rPr>
          <w:b/>
          <w:sz w:val="22"/>
        </w:rPr>
        <w:t xml:space="preserve"> </w:t>
      </w:r>
    </w:p>
    <w:p w14:paraId="2B715B2E" w14:textId="77777777" w:rsidR="00ED67F2" w:rsidRDefault="00000000">
      <w:pPr>
        <w:spacing w:after="0" w:line="259" w:lineRule="auto"/>
        <w:ind w:left="0" w:right="0" w:firstLine="0"/>
      </w:pPr>
      <w:r>
        <w:rPr>
          <w:b/>
          <w:sz w:val="22"/>
        </w:rPr>
        <w:t xml:space="preserve"> </w:t>
      </w:r>
    </w:p>
    <w:p w14:paraId="36C3B247" w14:textId="77777777" w:rsidR="00ED67F2" w:rsidRDefault="00000000">
      <w:pPr>
        <w:spacing w:after="0" w:line="259" w:lineRule="auto"/>
        <w:ind w:left="0" w:right="0" w:firstLine="0"/>
      </w:pPr>
      <w:r>
        <w:rPr>
          <w:b/>
          <w:sz w:val="22"/>
        </w:rPr>
        <w:t xml:space="preserve"> </w:t>
      </w:r>
    </w:p>
    <w:p w14:paraId="0C9B1AF9" w14:textId="77777777" w:rsidR="00ED67F2" w:rsidRDefault="00000000">
      <w:pPr>
        <w:spacing w:after="0" w:line="259" w:lineRule="auto"/>
        <w:ind w:left="0" w:right="0" w:firstLine="0"/>
      </w:pPr>
      <w:r>
        <w:rPr>
          <w:b/>
          <w:sz w:val="22"/>
        </w:rPr>
        <w:lastRenderedPageBreak/>
        <w:t xml:space="preserve"> </w:t>
      </w:r>
    </w:p>
    <w:p w14:paraId="35667961" w14:textId="77777777" w:rsidR="00ED67F2" w:rsidRDefault="00000000">
      <w:pPr>
        <w:spacing w:after="0" w:line="259" w:lineRule="auto"/>
        <w:ind w:left="0" w:right="0" w:firstLine="0"/>
      </w:pPr>
      <w:r>
        <w:rPr>
          <w:b/>
          <w:sz w:val="22"/>
        </w:rPr>
        <w:t xml:space="preserve"> </w:t>
      </w:r>
    </w:p>
    <w:p w14:paraId="374B5D8C" w14:textId="77777777" w:rsidR="00ED67F2" w:rsidRDefault="00000000">
      <w:pPr>
        <w:spacing w:after="0" w:line="259" w:lineRule="auto"/>
        <w:ind w:left="0" w:right="0" w:firstLine="0"/>
      </w:pPr>
      <w:r>
        <w:rPr>
          <w:b/>
          <w:sz w:val="22"/>
        </w:rPr>
        <w:t xml:space="preserve"> </w:t>
      </w:r>
    </w:p>
    <w:p w14:paraId="61509F7F" w14:textId="77777777" w:rsidR="00ED67F2" w:rsidRDefault="00000000">
      <w:pPr>
        <w:spacing w:after="0" w:line="259" w:lineRule="auto"/>
        <w:ind w:left="0" w:right="0" w:firstLine="0"/>
      </w:pPr>
      <w:r>
        <w:rPr>
          <w:b/>
          <w:sz w:val="22"/>
        </w:rPr>
        <w:t xml:space="preserve"> </w:t>
      </w:r>
    </w:p>
    <w:p w14:paraId="6D03AA98" w14:textId="77777777" w:rsidR="00ED67F2" w:rsidRDefault="00000000">
      <w:pPr>
        <w:numPr>
          <w:ilvl w:val="0"/>
          <w:numId w:val="3"/>
        </w:numPr>
        <w:spacing w:after="0" w:line="259" w:lineRule="auto"/>
        <w:ind w:right="973" w:hanging="161"/>
      </w:pPr>
      <w:r>
        <w:rPr>
          <w:b/>
          <w:sz w:val="22"/>
        </w:rPr>
        <w:t xml:space="preserve">Depuración. </w:t>
      </w:r>
    </w:p>
    <w:p w14:paraId="40B472CB" w14:textId="77777777" w:rsidR="00ED67F2" w:rsidRDefault="00000000">
      <w:pPr>
        <w:spacing w:after="220" w:line="259" w:lineRule="auto"/>
        <w:ind w:left="0" w:right="0" w:firstLine="0"/>
      </w:pPr>
      <w:r>
        <w:t xml:space="preserve"> </w:t>
      </w:r>
    </w:p>
    <w:p w14:paraId="65A4AD09" w14:textId="77777777" w:rsidR="00ED67F2" w:rsidRDefault="00000000">
      <w:pPr>
        <w:spacing w:after="183"/>
        <w:ind w:left="-5"/>
      </w:pPr>
      <w:r>
        <w:t xml:space="preserve">NetBeans viene con herramientas de depuración integradas que te permiten detectar errores en el código y solucionar problemas fácilmente. </w:t>
      </w:r>
    </w:p>
    <w:p w14:paraId="798F238F" w14:textId="77777777" w:rsidR="00ED67F2" w:rsidRDefault="00000000">
      <w:pPr>
        <w:spacing w:after="115" w:line="259" w:lineRule="auto"/>
        <w:ind w:left="-1" w:right="3423" w:firstLine="0"/>
        <w:jc w:val="center"/>
      </w:pPr>
      <w:r>
        <w:rPr>
          <w:noProof/>
        </w:rPr>
        <w:drawing>
          <wp:inline distT="0" distB="0" distL="0" distR="0" wp14:anchorId="7362078E" wp14:editId="12C8BEB6">
            <wp:extent cx="3222371" cy="2082165"/>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19"/>
                    <a:stretch>
                      <a:fillRect/>
                    </a:stretch>
                  </pic:blipFill>
                  <pic:spPr>
                    <a:xfrm>
                      <a:off x="0" y="0"/>
                      <a:ext cx="3222371" cy="2082165"/>
                    </a:xfrm>
                    <a:prstGeom prst="rect">
                      <a:avLst/>
                    </a:prstGeom>
                  </pic:spPr>
                </pic:pic>
              </a:graphicData>
            </a:graphic>
          </wp:inline>
        </w:drawing>
      </w:r>
      <w:r>
        <w:rPr>
          <w:b/>
          <w:sz w:val="22"/>
        </w:rPr>
        <w:t xml:space="preserve"> </w:t>
      </w:r>
    </w:p>
    <w:p w14:paraId="0354175E" w14:textId="77777777" w:rsidR="00ED67F2" w:rsidRDefault="00000000">
      <w:pPr>
        <w:spacing w:after="113" w:line="259" w:lineRule="auto"/>
        <w:ind w:left="-1" w:right="3999" w:firstLine="0"/>
        <w:jc w:val="center"/>
      </w:pPr>
      <w:r>
        <w:rPr>
          <w:noProof/>
        </w:rPr>
        <w:drawing>
          <wp:inline distT="0" distB="0" distL="0" distR="0" wp14:anchorId="3A4903CA" wp14:editId="1E2334A7">
            <wp:extent cx="2856992" cy="1598295"/>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20"/>
                    <a:stretch>
                      <a:fillRect/>
                    </a:stretch>
                  </pic:blipFill>
                  <pic:spPr>
                    <a:xfrm>
                      <a:off x="0" y="0"/>
                      <a:ext cx="2856992" cy="1598295"/>
                    </a:xfrm>
                    <a:prstGeom prst="rect">
                      <a:avLst/>
                    </a:prstGeom>
                  </pic:spPr>
                </pic:pic>
              </a:graphicData>
            </a:graphic>
          </wp:inline>
        </w:drawing>
      </w:r>
      <w:r>
        <w:rPr>
          <w:b/>
          <w:sz w:val="22"/>
        </w:rPr>
        <w:t xml:space="preserve"> </w:t>
      </w:r>
    </w:p>
    <w:p w14:paraId="4C1132B6" w14:textId="77777777" w:rsidR="00ED67F2" w:rsidRDefault="00000000">
      <w:pPr>
        <w:spacing w:after="158" w:line="259" w:lineRule="auto"/>
        <w:ind w:left="-1" w:right="4688" w:firstLine="0"/>
        <w:jc w:val="center"/>
      </w:pPr>
      <w:r>
        <w:rPr>
          <w:noProof/>
        </w:rPr>
        <w:drawing>
          <wp:inline distT="0" distB="0" distL="0" distR="0" wp14:anchorId="47A79D18" wp14:editId="044284EE">
            <wp:extent cx="2420620" cy="1165720"/>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21"/>
                    <a:stretch>
                      <a:fillRect/>
                    </a:stretch>
                  </pic:blipFill>
                  <pic:spPr>
                    <a:xfrm>
                      <a:off x="0" y="0"/>
                      <a:ext cx="2420620" cy="1165720"/>
                    </a:xfrm>
                    <a:prstGeom prst="rect">
                      <a:avLst/>
                    </a:prstGeom>
                  </pic:spPr>
                </pic:pic>
              </a:graphicData>
            </a:graphic>
          </wp:inline>
        </w:drawing>
      </w:r>
      <w:r>
        <w:rPr>
          <w:b/>
          <w:sz w:val="22"/>
        </w:rPr>
        <w:t xml:space="preserve"> </w:t>
      </w:r>
    </w:p>
    <w:p w14:paraId="4AD3477C" w14:textId="77777777" w:rsidR="00ED67F2" w:rsidRDefault="00000000">
      <w:pPr>
        <w:spacing w:after="218" w:line="259" w:lineRule="auto"/>
        <w:ind w:left="0" w:right="0" w:firstLine="0"/>
      </w:pPr>
      <w:r>
        <w:rPr>
          <w:b/>
          <w:sz w:val="22"/>
        </w:rPr>
        <w:t xml:space="preserve"> </w:t>
      </w:r>
    </w:p>
    <w:p w14:paraId="266A48F3" w14:textId="77777777" w:rsidR="00ED67F2" w:rsidRDefault="00000000">
      <w:pPr>
        <w:spacing w:after="218" w:line="259" w:lineRule="auto"/>
        <w:ind w:left="0" w:right="0" w:firstLine="0"/>
      </w:pPr>
      <w:r>
        <w:rPr>
          <w:b/>
          <w:sz w:val="22"/>
        </w:rPr>
        <w:t xml:space="preserve"> </w:t>
      </w:r>
    </w:p>
    <w:p w14:paraId="567D5124" w14:textId="77777777" w:rsidR="00ED67F2" w:rsidRDefault="00000000">
      <w:pPr>
        <w:spacing w:after="0" w:line="259" w:lineRule="auto"/>
        <w:ind w:left="0" w:right="0" w:firstLine="0"/>
      </w:pPr>
      <w:r>
        <w:rPr>
          <w:b/>
          <w:sz w:val="22"/>
        </w:rPr>
        <w:t xml:space="preserve"> </w:t>
      </w:r>
    </w:p>
    <w:p w14:paraId="209EBB21" w14:textId="77777777" w:rsidR="00ED67F2" w:rsidRDefault="00000000">
      <w:pPr>
        <w:spacing w:after="218" w:line="259" w:lineRule="auto"/>
        <w:ind w:left="0" w:right="0" w:firstLine="0"/>
      </w:pPr>
      <w:r>
        <w:rPr>
          <w:b/>
          <w:sz w:val="22"/>
        </w:rPr>
        <w:t xml:space="preserve"> </w:t>
      </w:r>
    </w:p>
    <w:p w14:paraId="047DADCB" w14:textId="77777777" w:rsidR="00ED67F2" w:rsidRDefault="00000000">
      <w:pPr>
        <w:spacing w:after="218" w:line="259" w:lineRule="auto"/>
        <w:ind w:left="0" w:right="0" w:firstLine="0"/>
      </w:pPr>
      <w:r>
        <w:rPr>
          <w:b/>
          <w:sz w:val="22"/>
        </w:rPr>
        <w:lastRenderedPageBreak/>
        <w:t xml:space="preserve"> </w:t>
      </w:r>
    </w:p>
    <w:p w14:paraId="6480FF30" w14:textId="77777777" w:rsidR="00ED67F2" w:rsidRDefault="00000000">
      <w:pPr>
        <w:spacing w:after="220" w:line="259" w:lineRule="auto"/>
        <w:ind w:left="0" w:right="0" w:firstLine="0"/>
      </w:pPr>
      <w:r>
        <w:rPr>
          <w:b/>
          <w:sz w:val="22"/>
        </w:rPr>
        <w:t xml:space="preserve"> </w:t>
      </w:r>
    </w:p>
    <w:p w14:paraId="43CAC85A" w14:textId="77777777" w:rsidR="00ED67F2" w:rsidRDefault="00000000">
      <w:pPr>
        <w:spacing w:after="200" w:line="259" w:lineRule="auto"/>
        <w:ind w:left="-5" w:right="0"/>
      </w:pPr>
      <w:r>
        <w:rPr>
          <w:b/>
          <w:sz w:val="22"/>
        </w:rPr>
        <w:t xml:space="preserve">•Gestión de versiones. </w:t>
      </w:r>
    </w:p>
    <w:p w14:paraId="5574FE75" w14:textId="77777777" w:rsidR="00ED67F2" w:rsidRDefault="00000000">
      <w:pPr>
        <w:spacing w:after="169"/>
        <w:ind w:left="-5"/>
      </w:pPr>
      <w:r>
        <w:t xml:space="preserve">NetBeans tiene integración con sistemas de control de versiones como Git, SVN, y Mercurial. </w:t>
      </w:r>
    </w:p>
    <w:p w14:paraId="0452BF93" w14:textId="77777777" w:rsidR="00ED67F2" w:rsidRDefault="00000000">
      <w:pPr>
        <w:spacing w:after="121" w:line="259" w:lineRule="auto"/>
        <w:ind w:left="-1" w:right="0" w:firstLine="0"/>
      </w:pPr>
      <w:r>
        <w:rPr>
          <w:noProof/>
        </w:rPr>
        <w:drawing>
          <wp:inline distT="0" distB="0" distL="0" distR="0" wp14:anchorId="06F23E76" wp14:editId="1652D77D">
            <wp:extent cx="1812798" cy="1275080"/>
            <wp:effectExtent l="0" t="0" r="0" b="0"/>
            <wp:docPr id="351" name="Picture 351"/>
            <wp:cNvGraphicFramePr/>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22"/>
                    <a:stretch>
                      <a:fillRect/>
                    </a:stretch>
                  </pic:blipFill>
                  <pic:spPr>
                    <a:xfrm>
                      <a:off x="0" y="0"/>
                      <a:ext cx="1812798" cy="1275080"/>
                    </a:xfrm>
                    <a:prstGeom prst="rect">
                      <a:avLst/>
                    </a:prstGeom>
                  </pic:spPr>
                </pic:pic>
              </a:graphicData>
            </a:graphic>
          </wp:inline>
        </w:drawing>
      </w:r>
      <w:r>
        <w:t xml:space="preserve"> </w:t>
      </w:r>
    </w:p>
    <w:p w14:paraId="758C218C" w14:textId="77777777" w:rsidR="00ED67F2" w:rsidRDefault="00000000">
      <w:pPr>
        <w:spacing w:after="121" w:line="259" w:lineRule="auto"/>
        <w:ind w:left="-1" w:right="0" w:firstLine="0"/>
      </w:pPr>
      <w:r>
        <w:rPr>
          <w:noProof/>
        </w:rPr>
        <w:drawing>
          <wp:inline distT="0" distB="0" distL="0" distR="0" wp14:anchorId="032186BE" wp14:editId="383AE092">
            <wp:extent cx="2019046" cy="1543050"/>
            <wp:effectExtent l="0" t="0" r="0" b="0"/>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23"/>
                    <a:stretch>
                      <a:fillRect/>
                    </a:stretch>
                  </pic:blipFill>
                  <pic:spPr>
                    <a:xfrm>
                      <a:off x="0" y="0"/>
                      <a:ext cx="2019046" cy="1543050"/>
                    </a:xfrm>
                    <a:prstGeom prst="rect">
                      <a:avLst/>
                    </a:prstGeom>
                  </pic:spPr>
                </pic:pic>
              </a:graphicData>
            </a:graphic>
          </wp:inline>
        </w:drawing>
      </w:r>
      <w:r>
        <w:t xml:space="preserve"> </w:t>
      </w:r>
    </w:p>
    <w:p w14:paraId="1BEFEC13" w14:textId="77777777" w:rsidR="00ED67F2" w:rsidRDefault="00000000">
      <w:pPr>
        <w:spacing w:after="165" w:line="259" w:lineRule="auto"/>
        <w:ind w:left="-1" w:right="4772" w:firstLine="0"/>
        <w:jc w:val="center"/>
      </w:pPr>
      <w:r>
        <w:rPr>
          <w:noProof/>
        </w:rPr>
        <w:drawing>
          <wp:inline distT="0" distB="0" distL="0" distR="0" wp14:anchorId="45C607B3" wp14:editId="59223385">
            <wp:extent cx="2369693" cy="1811020"/>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23"/>
                    <a:stretch>
                      <a:fillRect/>
                    </a:stretch>
                  </pic:blipFill>
                  <pic:spPr>
                    <a:xfrm>
                      <a:off x="0" y="0"/>
                      <a:ext cx="2369693" cy="1811020"/>
                    </a:xfrm>
                    <a:prstGeom prst="rect">
                      <a:avLst/>
                    </a:prstGeom>
                  </pic:spPr>
                </pic:pic>
              </a:graphicData>
            </a:graphic>
          </wp:inline>
        </w:drawing>
      </w:r>
      <w:r>
        <w:t xml:space="preserve"> </w:t>
      </w:r>
    </w:p>
    <w:p w14:paraId="5E406440" w14:textId="77777777" w:rsidR="00ED67F2" w:rsidRDefault="00000000">
      <w:pPr>
        <w:spacing w:after="237" w:line="259" w:lineRule="auto"/>
        <w:ind w:left="0" w:right="0" w:firstLine="0"/>
      </w:pPr>
      <w:r>
        <w:t xml:space="preserve"> </w:t>
      </w:r>
    </w:p>
    <w:p w14:paraId="6752D2CC" w14:textId="77777777" w:rsidR="00ED67F2" w:rsidRDefault="00000000">
      <w:pPr>
        <w:numPr>
          <w:ilvl w:val="0"/>
          <w:numId w:val="3"/>
        </w:numPr>
        <w:spacing w:after="201" w:line="259" w:lineRule="auto"/>
        <w:ind w:right="973" w:hanging="161"/>
      </w:pPr>
      <w:r>
        <w:rPr>
          <w:b/>
          <w:sz w:val="22"/>
        </w:rPr>
        <w:t xml:space="preserve">Personalización y extensibilidad. </w:t>
      </w:r>
    </w:p>
    <w:p w14:paraId="6F6DDD5C" w14:textId="77777777" w:rsidR="00ED67F2" w:rsidRDefault="00000000">
      <w:pPr>
        <w:ind w:left="-5"/>
      </w:pPr>
      <w:r>
        <w:t xml:space="preserve"> NetBeans es una plataforma modular que permite la creación de aplicaciones personalizadas y extensibles. Además, permite la integración de </w:t>
      </w:r>
      <w:proofErr w:type="spellStart"/>
      <w:r>
        <w:t>plugins</w:t>
      </w:r>
      <w:proofErr w:type="spellEnd"/>
      <w:r>
        <w:t xml:space="preserve"> para ampliar las funcionalidades del IDE según las necesidades del desarrollador. </w:t>
      </w:r>
    </w:p>
    <w:p w14:paraId="64D1F8EC" w14:textId="77777777" w:rsidR="00ED67F2" w:rsidRDefault="00000000">
      <w:pPr>
        <w:spacing w:after="200" w:line="259" w:lineRule="auto"/>
        <w:ind w:left="-5" w:right="0"/>
      </w:pPr>
      <w:r>
        <w:rPr>
          <w:b/>
          <w:sz w:val="22"/>
        </w:rPr>
        <w:t xml:space="preserve">•Otros aspectos que te resulten de interés. </w:t>
      </w:r>
    </w:p>
    <w:p w14:paraId="66476227" w14:textId="77777777" w:rsidR="00ED67F2" w:rsidRDefault="00000000">
      <w:pPr>
        <w:ind w:left="-5"/>
      </w:pPr>
      <w:r>
        <w:t xml:space="preserve">Soporte Multiplataforma: Es compatible con varios sistemas operativos. </w:t>
      </w:r>
    </w:p>
    <w:p w14:paraId="5B8D6C00" w14:textId="77777777" w:rsidR="00ED67F2" w:rsidRDefault="00000000">
      <w:pPr>
        <w:ind w:left="-5"/>
      </w:pPr>
      <w:r>
        <w:lastRenderedPageBreak/>
        <w:t xml:space="preserve">Amplia comunidad y soporte activo. </w:t>
      </w:r>
    </w:p>
    <w:p w14:paraId="5B75232D" w14:textId="77777777" w:rsidR="00ED67F2" w:rsidRDefault="00000000">
      <w:pPr>
        <w:spacing w:after="106"/>
        <w:ind w:left="-5"/>
      </w:pPr>
      <w:r>
        <w:t xml:space="preserve">Ofrece herramientas de análisis estático que ayudan a mejorar la calidad del código y a detectar posibles problemas antes de la compilación. </w:t>
      </w:r>
    </w:p>
    <w:p w14:paraId="37D353C2" w14:textId="77777777" w:rsidR="00ED67F2" w:rsidRDefault="00000000">
      <w:pPr>
        <w:spacing w:after="218" w:line="259" w:lineRule="auto"/>
        <w:ind w:left="0" w:right="0" w:firstLine="0"/>
      </w:pPr>
      <w:r>
        <w:t xml:space="preserve"> </w:t>
      </w:r>
    </w:p>
    <w:p w14:paraId="41410E39" w14:textId="77777777" w:rsidR="00ED67F2" w:rsidRDefault="00000000">
      <w:pPr>
        <w:spacing w:after="299" w:line="259" w:lineRule="auto"/>
        <w:ind w:left="0" w:right="0" w:firstLine="0"/>
      </w:pPr>
      <w:r>
        <w:t xml:space="preserve"> </w:t>
      </w:r>
    </w:p>
    <w:p w14:paraId="77CB64E4" w14:textId="77777777" w:rsidR="00ED67F2" w:rsidRDefault="00000000">
      <w:pPr>
        <w:shd w:val="clear" w:color="auto" w:fill="4472C4"/>
        <w:spacing w:after="59" w:line="259" w:lineRule="auto"/>
        <w:ind w:left="-5" w:right="0"/>
      </w:pPr>
      <w:r>
        <w:rPr>
          <w:color w:val="FFFFFF"/>
          <w:sz w:val="22"/>
        </w:rPr>
        <w:t xml:space="preserve">SUBTAREA 3:TU HERRAMIENTA FAVORITA. </w:t>
      </w:r>
    </w:p>
    <w:p w14:paraId="50EA63E8" w14:textId="77777777" w:rsidR="00ED67F2" w:rsidRDefault="00000000">
      <w:pPr>
        <w:ind w:left="-5"/>
      </w:pPr>
      <w:r>
        <w:t xml:space="preserve">El autocompletado(Emmet </w:t>
      </w:r>
      <w:proofErr w:type="spellStart"/>
      <w:r>
        <w:t>Abbreviation</w:t>
      </w:r>
      <w:proofErr w:type="spellEnd"/>
      <w:r>
        <w:t xml:space="preserve">) en Visual Studio </w:t>
      </w:r>
      <w:proofErr w:type="spellStart"/>
      <w:r>
        <w:t>Code</w:t>
      </w:r>
      <w:proofErr w:type="spellEnd"/>
      <w:r>
        <w:t xml:space="preserve"> junto con los atajos los </w:t>
      </w:r>
      <w:proofErr w:type="gramStart"/>
      <w:r>
        <w:t>encuentro vitales</w:t>
      </w:r>
      <w:proofErr w:type="gramEnd"/>
      <w:r>
        <w:t xml:space="preserve"> en el desarrollo de al menos, lo que llevamos visto hasta ahora sobre </w:t>
      </w:r>
      <w:proofErr w:type="spellStart"/>
      <w:r>
        <w:t>html</w:t>
      </w:r>
      <w:proofErr w:type="spellEnd"/>
      <w:r>
        <w:t xml:space="preserve">. </w:t>
      </w:r>
    </w:p>
    <w:p w14:paraId="4B079678" w14:textId="77777777" w:rsidR="00ED67F2" w:rsidRDefault="00000000">
      <w:pPr>
        <w:spacing w:after="0" w:line="259" w:lineRule="auto"/>
        <w:ind w:left="-1" w:right="1844" w:firstLine="0"/>
        <w:jc w:val="center"/>
      </w:pPr>
      <w:r>
        <w:rPr>
          <w:noProof/>
        </w:rPr>
        <w:drawing>
          <wp:inline distT="0" distB="0" distL="0" distR="0" wp14:anchorId="101F58D3" wp14:editId="1D9F5286">
            <wp:extent cx="4229100" cy="624840"/>
            <wp:effectExtent l="0" t="0" r="0" b="0"/>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24"/>
                    <a:stretch>
                      <a:fillRect/>
                    </a:stretch>
                  </pic:blipFill>
                  <pic:spPr>
                    <a:xfrm>
                      <a:off x="0" y="0"/>
                      <a:ext cx="4229100" cy="624840"/>
                    </a:xfrm>
                    <a:prstGeom prst="rect">
                      <a:avLst/>
                    </a:prstGeom>
                  </pic:spPr>
                </pic:pic>
              </a:graphicData>
            </a:graphic>
          </wp:inline>
        </w:drawing>
      </w:r>
      <w:r>
        <w:t xml:space="preserve"> </w:t>
      </w:r>
    </w:p>
    <w:p w14:paraId="7D24559A" w14:textId="77777777" w:rsidR="00ED67F2" w:rsidRDefault="00000000">
      <w:pPr>
        <w:ind w:left="-5"/>
      </w:pPr>
      <w:r>
        <w:t xml:space="preserve">Simplemente poniendo exclamación e </w:t>
      </w:r>
      <w:proofErr w:type="spellStart"/>
      <w:r>
        <w:t>intro</w:t>
      </w:r>
      <w:proofErr w:type="spellEnd"/>
      <w:r>
        <w:t xml:space="preserve"> nos escribe la estructura base de un documento </w:t>
      </w:r>
      <w:proofErr w:type="spellStart"/>
      <w:r>
        <w:t>html</w:t>
      </w:r>
      <w:proofErr w:type="spellEnd"/>
      <w:r>
        <w:t xml:space="preserve">: </w:t>
      </w:r>
    </w:p>
    <w:p w14:paraId="75F4F73E" w14:textId="77777777" w:rsidR="00ED67F2" w:rsidRDefault="00000000">
      <w:pPr>
        <w:spacing w:after="0" w:line="259" w:lineRule="auto"/>
        <w:ind w:left="-1" w:right="2348" w:firstLine="0"/>
        <w:jc w:val="center"/>
      </w:pPr>
      <w:r>
        <w:rPr>
          <w:noProof/>
        </w:rPr>
        <w:drawing>
          <wp:inline distT="0" distB="0" distL="0" distR="0" wp14:anchorId="042D972E" wp14:editId="640D7189">
            <wp:extent cx="3908934" cy="1513205"/>
            <wp:effectExtent l="0" t="0" r="0" b="0"/>
            <wp:docPr id="428" name="Picture 428"/>
            <wp:cNvGraphicFramePr/>
            <a:graphic xmlns:a="http://schemas.openxmlformats.org/drawingml/2006/main">
              <a:graphicData uri="http://schemas.openxmlformats.org/drawingml/2006/picture">
                <pic:pic xmlns:pic="http://schemas.openxmlformats.org/drawingml/2006/picture">
                  <pic:nvPicPr>
                    <pic:cNvPr id="428" name="Picture 428"/>
                    <pic:cNvPicPr/>
                  </pic:nvPicPr>
                  <pic:blipFill>
                    <a:blip r:embed="rId25"/>
                    <a:stretch>
                      <a:fillRect/>
                    </a:stretch>
                  </pic:blipFill>
                  <pic:spPr>
                    <a:xfrm>
                      <a:off x="0" y="0"/>
                      <a:ext cx="3908934" cy="1513205"/>
                    </a:xfrm>
                    <a:prstGeom prst="rect">
                      <a:avLst/>
                    </a:prstGeom>
                  </pic:spPr>
                </pic:pic>
              </a:graphicData>
            </a:graphic>
          </wp:inline>
        </w:drawing>
      </w:r>
      <w:r>
        <w:t xml:space="preserve"> </w:t>
      </w:r>
    </w:p>
    <w:p w14:paraId="51BE00EE" w14:textId="77777777" w:rsidR="00ED67F2" w:rsidRDefault="00000000">
      <w:pPr>
        <w:spacing w:after="0" w:line="277" w:lineRule="auto"/>
        <w:ind w:left="0" w:right="0" w:firstLine="0"/>
      </w:pPr>
      <w:r>
        <w:t xml:space="preserve">De la misma manera, simplemente con una “p” o un “a” nos establece el código de un párrafo o un hipervínculo. </w:t>
      </w:r>
    </w:p>
    <w:p w14:paraId="01368A99" w14:textId="77777777" w:rsidR="00ED67F2" w:rsidRDefault="00000000">
      <w:pPr>
        <w:spacing w:after="106"/>
        <w:ind w:left="-5"/>
      </w:pPr>
      <w:r>
        <w:t xml:space="preserve">Por todo ello y sabiendo de la multitud de estilos y etiquetas existentes, lo veo una herramienta indispensable. </w:t>
      </w:r>
    </w:p>
    <w:p w14:paraId="246FC4C8" w14:textId="77777777" w:rsidR="00ED67F2" w:rsidRDefault="00000000">
      <w:pPr>
        <w:spacing w:after="217" w:line="259" w:lineRule="auto"/>
        <w:ind w:left="0" w:right="0" w:firstLine="0"/>
      </w:pPr>
      <w:r>
        <w:t xml:space="preserve"> </w:t>
      </w:r>
    </w:p>
    <w:p w14:paraId="6EDD0525" w14:textId="77777777" w:rsidR="00ED67F2" w:rsidRDefault="00000000">
      <w:pPr>
        <w:spacing w:after="0" w:line="259" w:lineRule="auto"/>
        <w:ind w:left="0" w:right="0" w:firstLine="0"/>
      </w:pPr>
      <w:r>
        <w:t xml:space="preserve"> </w:t>
      </w:r>
    </w:p>
    <w:sectPr w:rsidR="00ED67F2">
      <w:headerReference w:type="even" r:id="rId26"/>
      <w:headerReference w:type="default" r:id="rId27"/>
      <w:headerReference w:type="first" r:id="rId28"/>
      <w:pgSz w:w="11906" w:h="16838"/>
      <w:pgMar w:top="2932" w:right="1655" w:bottom="1451" w:left="1702" w:header="95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A6350" w14:textId="77777777" w:rsidR="00333ACD" w:rsidRDefault="00333ACD">
      <w:pPr>
        <w:spacing w:after="0" w:line="240" w:lineRule="auto"/>
      </w:pPr>
      <w:r>
        <w:separator/>
      </w:r>
    </w:p>
  </w:endnote>
  <w:endnote w:type="continuationSeparator" w:id="0">
    <w:p w14:paraId="55275141" w14:textId="77777777" w:rsidR="00333ACD" w:rsidRDefault="0033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441E1" w14:textId="77777777" w:rsidR="00333ACD" w:rsidRDefault="00333ACD">
      <w:pPr>
        <w:spacing w:after="0" w:line="240" w:lineRule="auto"/>
      </w:pPr>
      <w:r>
        <w:separator/>
      </w:r>
    </w:p>
  </w:footnote>
  <w:footnote w:type="continuationSeparator" w:id="0">
    <w:p w14:paraId="7F404AA5" w14:textId="77777777" w:rsidR="00333ACD" w:rsidRDefault="0033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540CE" w14:textId="77777777" w:rsidR="00ED67F2" w:rsidRDefault="00000000">
    <w:pPr>
      <w:spacing w:after="0" w:line="276" w:lineRule="auto"/>
      <w:ind w:left="0" w:right="0" w:firstLine="0"/>
      <w:jc w:val="center"/>
    </w:pPr>
    <w:r>
      <w:rPr>
        <w:color w:val="4472C4"/>
        <w:sz w:val="52"/>
      </w:rPr>
      <w:t xml:space="preserve">TEMA 2: INSTALACIÓN Y USO DE ENTORNOS DE DESARROLLO </w:t>
    </w:r>
  </w:p>
  <w:p w14:paraId="4BA42050" w14:textId="77777777" w:rsidR="00ED67F2" w:rsidRDefault="00000000">
    <w:pPr>
      <w:spacing w:after="0" w:line="259" w:lineRule="auto"/>
      <w:ind w:left="0"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E55DF" w14:textId="77777777" w:rsidR="00ED67F2" w:rsidRDefault="00000000">
    <w:pPr>
      <w:spacing w:after="0" w:line="276" w:lineRule="auto"/>
      <w:ind w:left="0" w:right="0" w:firstLine="0"/>
      <w:jc w:val="center"/>
    </w:pPr>
    <w:r>
      <w:rPr>
        <w:color w:val="4472C4"/>
        <w:sz w:val="52"/>
      </w:rPr>
      <w:t xml:space="preserve">TEMA 2: INSTALACIÓN Y USO DE ENTORNOS DE DESARROLLO </w:t>
    </w:r>
  </w:p>
  <w:p w14:paraId="4DF0FA64" w14:textId="77777777" w:rsidR="00ED67F2" w:rsidRDefault="00000000">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B4E74" w14:textId="77777777" w:rsidR="00ED67F2" w:rsidRDefault="00000000">
    <w:pPr>
      <w:spacing w:after="0" w:line="276" w:lineRule="auto"/>
      <w:ind w:left="0" w:right="0" w:firstLine="0"/>
      <w:jc w:val="center"/>
    </w:pPr>
    <w:r>
      <w:rPr>
        <w:color w:val="4472C4"/>
        <w:sz w:val="52"/>
      </w:rPr>
      <w:t xml:space="preserve">TEMA 2: INSTALACIÓN Y USO DE ENTORNOS DE DESARROLLO </w:t>
    </w:r>
  </w:p>
  <w:p w14:paraId="333D9341" w14:textId="77777777" w:rsidR="00ED67F2" w:rsidRDefault="00000000">
    <w:pPr>
      <w:spacing w:after="0" w:line="259" w:lineRule="auto"/>
      <w:ind w:left="0" w:righ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3BA4"/>
    <w:multiLevelType w:val="hybridMultilevel"/>
    <w:tmpl w:val="621A15E0"/>
    <w:lvl w:ilvl="0" w:tplc="A5A08806">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8D42C0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D16E47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EF04A3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1361076">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F0A71CA">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BC6270F8">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0A5D7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0CE41F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2594A8D"/>
    <w:multiLevelType w:val="hybridMultilevel"/>
    <w:tmpl w:val="B4A0F188"/>
    <w:lvl w:ilvl="0" w:tplc="94F60908">
      <w:start w:val="1"/>
      <w:numFmt w:val="bullet"/>
      <w:lvlText w:val="•"/>
      <w:lvlJc w:val="left"/>
      <w:pPr>
        <w:ind w:left="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932BE4C">
      <w:start w:val="1"/>
      <w:numFmt w:val="bullet"/>
      <w:lvlText w:val="o"/>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8805BDA">
      <w:start w:val="1"/>
      <w:numFmt w:val="bullet"/>
      <w:lvlText w:val="▪"/>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C8456EE">
      <w:start w:val="1"/>
      <w:numFmt w:val="bullet"/>
      <w:lvlText w:val="•"/>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7C24E1E8">
      <w:start w:val="1"/>
      <w:numFmt w:val="bullet"/>
      <w:lvlText w:val="o"/>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2FE56A8">
      <w:start w:val="1"/>
      <w:numFmt w:val="bullet"/>
      <w:lvlText w:val="▪"/>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076B054">
      <w:start w:val="1"/>
      <w:numFmt w:val="bullet"/>
      <w:lvlText w:val="•"/>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B8E1D04">
      <w:start w:val="1"/>
      <w:numFmt w:val="bullet"/>
      <w:lvlText w:val="o"/>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30861D6">
      <w:start w:val="1"/>
      <w:numFmt w:val="bullet"/>
      <w:lvlText w:val="▪"/>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C34085"/>
    <w:multiLevelType w:val="hybridMultilevel"/>
    <w:tmpl w:val="F9083EF8"/>
    <w:lvl w:ilvl="0" w:tplc="F94A339A">
      <w:start w:val="1"/>
      <w:numFmt w:val="bullet"/>
      <w:lvlText w:val="•"/>
      <w:lvlJc w:val="left"/>
      <w:pPr>
        <w:ind w:left="1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E242903C">
      <w:start w:val="1"/>
      <w:numFmt w:val="bullet"/>
      <w:lvlText w:val="o"/>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DCEC76E">
      <w:start w:val="1"/>
      <w:numFmt w:val="bullet"/>
      <w:lvlText w:val="▪"/>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48AC6B60">
      <w:start w:val="1"/>
      <w:numFmt w:val="bullet"/>
      <w:lvlText w:val="•"/>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83C82B4">
      <w:start w:val="1"/>
      <w:numFmt w:val="bullet"/>
      <w:lvlText w:val="o"/>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D3422C50">
      <w:start w:val="1"/>
      <w:numFmt w:val="bullet"/>
      <w:lvlText w:val="▪"/>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CAA9C44">
      <w:start w:val="1"/>
      <w:numFmt w:val="bullet"/>
      <w:lvlText w:val="•"/>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1E6975A">
      <w:start w:val="1"/>
      <w:numFmt w:val="bullet"/>
      <w:lvlText w:val="o"/>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079AF3DC">
      <w:start w:val="1"/>
      <w:numFmt w:val="bullet"/>
      <w:lvlText w:val="▪"/>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2117092930">
    <w:abstractNumId w:val="1"/>
  </w:num>
  <w:num w:numId="2" w16cid:durableId="1047099294">
    <w:abstractNumId w:val="0"/>
  </w:num>
  <w:num w:numId="3" w16cid:durableId="210383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7F2"/>
    <w:rsid w:val="002E2316"/>
    <w:rsid w:val="00333ACD"/>
    <w:rsid w:val="00ED67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C6E3"/>
  <w15:docId w15:val="{88EFB0EA-84ED-4581-BA2B-73D449AE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8" w:lineRule="auto"/>
      <w:ind w:left="10" w:right="7" w:hanging="10"/>
    </w:pPr>
    <w:rPr>
      <w:rFonts w:ascii="Calibri" w:eastAsia="Calibri" w:hAnsi="Calibri" w:cs="Calibri"/>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jorgegijon91/ENDES_T2_tarea"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hyperlink" Target="https://github.com/jorgegijon91/ENDES_T2_tarea"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863</Words>
  <Characters>4752</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Fresno Menéndez</dc:creator>
  <cp:keywords/>
  <cp:lastModifiedBy>Jorge Luis Fresno Menéndez</cp:lastModifiedBy>
  <cp:revision>2</cp:revision>
  <dcterms:created xsi:type="dcterms:W3CDTF">2023-11-27T08:11:00Z</dcterms:created>
  <dcterms:modified xsi:type="dcterms:W3CDTF">2023-11-27T08:11:00Z</dcterms:modified>
</cp:coreProperties>
</file>