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7777777" w:rsidR="00892BDB" w:rsidRDefault="00892BDB" w:rsidP="00892BDB">
      <w:pPr>
        <w:pStyle w:val="Title"/>
      </w:pPr>
      <w:r>
        <w:t>CS 484: Introduction to Machine Learning</w:t>
      </w:r>
    </w:p>
    <w:p w14:paraId="6AEAF9C2" w14:textId="17909AA7" w:rsidR="007E30AB" w:rsidRDefault="00892BDB" w:rsidP="00892BDB">
      <w:pPr>
        <w:pStyle w:val="Subtitle"/>
        <w:pBdr>
          <w:bottom w:val="single" w:sz="6" w:space="1" w:color="auto"/>
        </w:pBdr>
      </w:pPr>
      <w:r>
        <w:t xml:space="preserve">Spring 2021 Assignment </w:t>
      </w:r>
      <w:r w:rsidR="00984A67">
        <w:t>4</w:t>
      </w:r>
    </w:p>
    <w:p w14:paraId="0569FB35" w14:textId="7C209A18" w:rsidR="00984A67" w:rsidRDefault="00984A67" w:rsidP="00984A67">
      <w:pPr>
        <w:pStyle w:val="Heading1"/>
      </w:pPr>
      <w:bookmarkStart w:id="0" w:name="_Hlk36029334"/>
      <w:r>
        <w:t xml:space="preserve">Question </w:t>
      </w:r>
      <w:r w:rsidR="009614C1">
        <w:t>1</w:t>
      </w:r>
      <w:r w:rsidR="00030586">
        <w:t xml:space="preserve"> (40 Points)</w:t>
      </w:r>
    </w:p>
    <w:p w14:paraId="4DD6C605" w14:textId="425BFF62" w:rsidR="00984A67" w:rsidRDefault="00984A67" w:rsidP="00984A67">
      <w:pPr>
        <w:spacing w:after="0" w:line="360" w:lineRule="auto"/>
      </w:pPr>
      <w:r>
        <w:t xml:space="preserve">In 2014, Allstate provided the data on Kaggle.com for the Allstate Purchase Prediction Challenge.  The data contain transaction history for customers that ended up purchasing a policy. For each Customer ID, </w:t>
      </w:r>
      <w:r w:rsidR="00932B99">
        <w:t xml:space="preserve">we know </w:t>
      </w:r>
      <w:r>
        <w:t xml:space="preserve">the quote history and the </w:t>
      </w:r>
      <w:r w:rsidR="00932B99">
        <w:t xml:space="preserve">purchased </w:t>
      </w:r>
      <w:r>
        <w:t>coverage options.</w:t>
      </w:r>
    </w:p>
    <w:p w14:paraId="437781C5" w14:textId="77777777" w:rsidR="00984A67" w:rsidRDefault="00984A67" w:rsidP="00984A67">
      <w:pPr>
        <w:spacing w:after="0" w:line="360" w:lineRule="auto"/>
      </w:pPr>
    </w:p>
    <w:bookmarkEnd w:id="0"/>
    <w:p w14:paraId="5ABA35E3" w14:textId="77777777" w:rsidR="00984A67" w:rsidRDefault="00984A67" w:rsidP="00984A67">
      <w:pPr>
        <w:spacing w:after="0" w:line="360" w:lineRule="auto"/>
      </w:pPr>
      <w:r>
        <w:t xml:space="preserve">The data is available on the Blackboard as </w:t>
      </w:r>
      <w:r w:rsidRPr="00D62159">
        <w:rPr>
          <w:b/>
          <w:bCs/>
        </w:rPr>
        <w:t>Purchase_Likelihood.csv</w:t>
      </w:r>
      <w:r>
        <w:t>.</w:t>
      </w:r>
    </w:p>
    <w:p w14:paraId="34B21EB5" w14:textId="77777777" w:rsidR="00984A67" w:rsidRDefault="00984A67" w:rsidP="00984A67">
      <w:pPr>
        <w:numPr>
          <w:ilvl w:val="0"/>
          <w:numId w:val="34"/>
        </w:numPr>
        <w:spacing w:after="0" w:line="360" w:lineRule="auto"/>
        <w:ind w:left="360"/>
      </w:pPr>
      <w:r>
        <w:t xml:space="preserve">It contains </w:t>
      </w:r>
      <w:r w:rsidRPr="00CF43EE">
        <w:t>665</w:t>
      </w:r>
      <w:r>
        <w:t>,</w:t>
      </w:r>
      <w:r w:rsidRPr="00CF43EE">
        <w:t>249 observations</w:t>
      </w:r>
      <w:r>
        <w:t xml:space="preserve"> on </w:t>
      </w:r>
      <w:r w:rsidRPr="00CF43EE">
        <w:t>97</w:t>
      </w:r>
      <w:r>
        <w:t>,</w:t>
      </w:r>
      <w:r w:rsidRPr="00CF43EE">
        <w:t>009</w:t>
      </w:r>
      <w:r>
        <w:t xml:space="preserve"> unique Customer ID.</w:t>
      </w:r>
    </w:p>
    <w:p w14:paraId="3050C60B" w14:textId="77777777" w:rsidR="00984A67" w:rsidRDefault="00984A67" w:rsidP="00984A67">
      <w:pPr>
        <w:numPr>
          <w:ilvl w:val="0"/>
          <w:numId w:val="34"/>
        </w:numPr>
        <w:spacing w:after="0" w:line="360" w:lineRule="auto"/>
        <w:ind w:left="360"/>
      </w:pPr>
      <w:r>
        <w:t xml:space="preserve">The nominal target variable is </w:t>
      </w:r>
      <w:r>
        <w:rPr>
          <w:b/>
        </w:rPr>
        <w:t>insurance</w:t>
      </w:r>
      <w:r>
        <w:t xml:space="preserve"> that has these categories 0, 1, and 2</w:t>
      </w:r>
    </w:p>
    <w:p w14:paraId="25CA67FE" w14:textId="77777777" w:rsidR="00984A67" w:rsidRDefault="00984A67" w:rsidP="00984A67">
      <w:pPr>
        <w:numPr>
          <w:ilvl w:val="0"/>
          <w:numId w:val="34"/>
        </w:numPr>
        <w:spacing w:after="0" w:line="360" w:lineRule="auto"/>
        <w:ind w:left="360"/>
      </w:pPr>
      <w:r>
        <w:t>The nominal features are (categories are inside the parentheses):</w:t>
      </w:r>
    </w:p>
    <w:p w14:paraId="61044680" w14:textId="5E612BB1" w:rsidR="00984A67" w:rsidRDefault="00984A67" w:rsidP="00984A67">
      <w:pPr>
        <w:pStyle w:val="ListParagraph"/>
        <w:numPr>
          <w:ilvl w:val="0"/>
          <w:numId w:val="35"/>
        </w:numPr>
        <w:spacing w:after="0" w:line="360" w:lineRule="auto"/>
        <w:ind w:left="792"/>
      </w:pPr>
      <w:proofErr w:type="spellStart"/>
      <w:r w:rsidRPr="003C42B8">
        <w:rPr>
          <w:b/>
        </w:rPr>
        <w:t>group_size</w:t>
      </w:r>
      <w:proofErr w:type="spellEnd"/>
      <w:r>
        <w:t xml:space="preserve">. </w:t>
      </w:r>
      <w:r w:rsidRPr="00D62159">
        <w:rPr>
          <w:i/>
          <w:iCs/>
        </w:rPr>
        <w:t>How many people covered under the policy (1, 2, 3</w:t>
      </w:r>
      <w:r w:rsidR="00543C66">
        <w:rPr>
          <w:i/>
          <w:iCs/>
        </w:rPr>
        <w:t>,</w:t>
      </w:r>
      <w:r w:rsidRPr="00D62159">
        <w:rPr>
          <w:i/>
          <w:iCs/>
        </w:rPr>
        <w:t xml:space="preserve"> or 4)</w:t>
      </w:r>
      <w:r>
        <w:t>?</w:t>
      </w:r>
    </w:p>
    <w:p w14:paraId="7C11846C" w14:textId="77777777" w:rsidR="00984A67" w:rsidRDefault="00984A67" w:rsidP="00984A67">
      <w:pPr>
        <w:pStyle w:val="ListParagraph"/>
        <w:numPr>
          <w:ilvl w:val="0"/>
          <w:numId w:val="35"/>
        </w:numPr>
        <w:spacing w:after="0" w:line="360" w:lineRule="auto"/>
        <w:ind w:left="792"/>
      </w:pPr>
      <w:r w:rsidRPr="003C42B8">
        <w:rPr>
          <w:b/>
        </w:rPr>
        <w:t>homeowner</w:t>
      </w:r>
      <w:r>
        <w:t xml:space="preserve">. </w:t>
      </w:r>
      <w:r w:rsidRPr="00D62159">
        <w:rPr>
          <w:i/>
          <w:iCs/>
        </w:rPr>
        <w:t>Whether the customer owns a home or not (0 = No, 1 = Yes)</w:t>
      </w:r>
      <w:r>
        <w:t>?</w:t>
      </w:r>
    </w:p>
    <w:p w14:paraId="471220F7" w14:textId="77777777" w:rsidR="00984A67" w:rsidRDefault="00984A67" w:rsidP="00984A67">
      <w:pPr>
        <w:pStyle w:val="ListParagraph"/>
        <w:numPr>
          <w:ilvl w:val="0"/>
          <w:numId w:val="35"/>
        </w:numPr>
        <w:spacing w:after="0" w:line="360" w:lineRule="auto"/>
        <w:ind w:left="792"/>
      </w:pPr>
      <w:proofErr w:type="spellStart"/>
      <w:r w:rsidRPr="003C42B8">
        <w:rPr>
          <w:b/>
        </w:rPr>
        <w:t>married_couple</w:t>
      </w:r>
      <w:proofErr w:type="spellEnd"/>
      <w:r>
        <w:t xml:space="preserve">. </w:t>
      </w:r>
      <w:r w:rsidRPr="00D62159">
        <w:rPr>
          <w:i/>
          <w:iCs/>
        </w:rPr>
        <w:t>Does the customer group contain a married couple (0 = No, 1 = Yes)</w:t>
      </w:r>
      <w:r>
        <w:t>?</w:t>
      </w:r>
    </w:p>
    <w:p w14:paraId="1197FAE5" w14:textId="77777777" w:rsidR="00984A67" w:rsidRDefault="00984A67" w:rsidP="00984A67">
      <w:pPr>
        <w:spacing w:after="0" w:line="360" w:lineRule="auto"/>
      </w:pPr>
      <w:r>
        <w:t xml:space="preserve">You will train a Naïve Bayes model without any smoothing using all the observations in the </w:t>
      </w:r>
      <w:r w:rsidRPr="00D62159">
        <w:rPr>
          <w:b/>
          <w:bCs/>
        </w:rPr>
        <w:t>Purchase_Likelihood.csv</w:t>
      </w:r>
      <w:r>
        <w:t>.  In other words, the Laplace/</w:t>
      </w:r>
      <w:proofErr w:type="spellStart"/>
      <w:r>
        <w:t>Lidstone</w:t>
      </w:r>
      <w:proofErr w:type="spellEnd"/>
      <w:r>
        <w:t xml:space="preserve"> alpha is zero.  Please answer the following questions based on your model.</w:t>
      </w:r>
    </w:p>
    <w:p w14:paraId="0E80E103" w14:textId="77777777" w:rsidR="00984A67" w:rsidRDefault="00984A67" w:rsidP="00984A67">
      <w:pPr>
        <w:spacing w:after="0" w:line="360" w:lineRule="auto"/>
      </w:pPr>
    </w:p>
    <w:p w14:paraId="0144DDF3" w14:textId="77777777" w:rsidR="00984A67" w:rsidRDefault="00984A67" w:rsidP="00984A67">
      <w:pPr>
        <w:pStyle w:val="ListParagraph"/>
        <w:numPr>
          <w:ilvl w:val="0"/>
          <w:numId w:val="36"/>
        </w:numPr>
        <w:spacing w:after="0" w:line="360" w:lineRule="auto"/>
      </w:pPr>
      <w:r>
        <w:t>(5 points) Show in a table the frequency counts and the Class Probabilities of the target variable.</w:t>
      </w:r>
    </w:p>
    <w:tbl>
      <w:tblPr>
        <w:tblStyle w:val="TableGrid"/>
        <w:tblW w:w="0" w:type="auto"/>
        <w:tblInd w:w="720" w:type="dxa"/>
        <w:tblLook w:val="04A0" w:firstRow="1" w:lastRow="0" w:firstColumn="1" w:lastColumn="0" w:noHBand="0" w:noVBand="1"/>
      </w:tblPr>
      <w:tblGrid>
        <w:gridCol w:w="1463"/>
        <w:gridCol w:w="1130"/>
        <w:gridCol w:w="1131"/>
        <w:gridCol w:w="1131"/>
      </w:tblGrid>
      <w:tr w:rsidR="00984A67" w:rsidRPr="00995FD1" w14:paraId="50EED908" w14:textId="77777777" w:rsidTr="00184796">
        <w:tc>
          <w:tcPr>
            <w:tcW w:w="0" w:type="auto"/>
          </w:tcPr>
          <w:p w14:paraId="4A036D0C" w14:textId="77777777" w:rsidR="00984A67" w:rsidRPr="00995FD1" w:rsidRDefault="00984A67" w:rsidP="00184796">
            <w:pPr>
              <w:pStyle w:val="ListParagraph"/>
              <w:spacing w:line="360" w:lineRule="auto"/>
              <w:ind w:left="0"/>
              <w:rPr>
                <w:sz w:val="18"/>
                <w:szCs w:val="18"/>
              </w:rPr>
            </w:pPr>
            <w:r w:rsidRPr="00995FD1">
              <w:rPr>
                <w:sz w:val="18"/>
                <w:szCs w:val="18"/>
              </w:rPr>
              <w:t>insurance</w:t>
            </w:r>
          </w:p>
        </w:tc>
        <w:tc>
          <w:tcPr>
            <w:tcW w:w="1130" w:type="dxa"/>
          </w:tcPr>
          <w:p w14:paraId="007B40ED" w14:textId="77777777" w:rsidR="00984A67" w:rsidRPr="00995FD1" w:rsidRDefault="00984A67" w:rsidP="00184796">
            <w:pPr>
              <w:pStyle w:val="ListParagraph"/>
              <w:spacing w:line="360" w:lineRule="auto"/>
              <w:ind w:left="0"/>
              <w:jc w:val="center"/>
              <w:rPr>
                <w:sz w:val="18"/>
                <w:szCs w:val="18"/>
              </w:rPr>
            </w:pPr>
            <w:r w:rsidRPr="00995FD1">
              <w:rPr>
                <w:sz w:val="18"/>
                <w:szCs w:val="18"/>
              </w:rPr>
              <w:t>0</w:t>
            </w:r>
          </w:p>
        </w:tc>
        <w:tc>
          <w:tcPr>
            <w:tcW w:w="1131" w:type="dxa"/>
          </w:tcPr>
          <w:p w14:paraId="137681B1"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131" w:type="dxa"/>
          </w:tcPr>
          <w:p w14:paraId="445A229E"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r>
      <w:tr w:rsidR="00984A67" w:rsidRPr="00995FD1" w14:paraId="3F99A66E" w14:textId="77777777" w:rsidTr="00184796">
        <w:tc>
          <w:tcPr>
            <w:tcW w:w="0" w:type="auto"/>
          </w:tcPr>
          <w:p w14:paraId="7608F0F4" w14:textId="77777777" w:rsidR="00984A67" w:rsidRPr="00995FD1" w:rsidRDefault="00984A67" w:rsidP="00184796">
            <w:pPr>
              <w:pStyle w:val="ListParagraph"/>
              <w:spacing w:line="360" w:lineRule="auto"/>
              <w:ind w:left="0"/>
              <w:rPr>
                <w:sz w:val="18"/>
                <w:szCs w:val="18"/>
              </w:rPr>
            </w:pPr>
            <w:r w:rsidRPr="00995FD1">
              <w:rPr>
                <w:sz w:val="18"/>
                <w:szCs w:val="18"/>
              </w:rPr>
              <w:t>Frequency Count</w:t>
            </w:r>
          </w:p>
        </w:tc>
        <w:tc>
          <w:tcPr>
            <w:tcW w:w="1130" w:type="dxa"/>
          </w:tcPr>
          <w:p w14:paraId="5010B3CE" w14:textId="77777777" w:rsidR="00984A67" w:rsidRPr="00995FD1" w:rsidRDefault="00984A67" w:rsidP="00184796">
            <w:pPr>
              <w:pStyle w:val="ListParagraph"/>
              <w:spacing w:line="360" w:lineRule="auto"/>
              <w:ind w:left="0"/>
              <w:jc w:val="right"/>
              <w:rPr>
                <w:sz w:val="18"/>
                <w:szCs w:val="18"/>
              </w:rPr>
            </w:pPr>
          </w:p>
        </w:tc>
        <w:tc>
          <w:tcPr>
            <w:tcW w:w="1131" w:type="dxa"/>
          </w:tcPr>
          <w:p w14:paraId="2BCEC6B8" w14:textId="77777777" w:rsidR="00984A67" w:rsidRPr="00995FD1" w:rsidRDefault="00984A67" w:rsidP="00184796">
            <w:pPr>
              <w:pStyle w:val="ListParagraph"/>
              <w:spacing w:line="360" w:lineRule="auto"/>
              <w:ind w:left="0"/>
              <w:jc w:val="right"/>
              <w:rPr>
                <w:sz w:val="18"/>
                <w:szCs w:val="18"/>
              </w:rPr>
            </w:pPr>
          </w:p>
        </w:tc>
        <w:tc>
          <w:tcPr>
            <w:tcW w:w="1131" w:type="dxa"/>
          </w:tcPr>
          <w:p w14:paraId="36AA555D" w14:textId="77777777" w:rsidR="00984A67" w:rsidRPr="00995FD1" w:rsidRDefault="00984A67" w:rsidP="00184796">
            <w:pPr>
              <w:pStyle w:val="ListParagraph"/>
              <w:spacing w:line="360" w:lineRule="auto"/>
              <w:ind w:left="0"/>
              <w:jc w:val="right"/>
              <w:rPr>
                <w:sz w:val="18"/>
                <w:szCs w:val="18"/>
              </w:rPr>
            </w:pPr>
          </w:p>
        </w:tc>
      </w:tr>
      <w:tr w:rsidR="00984A67" w:rsidRPr="00995FD1" w14:paraId="5A4DC85E" w14:textId="77777777" w:rsidTr="00184796">
        <w:tc>
          <w:tcPr>
            <w:tcW w:w="0" w:type="auto"/>
          </w:tcPr>
          <w:p w14:paraId="0492950B" w14:textId="77777777" w:rsidR="00984A67" w:rsidRPr="00995FD1" w:rsidRDefault="00984A67" w:rsidP="00184796">
            <w:pPr>
              <w:pStyle w:val="ListParagraph"/>
              <w:spacing w:line="360" w:lineRule="auto"/>
              <w:ind w:left="0"/>
              <w:rPr>
                <w:sz w:val="18"/>
                <w:szCs w:val="18"/>
              </w:rPr>
            </w:pPr>
            <w:r w:rsidRPr="00995FD1">
              <w:rPr>
                <w:sz w:val="18"/>
                <w:szCs w:val="18"/>
              </w:rPr>
              <w:t>Class Probability</w:t>
            </w:r>
          </w:p>
        </w:tc>
        <w:tc>
          <w:tcPr>
            <w:tcW w:w="1130" w:type="dxa"/>
          </w:tcPr>
          <w:p w14:paraId="066C7AA0" w14:textId="77777777" w:rsidR="00984A67" w:rsidRPr="00995FD1" w:rsidRDefault="00984A67" w:rsidP="00184796">
            <w:pPr>
              <w:pStyle w:val="ListParagraph"/>
              <w:spacing w:line="360" w:lineRule="auto"/>
              <w:ind w:left="0"/>
              <w:jc w:val="right"/>
              <w:rPr>
                <w:sz w:val="18"/>
                <w:szCs w:val="18"/>
              </w:rPr>
            </w:pPr>
          </w:p>
        </w:tc>
        <w:tc>
          <w:tcPr>
            <w:tcW w:w="1131" w:type="dxa"/>
          </w:tcPr>
          <w:p w14:paraId="0AA90560" w14:textId="77777777" w:rsidR="00984A67" w:rsidRPr="00995FD1" w:rsidRDefault="00984A67" w:rsidP="00184796">
            <w:pPr>
              <w:pStyle w:val="ListParagraph"/>
              <w:spacing w:line="360" w:lineRule="auto"/>
              <w:ind w:left="0"/>
              <w:jc w:val="right"/>
              <w:rPr>
                <w:sz w:val="18"/>
                <w:szCs w:val="18"/>
              </w:rPr>
            </w:pPr>
          </w:p>
        </w:tc>
        <w:tc>
          <w:tcPr>
            <w:tcW w:w="1131" w:type="dxa"/>
          </w:tcPr>
          <w:p w14:paraId="113FDEAA" w14:textId="77777777" w:rsidR="00984A67" w:rsidRPr="00995FD1" w:rsidRDefault="00984A67" w:rsidP="00184796">
            <w:pPr>
              <w:pStyle w:val="ListParagraph"/>
              <w:spacing w:line="360" w:lineRule="auto"/>
              <w:ind w:left="0"/>
              <w:jc w:val="right"/>
              <w:rPr>
                <w:sz w:val="18"/>
                <w:szCs w:val="18"/>
              </w:rPr>
            </w:pPr>
          </w:p>
        </w:tc>
      </w:tr>
    </w:tbl>
    <w:p w14:paraId="750CA938" w14:textId="77777777" w:rsidR="00984A67" w:rsidRDefault="00984A67" w:rsidP="00984A67">
      <w:pPr>
        <w:pStyle w:val="ListParagraph"/>
        <w:spacing w:after="0" w:line="360" w:lineRule="auto"/>
      </w:pPr>
    </w:p>
    <w:p w14:paraId="01C4B8D7" w14:textId="77777777" w:rsidR="00984A67" w:rsidRDefault="00984A67" w:rsidP="00984A67">
      <w:pPr>
        <w:pStyle w:val="ListParagraph"/>
        <w:numPr>
          <w:ilvl w:val="0"/>
          <w:numId w:val="36"/>
        </w:numPr>
        <w:spacing w:after="0" w:line="360" w:lineRule="auto"/>
      </w:pPr>
      <w:r>
        <w:t xml:space="preserve">(5 points) Show the crosstabulation table of the target variable by the feature </w:t>
      </w:r>
      <w:proofErr w:type="spellStart"/>
      <w:r w:rsidRPr="0093007D">
        <w:rPr>
          <w:b/>
          <w:bCs/>
        </w:rPr>
        <w:t>group_size</w:t>
      </w:r>
      <w:proofErr w:type="spellEnd"/>
      <w:r>
        <w:t>.  The table contains the frequency counts.</w:t>
      </w:r>
    </w:p>
    <w:tbl>
      <w:tblPr>
        <w:tblStyle w:val="TableGrid"/>
        <w:tblW w:w="0" w:type="auto"/>
        <w:tblInd w:w="720" w:type="dxa"/>
        <w:tblLook w:val="04A0" w:firstRow="1" w:lastRow="0" w:firstColumn="1" w:lastColumn="0" w:noHBand="0" w:noVBand="1"/>
      </w:tblPr>
      <w:tblGrid>
        <w:gridCol w:w="1010"/>
        <w:gridCol w:w="1283"/>
        <w:gridCol w:w="1283"/>
        <w:gridCol w:w="1283"/>
      </w:tblGrid>
      <w:tr w:rsidR="00984A67" w:rsidRPr="00995FD1" w14:paraId="6B64C531" w14:textId="77777777" w:rsidTr="00184796">
        <w:tc>
          <w:tcPr>
            <w:tcW w:w="0" w:type="auto"/>
            <w:vMerge w:val="restart"/>
            <w:vAlign w:val="center"/>
          </w:tcPr>
          <w:p w14:paraId="72F3CE5E" w14:textId="77777777" w:rsidR="00984A67" w:rsidRPr="00995FD1" w:rsidRDefault="00984A67" w:rsidP="00184796">
            <w:pPr>
              <w:pStyle w:val="ListParagraph"/>
              <w:spacing w:line="360" w:lineRule="auto"/>
              <w:ind w:left="0"/>
              <w:jc w:val="center"/>
              <w:rPr>
                <w:sz w:val="18"/>
                <w:szCs w:val="18"/>
              </w:rPr>
            </w:pPr>
            <w:proofErr w:type="spellStart"/>
            <w:r w:rsidRPr="00995FD1">
              <w:rPr>
                <w:sz w:val="18"/>
                <w:szCs w:val="18"/>
              </w:rPr>
              <w:t>group_size</w:t>
            </w:r>
            <w:proofErr w:type="spellEnd"/>
          </w:p>
        </w:tc>
        <w:tc>
          <w:tcPr>
            <w:tcW w:w="3849" w:type="dxa"/>
            <w:gridSpan w:val="3"/>
            <w:vAlign w:val="center"/>
          </w:tcPr>
          <w:p w14:paraId="0E40EA2F" w14:textId="77777777" w:rsidR="00984A67" w:rsidRPr="00995FD1" w:rsidRDefault="00984A67" w:rsidP="00184796">
            <w:pPr>
              <w:pStyle w:val="ListParagraph"/>
              <w:spacing w:line="360" w:lineRule="auto"/>
              <w:ind w:left="0"/>
              <w:jc w:val="center"/>
              <w:rPr>
                <w:sz w:val="18"/>
                <w:szCs w:val="18"/>
              </w:rPr>
            </w:pPr>
            <w:r>
              <w:rPr>
                <w:sz w:val="18"/>
                <w:szCs w:val="18"/>
              </w:rPr>
              <w:t>insurance</w:t>
            </w:r>
          </w:p>
        </w:tc>
      </w:tr>
      <w:tr w:rsidR="00984A67" w:rsidRPr="00995FD1" w14:paraId="7CA3F7BC" w14:textId="77777777" w:rsidTr="00184796">
        <w:tc>
          <w:tcPr>
            <w:tcW w:w="0" w:type="auto"/>
            <w:vMerge/>
            <w:vAlign w:val="center"/>
          </w:tcPr>
          <w:p w14:paraId="13EDEAE1" w14:textId="77777777" w:rsidR="00984A67" w:rsidRPr="00995FD1" w:rsidRDefault="00984A67" w:rsidP="00184796">
            <w:pPr>
              <w:pStyle w:val="ListParagraph"/>
              <w:spacing w:line="360" w:lineRule="auto"/>
              <w:ind w:left="0"/>
              <w:jc w:val="center"/>
              <w:rPr>
                <w:sz w:val="18"/>
                <w:szCs w:val="18"/>
              </w:rPr>
            </w:pPr>
          </w:p>
        </w:tc>
        <w:tc>
          <w:tcPr>
            <w:tcW w:w="1283" w:type="dxa"/>
            <w:vAlign w:val="center"/>
          </w:tcPr>
          <w:p w14:paraId="295879CE" w14:textId="77777777" w:rsidR="00984A67" w:rsidRPr="00995FD1" w:rsidRDefault="00984A67" w:rsidP="00184796">
            <w:pPr>
              <w:pStyle w:val="ListParagraph"/>
              <w:spacing w:line="360" w:lineRule="auto"/>
              <w:ind w:left="0"/>
              <w:jc w:val="center"/>
              <w:rPr>
                <w:sz w:val="18"/>
                <w:szCs w:val="18"/>
              </w:rPr>
            </w:pPr>
            <w:r w:rsidRPr="00995FD1">
              <w:rPr>
                <w:sz w:val="18"/>
                <w:szCs w:val="18"/>
              </w:rPr>
              <w:t>0</w:t>
            </w:r>
          </w:p>
        </w:tc>
        <w:tc>
          <w:tcPr>
            <w:tcW w:w="1283" w:type="dxa"/>
            <w:vAlign w:val="center"/>
          </w:tcPr>
          <w:p w14:paraId="424592ED"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283" w:type="dxa"/>
            <w:vAlign w:val="center"/>
          </w:tcPr>
          <w:p w14:paraId="022265B1"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r>
      <w:tr w:rsidR="00984A67" w:rsidRPr="00995FD1" w14:paraId="1D67D84D" w14:textId="77777777" w:rsidTr="00184796">
        <w:tc>
          <w:tcPr>
            <w:tcW w:w="0" w:type="auto"/>
            <w:vAlign w:val="center"/>
          </w:tcPr>
          <w:p w14:paraId="3963EF98"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283" w:type="dxa"/>
            <w:vAlign w:val="center"/>
          </w:tcPr>
          <w:p w14:paraId="49EB7435"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68D5F4DC"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31F936E" w14:textId="77777777" w:rsidR="00984A67" w:rsidRPr="00995FD1" w:rsidRDefault="00984A67" w:rsidP="00184796">
            <w:pPr>
              <w:pStyle w:val="ListParagraph"/>
              <w:spacing w:line="360" w:lineRule="auto"/>
              <w:ind w:left="0"/>
              <w:jc w:val="right"/>
              <w:rPr>
                <w:sz w:val="18"/>
                <w:szCs w:val="18"/>
              </w:rPr>
            </w:pPr>
          </w:p>
        </w:tc>
      </w:tr>
      <w:tr w:rsidR="00984A67" w:rsidRPr="00995FD1" w14:paraId="7D40C40F" w14:textId="77777777" w:rsidTr="00184796">
        <w:tc>
          <w:tcPr>
            <w:tcW w:w="0" w:type="auto"/>
            <w:vAlign w:val="center"/>
          </w:tcPr>
          <w:p w14:paraId="33E1C6D5"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c>
          <w:tcPr>
            <w:tcW w:w="1283" w:type="dxa"/>
            <w:vAlign w:val="center"/>
          </w:tcPr>
          <w:p w14:paraId="7795B071"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449EE1CD"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1E494DF7" w14:textId="77777777" w:rsidR="00984A67" w:rsidRPr="00995FD1" w:rsidRDefault="00984A67" w:rsidP="00184796">
            <w:pPr>
              <w:pStyle w:val="ListParagraph"/>
              <w:spacing w:line="360" w:lineRule="auto"/>
              <w:ind w:left="0"/>
              <w:jc w:val="right"/>
              <w:rPr>
                <w:sz w:val="18"/>
                <w:szCs w:val="18"/>
              </w:rPr>
            </w:pPr>
          </w:p>
        </w:tc>
      </w:tr>
      <w:tr w:rsidR="00984A67" w:rsidRPr="00995FD1" w14:paraId="01D3948F" w14:textId="77777777" w:rsidTr="00184796">
        <w:tc>
          <w:tcPr>
            <w:tcW w:w="0" w:type="auto"/>
            <w:vAlign w:val="center"/>
          </w:tcPr>
          <w:p w14:paraId="38AE70A8" w14:textId="77777777" w:rsidR="00984A67" w:rsidRPr="00995FD1" w:rsidRDefault="00984A67" w:rsidP="00184796">
            <w:pPr>
              <w:pStyle w:val="ListParagraph"/>
              <w:spacing w:line="360" w:lineRule="auto"/>
              <w:ind w:left="0"/>
              <w:jc w:val="center"/>
              <w:rPr>
                <w:sz w:val="18"/>
                <w:szCs w:val="18"/>
              </w:rPr>
            </w:pPr>
            <w:r w:rsidRPr="00995FD1">
              <w:rPr>
                <w:sz w:val="18"/>
                <w:szCs w:val="18"/>
              </w:rPr>
              <w:t>3</w:t>
            </w:r>
          </w:p>
        </w:tc>
        <w:tc>
          <w:tcPr>
            <w:tcW w:w="1283" w:type="dxa"/>
            <w:vAlign w:val="center"/>
          </w:tcPr>
          <w:p w14:paraId="1724A497"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3CAFA3C"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4CEED7A4" w14:textId="77777777" w:rsidR="00984A67" w:rsidRPr="00995FD1" w:rsidRDefault="00984A67" w:rsidP="00184796">
            <w:pPr>
              <w:pStyle w:val="ListParagraph"/>
              <w:spacing w:line="360" w:lineRule="auto"/>
              <w:ind w:left="0"/>
              <w:jc w:val="right"/>
              <w:rPr>
                <w:sz w:val="18"/>
                <w:szCs w:val="18"/>
              </w:rPr>
            </w:pPr>
          </w:p>
        </w:tc>
      </w:tr>
      <w:tr w:rsidR="00984A67" w:rsidRPr="00995FD1" w14:paraId="59412757" w14:textId="77777777" w:rsidTr="00184796">
        <w:tc>
          <w:tcPr>
            <w:tcW w:w="0" w:type="auto"/>
            <w:vAlign w:val="center"/>
          </w:tcPr>
          <w:p w14:paraId="2CF6ED98" w14:textId="77777777" w:rsidR="00984A67" w:rsidRPr="00995FD1" w:rsidRDefault="00984A67" w:rsidP="00184796">
            <w:pPr>
              <w:pStyle w:val="ListParagraph"/>
              <w:spacing w:line="360" w:lineRule="auto"/>
              <w:ind w:left="0"/>
              <w:jc w:val="center"/>
              <w:rPr>
                <w:sz w:val="18"/>
                <w:szCs w:val="18"/>
              </w:rPr>
            </w:pPr>
            <w:r w:rsidRPr="00995FD1">
              <w:rPr>
                <w:sz w:val="18"/>
                <w:szCs w:val="18"/>
              </w:rPr>
              <w:t>4</w:t>
            </w:r>
          </w:p>
        </w:tc>
        <w:tc>
          <w:tcPr>
            <w:tcW w:w="1283" w:type="dxa"/>
            <w:vAlign w:val="center"/>
          </w:tcPr>
          <w:p w14:paraId="1805AA2E"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2C5E558B"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3A047D21" w14:textId="77777777" w:rsidR="00984A67" w:rsidRPr="00995FD1" w:rsidRDefault="00984A67" w:rsidP="00184796">
            <w:pPr>
              <w:pStyle w:val="ListParagraph"/>
              <w:spacing w:line="360" w:lineRule="auto"/>
              <w:ind w:left="0"/>
              <w:jc w:val="right"/>
              <w:rPr>
                <w:sz w:val="18"/>
                <w:szCs w:val="18"/>
              </w:rPr>
            </w:pPr>
          </w:p>
        </w:tc>
      </w:tr>
    </w:tbl>
    <w:p w14:paraId="338F11F8" w14:textId="77777777" w:rsidR="00984A67" w:rsidRDefault="00984A67" w:rsidP="00984A67">
      <w:pPr>
        <w:pStyle w:val="ListParagraph"/>
        <w:spacing w:after="0" w:line="360" w:lineRule="auto"/>
      </w:pPr>
    </w:p>
    <w:p w14:paraId="12B11703" w14:textId="77777777" w:rsidR="00984A67" w:rsidRDefault="00984A67" w:rsidP="00984A67">
      <w:pPr>
        <w:pStyle w:val="ListParagraph"/>
        <w:numPr>
          <w:ilvl w:val="0"/>
          <w:numId w:val="36"/>
        </w:numPr>
        <w:spacing w:after="0" w:line="360" w:lineRule="auto"/>
      </w:pPr>
      <w:r>
        <w:lastRenderedPageBreak/>
        <w:t xml:space="preserve">(5 points) Show the crosstabulation table of the target variable by the feature </w:t>
      </w:r>
      <w:r w:rsidRPr="0093007D">
        <w:rPr>
          <w:b/>
          <w:bCs/>
        </w:rPr>
        <w:t>homeowner</w:t>
      </w:r>
      <w:r>
        <w:t>.  The table contains the frequency counts.</w:t>
      </w:r>
    </w:p>
    <w:tbl>
      <w:tblPr>
        <w:tblStyle w:val="TableGrid"/>
        <w:tblW w:w="0" w:type="auto"/>
        <w:tblInd w:w="720" w:type="dxa"/>
        <w:tblLook w:val="04A0" w:firstRow="1" w:lastRow="0" w:firstColumn="1" w:lastColumn="0" w:noHBand="0" w:noVBand="1"/>
      </w:tblPr>
      <w:tblGrid>
        <w:gridCol w:w="1110"/>
        <w:gridCol w:w="1283"/>
        <w:gridCol w:w="1283"/>
        <w:gridCol w:w="1283"/>
      </w:tblGrid>
      <w:tr w:rsidR="00984A67" w:rsidRPr="00995FD1" w14:paraId="35B6821D" w14:textId="77777777" w:rsidTr="00184796">
        <w:tc>
          <w:tcPr>
            <w:tcW w:w="0" w:type="auto"/>
            <w:vMerge w:val="restart"/>
            <w:vAlign w:val="center"/>
          </w:tcPr>
          <w:p w14:paraId="2ECC7F3F" w14:textId="77777777" w:rsidR="00984A67" w:rsidRPr="00995FD1" w:rsidRDefault="00984A67" w:rsidP="00184796">
            <w:pPr>
              <w:pStyle w:val="ListParagraph"/>
              <w:spacing w:line="360" w:lineRule="auto"/>
              <w:ind w:left="0"/>
              <w:jc w:val="center"/>
              <w:rPr>
                <w:sz w:val="18"/>
                <w:szCs w:val="18"/>
              </w:rPr>
            </w:pPr>
            <w:r>
              <w:rPr>
                <w:sz w:val="18"/>
                <w:szCs w:val="18"/>
              </w:rPr>
              <w:t>homeowner</w:t>
            </w:r>
          </w:p>
        </w:tc>
        <w:tc>
          <w:tcPr>
            <w:tcW w:w="3849" w:type="dxa"/>
            <w:gridSpan w:val="3"/>
            <w:vAlign w:val="center"/>
          </w:tcPr>
          <w:p w14:paraId="763A4D5B" w14:textId="77777777" w:rsidR="00984A67" w:rsidRPr="00995FD1" w:rsidRDefault="00984A67" w:rsidP="00184796">
            <w:pPr>
              <w:pStyle w:val="ListParagraph"/>
              <w:spacing w:line="360" w:lineRule="auto"/>
              <w:ind w:left="0"/>
              <w:jc w:val="center"/>
              <w:rPr>
                <w:sz w:val="18"/>
                <w:szCs w:val="18"/>
              </w:rPr>
            </w:pPr>
            <w:r>
              <w:rPr>
                <w:sz w:val="18"/>
                <w:szCs w:val="18"/>
              </w:rPr>
              <w:t>insurance</w:t>
            </w:r>
          </w:p>
        </w:tc>
      </w:tr>
      <w:tr w:rsidR="00984A67" w:rsidRPr="00995FD1" w14:paraId="448E4B6C" w14:textId="77777777" w:rsidTr="00184796">
        <w:tc>
          <w:tcPr>
            <w:tcW w:w="0" w:type="auto"/>
            <w:vMerge/>
            <w:vAlign w:val="center"/>
          </w:tcPr>
          <w:p w14:paraId="35AA554C" w14:textId="77777777" w:rsidR="00984A67" w:rsidRPr="00995FD1" w:rsidRDefault="00984A67" w:rsidP="00184796">
            <w:pPr>
              <w:pStyle w:val="ListParagraph"/>
              <w:spacing w:line="360" w:lineRule="auto"/>
              <w:ind w:left="0"/>
              <w:jc w:val="center"/>
              <w:rPr>
                <w:sz w:val="18"/>
                <w:szCs w:val="18"/>
              </w:rPr>
            </w:pPr>
          </w:p>
        </w:tc>
        <w:tc>
          <w:tcPr>
            <w:tcW w:w="1283" w:type="dxa"/>
            <w:vAlign w:val="center"/>
          </w:tcPr>
          <w:p w14:paraId="62971861" w14:textId="77777777" w:rsidR="00984A67" w:rsidRPr="00995FD1" w:rsidRDefault="00984A67" w:rsidP="00184796">
            <w:pPr>
              <w:pStyle w:val="ListParagraph"/>
              <w:spacing w:line="360" w:lineRule="auto"/>
              <w:ind w:left="0"/>
              <w:jc w:val="center"/>
              <w:rPr>
                <w:sz w:val="18"/>
                <w:szCs w:val="18"/>
              </w:rPr>
            </w:pPr>
            <w:r w:rsidRPr="00995FD1">
              <w:rPr>
                <w:sz w:val="18"/>
                <w:szCs w:val="18"/>
              </w:rPr>
              <w:t>0</w:t>
            </w:r>
          </w:p>
        </w:tc>
        <w:tc>
          <w:tcPr>
            <w:tcW w:w="1283" w:type="dxa"/>
            <w:vAlign w:val="center"/>
          </w:tcPr>
          <w:p w14:paraId="598F1DEC"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283" w:type="dxa"/>
            <w:vAlign w:val="center"/>
          </w:tcPr>
          <w:p w14:paraId="627BDB05"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r>
      <w:tr w:rsidR="00984A67" w:rsidRPr="00995FD1" w14:paraId="3E5C3D20" w14:textId="77777777" w:rsidTr="00184796">
        <w:tc>
          <w:tcPr>
            <w:tcW w:w="0" w:type="auto"/>
            <w:vAlign w:val="center"/>
          </w:tcPr>
          <w:p w14:paraId="21F04AB3" w14:textId="77777777" w:rsidR="00984A67" w:rsidRPr="00995FD1" w:rsidRDefault="00984A67" w:rsidP="00184796">
            <w:pPr>
              <w:pStyle w:val="ListParagraph"/>
              <w:spacing w:line="360" w:lineRule="auto"/>
              <w:ind w:left="0"/>
              <w:jc w:val="center"/>
              <w:rPr>
                <w:sz w:val="18"/>
                <w:szCs w:val="18"/>
              </w:rPr>
            </w:pPr>
            <w:r>
              <w:rPr>
                <w:sz w:val="18"/>
                <w:szCs w:val="18"/>
              </w:rPr>
              <w:t>0</w:t>
            </w:r>
          </w:p>
        </w:tc>
        <w:tc>
          <w:tcPr>
            <w:tcW w:w="1283" w:type="dxa"/>
            <w:vAlign w:val="center"/>
          </w:tcPr>
          <w:p w14:paraId="1A6E6E0D"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1980A4F8"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7457311" w14:textId="77777777" w:rsidR="00984A67" w:rsidRPr="00995FD1" w:rsidRDefault="00984A67" w:rsidP="00184796">
            <w:pPr>
              <w:pStyle w:val="ListParagraph"/>
              <w:spacing w:line="360" w:lineRule="auto"/>
              <w:ind w:left="0"/>
              <w:jc w:val="right"/>
              <w:rPr>
                <w:sz w:val="18"/>
                <w:szCs w:val="18"/>
              </w:rPr>
            </w:pPr>
          </w:p>
        </w:tc>
      </w:tr>
      <w:tr w:rsidR="00984A67" w:rsidRPr="00995FD1" w14:paraId="1E294544" w14:textId="77777777" w:rsidTr="00184796">
        <w:tc>
          <w:tcPr>
            <w:tcW w:w="0" w:type="auto"/>
            <w:vAlign w:val="center"/>
          </w:tcPr>
          <w:p w14:paraId="73A1C878" w14:textId="77777777" w:rsidR="00984A67" w:rsidRPr="00995FD1" w:rsidRDefault="00984A67" w:rsidP="00184796">
            <w:pPr>
              <w:pStyle w:val="ListParagraph"/>
              <w:spacing w:line="360" w:lineRule="auto"/>
              <w:ind w:left="0"/>
              <w:jc w:val="center"/>
              <w:rPr>
                <w:sz w:val="18"/>
                <w:szCs w:val="18"/>
              </w:rPr>
            </w:pPr>
            <w:r>
              <w:rPr>
                <w:sz w:val="18"/>
                <w:szCs w:val="18"/>
              </w:rPr>
              <w:t>1</w:t>
            </w:r>
          </w:p>
        </w:tc>
        <w:tc>
          <w:tcPr>
            <w:tcW w:w="1283" w:type="dxa"/>
            <w:vAlign w:val="center"/>
          </w:tcPr>
          <w:p w14:paraId="20948740"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D156C33"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39E4EB72" w14:textId="77777777" w:rsidR="00984A67" w:rsidRPr="00995FD1" w:rsidRDefault="00984A67" w:rsidP="00184796">
            <w:pPr>
              <w:pStyle w:val="ListParagraph"/>
              <w:spacing w:line="360" w:lineRule="auto"/>
              <w:ind w:left="0"/>
              <w:jc w:val="right"/>
              <w:rPr>
                <w:sz w:val="18"/>
                <w:szCs w:val="18"/>
              </w:rPr>
            </w:pPr>
          </w:p>
        </w:tc>
      </w:tr>
    </w:tbl>
    <w:p w14:paraId="3052F4CE" w14:textId="77777777" w:rsidR="00984A67" w:rsidRDefault="00984A67" w:rsidP="00984A67">
      <w:pPr>
        <w:pStyle w:val="ListParagraph"/>
        <w:spacing w:after="0" w:line="360" w:lineRule="auto"/>
      </w:pPr>
    </w:p>
    <w:p w14:paraId="79865807" w14:textId="77777777" w:rsidR="00984A67" w:rsidRDefault="00984A67" w:rsidP="00984A67">
      <w:pPr>
        <w:pStyle w:val="ListParagraph"/>
        <w:numPr>
          <w:ilvl w:val="0"/>
          <w:numId w:val="36"/>
        </w:numPr>
        <w:spacing w:after="0" w:line="360" w:lineRule="auto"/>
      </w:pPr>
      <w:r>
        <w:t xml:space="preserve">(5 points) Show the crosstabulation table of the target variable by the feature </w:t>
      </w:r>
      <w:proofErr w:type="spellStart"/>
      <w:r w:rsidRPr="0093007D">
        <w:rPr>
          <w:b/>
          <w:bCs/>
        </w:rPr>
        <w:t>married_couple</w:t>
      </w:r>
      <w:proofErr w:type="spellEnd"/>
      <w:r>
        <w:t>.  The table contains the frequency counts.</w:t>
      </w:r>
    </w:p>
    <w:tbl>
      <w:tblPr>
        <w:tblStyle w:val="TableGrid"/>
        <w:tblW w:w="0" w:type="auto"/>
        <w:tblInd w:w="720" w:type="dxa"/>
        <w:tblLook w:val="04A0" w:firstRow="1" w:lastRow="0" w:firstColumn="1" w:lastColumn="0" w:noHBand="0" w:noVBand="1"/>
      </w:tblPr>
      <w:tblGrid>
        <w:gridCol w:w="1388"/>
        <w:gridCol w:w="1283"/>
        <w:gridCol w:w="1283"/>
        <w:gridCol w:w="1283"/>
      </w:tblGrid>
      <w:tr w:rsidR="00984A67" w:rsidRPr="00995FD1" w14:paraId="604FC668" w14:textId="77777777" w:rsidTr="00184796">
        <w:tc>
          <w:tcPr>
            <w:tcW w:w="0" w:type="auto"/>
            <w:vMerge w:val="restart"/>
            <w:vAlign w:val="center"/>
          </w:tcPr>
          <w:p w14:paraId="31EBF28A" w14:textId="77777777" w:rsidR="00984A67" w:rsidRPr="00995FD1" w:rsidRDefault="00984A67" w:rsidP="00184796">
            <w:pPr>
              <w:pStyle w:val="ListParagraph"/>
              <w:spacing w:line="360" w:lineRule="auto"/>
              <w:ind w:left="0"/>
              <w:jc w:val="center"/>
              <w:rPr>
                <w:sz w:val="18"/>
                <w:szCs w:val="18"/>
              </w:rPr>
            </w:pPr>
            <w:proofErr w:type="spellStart"/>
            <w:r>
              <w:rPr>
                <w:sz w:val="18"/>
                <w:szCs w:val="18"/>
              </w:rPr>
              <w:t>Married_couple</w:t>
            </w:r>
            <w:proofErr w:type="spellEnd"/>
          </w:p>
        </w:tc>
        <w:tc>
          <w:tcPr>
            <w:tcW w:w="3849" w:type="dxa"/>
            <w:gridSpan w:val="3"/>
            <w:vAlign w:val="center"/>
          </w:tcPr>
          <w:p w14:paraId="43C4647C" w14:textId="77777777" w:rsidR="00984A67" w:rsidRPr="00995FD1" w:rsidRDefault="00984A67" w:rsidP="00184796">
            <w:pPr>
              <w:pStyle w:val="ListParagraph"/>
              <w:spacing w:line="360" w:lineRule="auto"/>
              <w:ind w:left="0"/>
              <w:jc w:val="center"/>
              <w:rPr>
                <w:sz w:val="18"/>
                <w:szCs w:val="18"/>
              </w:rPr>
            </w:pPr>
            <w:r>
              <w:rPr>
                <w:sz w:val="18"/>
                <w:szCs w:val="18"/>
              </w:rPr>
              <w:t>insurance</w:t>
            </w:r>
          </w:p>
        </w:tc>
      </w:tr>
      <w:tr w:rsidR="00984A67" w:rsidRPr="00995FD1" w14:paraId="7E653DA0" w14:textId="77777777" w:rsidTr="00184796">
        <w:tc>
          <w:tcPr>
            <w:tcW w:w="0" w:type="auto"/>
            <w:vMerge/>
            <w:vAlign w:val="center"/>
          </w:tcPr>
          <w:p w14:paraId="6F7B6A0E" w14:textId="77777777" w:rsidR="00984A67" w:rsidRPr="00995FD1" w:rsidRDefault="00984A67" w:rsidP="00184796">
            <w:pPr>
              <w:pStyle w:val="ListParagraph"/>
              <w:spacing w:line="360" w:lineRule="auto"/>
              <w:ind w:left="0"/>
              <w:jc w:val="center"/>
              <w:rPr>
                <w:sz w:val="18"/>
                <w:szCs w:val="18"/>
              </w:rPr>
            </w:pPr>
          </w:p>
        </w:tc>
        <w:tc>
          <w:tcPr>
            <w:tcW w:w="1283" w:type="dxa"/>
            <w:vAlign w:val="center"/>
          </w:tcPr>
          <w:p w14:paraId="6CA098F7" w14:textId="77777777" w:rsidR="00984A67" w:rsidRPr="00995FD1" w:rsidRDefault="00984A67" w:rsidP="00184796">
            <w:pPr>
              <w:pStyle w:val="ListParagraph"/>
              <w:spacing w:line="360" w:lineRule="auto"/>
              <w:ind w:left="0"/>
              <w:jc w:val="center"/>
              <w:rPr>
                <w:sz w:val="18"/>
                <w:szCs w:val="18"/>
              </w:rPr>
            </w:pPr>
            <w:r w:rsidRPr="00995FD1">
              <w:rPr>
                <w:sz w:val="18"/>
                <w:szCs w:val="18"/>
              </w:rPr>
              <w:t>0</w:t>
            </w:r>
          </w:p>
        </w:tc>
        <w:tc>
          <w:tcPr>
            <w:tcW w:w="1283" w:type="dxa"/>
            <w:vAlign w:val="center"/>
          </w:tcPr>
          <w:p w14:paraId="68191B90" w14:textId="77777777" w:rsidR="00984A67" w:rsidRPr="00995FD1" w:rsidRDefault="00984A67" w:rsidP="00184796">
            <w:pPr>
              <w:pStyle w:val="ListParagraph"/>
              <w:spacing w:line="360" w:lineRule="auto"/>
              <w:ind w:left="0"/>
              <w:jc w:val="center"/>
              <w:rPr>
                <w:sz w:val="18"/>
                <w:szCs w:val="18"/>
              </w:rPr>
            </w:pPr>
            <w:r w:rsidRPr="00995FD1">
              <w:rPr>
                <w:sz w:val="18"/>
                <w:szCs w:val="18"/>
              </w:rPr>
              <w:t>1</w:t>
            </w:r>
          </w:p>
        </w:tc>
        <w:tc>
          <w:tcPr>
            <w:tcW w:w="1283" w:type="dxa"/>
            <w:vAlign w:val="center"/>
          </w:tcPr>
          <w:p w14:paraId="26434971" w14:textId="77777777" w:rsidR="00984A67" w:rsidRPr="00995FD1" w:rsidRDefault="00984A67" w:rsidP="00184796">
            <w:pPr>
              <w:pStyle w:val="ListParagraph"/>
              <w:spacing w:line="360" w:lineRule="auto"/>
              <w:ind w:left="0"/>
              <w:jc w:val="center"/>
              <w:rPr>
                <w:sz w:val="18"/>
                <w:szCs w:val="18"/>
              </w:rPr>
            </w:pPr>
            <w:r w:rsidRPr="00995FD1">
              <w:rPr>
                <w:sz w:val="18"/>
                <w:szCs w:val="18"/>
              </w:rPr>
              <w:t>2</w:t>
            </w:r>
          </w:p>
        </w:tc>
      </w:tr>
      <w:tr w:rsidR="00984A67" w:rsidRPr="00995FD1" w14:paraId="3FEE1A97" w14:textId="77777777" w:rsidTr="00184796">
        <w:tc>
          <w:tcPr>
            <w:tcW w:w="0" w:type="auto"/>
            <w:vAlign w:val="center"/>
          </w:tcPr>
          <w:p w14:paraId="0CFA3191" w14:textId="77777777" w:rsidR="00984A67" w:rsidRPr="00995FD1" w:rsidRDefault="00984A67" w:rsidP="00184796">
            <w:pPr>
              <w:pStyle w:val="ListParagraph"/>
              <w:spacing w:line="360" w:lineRule="auto"/>
              <w:ind w:left="0"/>
              <w:jc w:val="center"/>
              <w:rPr>
                <w:sz w:val="18"/>
                <w:szCs w:val="18"/>
              </w:rPr>
            </w:pPr>
            <w:r>
              <w:rPr>
                <w:sz w:val="18"/>
                <w:szCs w:val="18"/>
              </w:rPr>
              <w:t>0</w:t>
            </w:r>
          </w:p>
        </w:tc>
        <w:tc>
          <w:tcPr>
            <w:tcW w:w="1283" w:type="dxa"/>
            <w:vAlign w:val="center"/>
          </w:tcPr>
          <w:p w14:paraId="754C46B0"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0A40C4ED"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1CF7CA8" w14:textId="77777777" w:rsidR="00984A67" w:rsidRPr="00995FD1" w:rsidRDefault="00984A67" w:rsidP="00184796">
            <w:pPr>
              <w:pStyle w:val="ListParagraph"/>
              <w:spacing w:line="360" w:lineRule="auto"/>
              <w:ind w:left="0"/>
              <w:jc w:val="right"/>
              <w:rPr>
                <w:sz w:val="18"/>
                <w:szCs w:val="18"/>
              </w:rPr>
            </w:pPr>
          </w:p>
        </w:tc>
      </w:tr>
      <w:tr w:rsidR="00984A67" w:rsidRPr="00995FD1" w14:paraId="0397CB8F" w14:textId="77777777" w:rsidTr="00184796">
        <w:tc>
          <w:tcPr>
            <w:tcW w:w="0" w:type="auto"/>
            <w:vAlign w:val="center"/>
          </w:tcPr>
          <w:p w14:paraId="2C7ED984" w14:textId="77777777" w:rsidR="00984A67" w:rsidRPr="00995FD1" w:rsidRDefault="00984A67" w:rsidP="00184796">
            <w:pPr>
              <w:pStyle w:val="ListParagraph"/>
              <w:spacing w:line="360" w:lineRule="auto"/>
              <w:ind w:left="0"/>
              <w:jc w:val="center"/>
              <w:rPr>
                <w:sz w:val="18"/>
                <w:szCs w:val="18"/>
              </w:rPr>
            </w:pPr>
            <w:r>
              <w:rPr>
                <w:sz w:val="18"/>
                <w:szCs w:val="18"/>
              </w:rPr>
              <w:t>1</w:t>
            </w:r>
          </w:p>
        </w:tc>
        <w:tc>
          <w:tcPr>
            <w:tcW w:w="1283" w:type="dxa"/>
            <w:vAlign w:val="center"/>
          </w:tcPr>
          <w:p w14:paraId="196B5B72"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469FEA9F" w14:textId="77777777" w:rsidR="00984A67" w:rsidRPr="00995FD1" w:rsidRDefault="00984A67" w:rsidP="00184796">
            <w:pPr>
              <w:pStyle w:val="ListParagraph"/>
              <w:spacing w:line="360" w:lineRule="auto"/>
              <w:ind w:left="0"/>
              <w:jc w:val="right"/>
              <w:rPr>
                <w:sz w:val="18"/>
                <w:szCs w:val="18"/>
              </w:rPr>
            </w:pPr>
          </w:p>
        </w:tc>
        <w:tc>
          <w:tcPr>
            <w:tcW w:w="1283" w:type="dxa"/>
            <w:vAlign w:val="center"/>
          </w:tcPr>
          <w:p w14:paraId="7FF8B72A" w14:textId="77777777" w:rsidR="00984A67" w:rsidRPr="00995FD1" w:rsidRDefault="00984A67" w:rsidP="00184796">
            <w:pPr>
              <w:pStyle w:val="ListParagraph"/>
              <w:spacing w:line="360" w:lineRule="auto"/>
              <w:ind w:left="0"/>
              <w:jc w:val="right"/>
              <w:rPr>
                <w:sz w:val="18"/>
                <w:szCs w:val="18"/>
              </w:rPr>
            </w:pPr>
          </w:p>
        </w:tc>
      </w:tr>
    </w:tbl>
    <w:p w14:paraId="7168E5D1" w14:textId="77777777" w:rsidR="00984A67" w:rsidRDefault="00984A67" w:rsidP="00984A67">
      <w:pPr>
        <w:pStyle w:val="ListParagraph"/>
        <w:spacing w:after="0" w:line="360" w:lineRule="auto"/>
      </w:pPr>
    </w:p>
    <w:p w14:paraId="60457DF5" w14:textId="2DE92F51" w:rsidR="00984A67" w:rsidRDefault="00984A67" w:rsidP="00984A67">
      <w:pPr>
        <w:pStyle w:val="ListParagraph"/>
        <w:numPr>
          <w:ilvl w:val="0"/>
          <w:numId w:val="36"/>
        </w:numPr>
        <w:spacing w:after="0" w:line="360" w:lineRule="auto"/>
      </w:pPr>
      <w:r>
        <w:t xml:space="preserve">(5 points) Calculate the Cramer’s V statistics for the above three crosstabulations tables.  Based on the Cramer’s V statistics, which feature has the </w:t>
      </w:r>
      <w:r w:rsidR="00932B99">
        <w:t>strongest</w:t>
      </w:r>
      <w:r>
        <w:t xml:space="preserve"> association with the target insurance?</w:t>
      </w:r>
    </w:p>
    <w:tbl>
      <w:tblPr>
        <w:tblStyle w:val="TableGrid"/>
        <w:tblW w:w="0" w:type="auto"/>
        <w:tblInd w:w="720" w:type="dxa"/>
        <w:tblLook w:val="04A0" w:firstRow="1" w:lastRow="0" w:firstColumn="1" w:lastColumn="0" w:noHBand="0" w:noVBand="1"/>
      </w:tblPr>
      <w:tblGrid>
        <w:gridCol w:w="2895"/>
        <w:gridCol w:w="2907"/>
      </w:tblGrid>
      <w:tr w:rsidR="00984A67" w:rsidRPr="00380706" w14:paraId="1F28C90A" w14:textId="77777777" w:rsidTr="00184796">
        <w:tc>
          <w:tcPr>
            <w:tcW w:w="2895" w:type="dxa"/>
          </w:tcPr>
          <w:p w14:paraId="64FE03BB" w14:textId="77777777" w:rsidR="00984A67" w:rsidRPr="00380706" w:rsidRDefault="00984A67" w:rsidP="00184796">
            <w:pPr>
              <w:pStyle w:val="ListParagraph"/>
              <w:spacing w:line="360" w:lineRule="auto"/>
              <w:ind w:left="0"/>
              <w:rPr>
                <w:sz w:val="18"/>
                <w:szCs w:val="18"/>
              </w:rPr>
            </w:pPr>
            <w:r w:rsidRPr="00380706">
              <w:rPr>
                <w:sz w:val="18"/>
                <w:szCs w:val="18"/>
              </w:rPr>
              <w:t>Feature</w:t>
            </w:r>
          </w:p>
        </w:tc>
        <w:tc>
          <w:tcPr>
            <w:tcW w:w="2907" w:type="dxa"/>
          </w:tcPr>
          <w:p w14:paraId="7FE21411" w14:textId="77777777" w:rsidR="00984A67" w:rsidRPr="00380706" w:rsidRDefault="00984A67" w:rsidP="00184796">
            <w:pPr>
              <w:pStyle w:val="ListParagraph"/>
              <w:spacing w:line="360" w:lineRule="auto"/>
              <w:ind w:left="0"/>
              <w:rPr>
                <w:sz w:val="18"/>
                <w:szCs w:val="18"/>
              </w:rPr>
            </w:pPr>
            <w:r w:rsidRPr="00380706">
              <w:rPr>
                <w:sz w:val="18"/>
                <w:szCs w:val="18"/>
              </w:rPr>
              <w:t>Cramer’s V</w:t>
            </w:r>
          </w:p>
        </w:tc>
      </w:tr>
      <w:tr w:rsidR="00984A67" w:rsidRPr="00380706" w14:paraId="4BC7CB84" w14:textId="77777777" w:rsidTr="00184796">
        <w:tc>
          <w:tcPr>
            <w:tcW w:w="2895" w:type="dxa"/>
          </w:tcPr>
          <w:p w14:paraId="7AB537A8" w14:textId="77777777" w:rsidR="00984A67" w:rsidRPr="00380706" w:rsidRDefault="00984A67" w:rsidP="00184796">
            <w:pPr>
              <w:pStyle w:val="ListParagraph"/>
              <w:spacing w:line="360" w:lineRule="auto"/>
              <w:ind w:left="0"/>
              <w:rPr>
                <w:sz w:val="18"/>
                <w:szCs w:val="18"/>
              </w:rPr>
            </w:pPr>
            <w:proofErr w:type="spellStart"/>
            <w:r w:rsidRPr="00380706">
              <w:rPr>
                <w:sz w:val="18"/>
                <w:szCs w:val="18"/>
              </w:rPr>
              <w:t>group_size</w:t>
            </w:r>
            <w:proofErr w:type="spellEnd"/>
          </w:p>
        </w:tc>
        <w:tc>
          <w:tcPr>
            <w:tcW w:w="2907" w:type="dxa"/>
          </w:tcPr>
          <w:p w14:paraId="15251C9F" w14:textId="77777777" w:rsidR="00984A67" w:rsidRPr="00380706" w:rsidRDefault="00984A67" w:rsidP="00184796">
            <w:pPr>
              <w:pStyle w:val="ListParagraph"/>
              <w:spacing w:line="360" w:lineRule="auto"/>
              <w:ind w:left="0"/>
              <w:rPr>
                <w:sz w:val="18"/>
                <w:szCs w:val="18"/>
              </w:rPr>
            </w:pPr>
          </w:p>
        </w:tc>
      </w:tr>
      <w:tr w:rsidR="00984A67" w:rsidRPr="00380706" w14:paraId="18F7E57E" w14:textId="77777777" w:rsidTr="00184796">
        <w:tc>
          <w:tcPr>
            <w:tcW w:w="2895" w:type="dxa"/>
          </w:tcPr>
          <w:p w14:paraId="4AD752EE" w14:textId="77777777" w:rsidR="00984A67" w:rsidRPr="00380706" w:rsidRDefault="00984A67" w:rsidP="00184796">
            <w:pPr>
              <w:pStyle w:val="ListParagraph"/>
              <w:spacing w:line="360" w:lineRule="auto"/>
              <w:ind w:left="0"/>
              <w:rPr>
                <w:sz w:val="18"/>
                <w:szCs w:val="18"/>
              </w:rPr>
            </w:pPr>
            <w:r w:rsidRPr="00380706">
              <w:rPr>
                <w:sz w:val="18"/>
                <w:szCs w:val="18"/>
              </w:rPr>
              <w:t>homeowner</w:t>
            </w:r>
          </w:p>
        </w:tc>
        <w:tc>
          <w:tcPr>
            <w:tcW w:w="2907" w:type="dxa"/>
          </w:tcPr>
          <w:p w14:paraId="41955558" w14:textId="77777777" w:rsidR="00984A67" w:rsidRPr="00380706" w:rsidRDefault="00984A67" w:rsidP="00184796">
            <w:pPr>
              <w:pStyle w:val="ListParagraph"/>
              <w:spacing w:line="360" w:lineRule="auto"/>
              <w:ind w:left="0"/>
              <w:rPr>
                <w:sz w:val="18"/>
                <w:szCs w:val="18"/>
              </w:rPr>
            </w:pPr>
          </w:p>
        </w:tc>
      </w:tr>
      <w:tr w:rsidR="00984A67" w:rsidRPr="00380706" w14:paraId="54E94B65" w14:textId="77777777" w:rsidTr="00184796">
        <w:tc>
          <w:tcPr>
            <w:tcW w:w="2895" w:type="dxa"/>
          </w:tcPr>
          <w:p w14:paraId="792BC20D" w14:textId="77777777" w:rsidR="00984A67" w:rsidRPr="00380706" w:rsidRDefault="00984A67" w:rsidP="00184796">
            <w:pPr>
              <w:pStyle w:val="ListParagraph"/>
              <w:spacing w:line="360" w:lineRule="auto"/>
              <w:ind w:left="0"/>
              <w:rPr>
                <w:sz w:val="18"/>
                <w:szCs w:val="18"/>
              </w:rPr>
            </w:pPr>
            <w:proofErr w:type="spellStart"/>
            <w:r w:rsidRPr="00380706">
              <w:rPr>
                <w:sz w:val="18"/>
                <w:szCs w:val="18"/>
              </w:rPr>
              <w:t>married_couple</w:t>
            </w:r>
            <w:proofErr w:type="spellEnd"/>
          </w:p>
        </w:tc>
        <w:tc>
          <w:tcPr>
            <w:tcW w:w="2907" w:type="dxa"/>
          </w:tcPr>
          <w:p w14:paraId="1EC05E2B" w14:textId="77777777" w:rsidR="00984A67" w:rsidRPr="00380706" w:rsidRDefault="00984A67" w:rsidP="00184796">
            <w:pPr>
              <w:pStyle w:val="ListParagraph"/>
              <w:spacing w:line="360" w:lineRule="auto"/>
              <w:ind w:left="0"/>
              <w:rPr>
                <w:sz w:val="18"/>
                <w:szCs w:val="18"/>
              </w:rPr>
            </w:pPr>
          </w:p>
        </w:tc>
      </w:tr>
    </w:tbl>
    <w:p w14:paraId="14FE4F3D" w14:textId="77777777" w:rsidR="00984A67" w:rsidRDefault="00984A67" w:rsidP="00984A67">
      <w:pPr>
        <w:pStyle w:val="ListParagraph"/>
        <w:spacing w:after="0" w:line="360" w:lineRule="auto"/>
      </w:pPr>
    </w:p>
    <w:p w14:paraId="7B32A010" w14:textId="77777777" w:rsidR="00984A67" w:rsidRDefault="00984A67" w:rsidP="00984A67">
      <w:pPr>
        <w:pStyle w:val="ListParagraph"/>
        <w:numPr>
          <w:ilvl w:val="0"/>
          <w:numId w:val="36"/>
        </w:numPr>
        <w:spacing w:after="0" w:line="360" w:lineRule="auto"/>
      </w:pPr>
      <w:r>
        <w:t xml:space="preserve">(10 points) For each of the sixteen possible value combinations of the three features, calculate the predicted probabilities for insurance = 0, 1, 2 based on the Naïve Bayes model that includes features </w:t>
      </w:r>
      <w:proofErr w:type="spellStart"/>
      <w:r>
        <w:t>group_size</w:t>
      </w:r>
      <w:proofErr w:type="spellEnd"/>
      <w:r>
        <w:t xml:space="preserve">, homeowner, and </w:t>
      </w:r>
      <w:proofErr w:type="spellStart"/>
      <w:r>
        <w:t>married_couple</w:t>
      </w:r>
      <w:proofErr w:type="spellEnd"/>
      <w:r>
        <w:t>.  List your answers in a table with proper labeling.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403"/>
        <w:gridCol w:w="1741"/>
        <w:gridCol w:w="1644"/>
        <w:gridCol w:w="1644"/>
        <w:gridCol w:w="1644"/>
      </w:tblGrid>
      <w:tr w:rsidR="00984A67" w:rsidRPr="003D1FA5" w14:paraId="55E109C9" w14:textId="77777777" w:rsidTr="00184796">
        <w:trPr>
          <w:trHeight w:val="300"/>
          <w:tblHeader/>
        </w:trPr>
        <w:tc>
          <w:tcPr>
            <w:tcW w:w="682" w:type="pct"/>
            <w:shd w:val="clear" w:color="auto" w:fill="auto"/>
            <w:noWrap/>
            <w:vAlign w:val="center"/>
            <w:hideMark/>
          </w:tcPr>
          <w:p w14:paraId="60337BE6" w14:textId="77777777" w:rsidR="00984A67" w:rsidRPr="008C2B21" w:rsidRDefault="00984A67" w:rsidP="00184796">
            <w:pPr>
              <w:spacing w:after="0" w:line="360" w:lineRule="auto"/>
              <w:jc w:val="center"/>
              <w:rPr>
                <w:rFonts w:ascii="Calibri" w:eastAsia="Times New Roman" w:hAnsi="Calibri" w:cs="Calibri"/>
                <w:sz w:val="18"/>
                <w:szCs w:val="18"/>
              </w:rPr>
            </w:pPr>
            <w:proofErr w:type="spellStart"/>
            <w:r w:rsidRPr="008C2B21">
              <w:rPr>
                <w:rFonts w:ascii="Calibri" w:eastAsia="Times New Roman" w:hAnsi="Calibri" w:cs="Calibri"/>
                <w:sz w:val="18"/>
                <w:szCs w:val="18"/>
              </w:rPr>
              <w:t>group_size</w:t>
            </w:r>
            <w:proofErr w:type="spellEnd"/>
          </w:p>
        </w:tc>
        <w:tc>
          <w:tcPr>
            <w:tcW w:w="750" w:type="pct"/>
            <w:shd w:val="clear" w:color="auto" w:fill="auto"/>
            <w:noWrap/>
            <w:vAlign w:val="center"/>
            <w:hideMark/>
          </w:tcPr>
          <w:p w14:paraId="32250A96" w14:textId="77777777" w:rsidR="00984A67" w:rsidRPr="008C2B21" w:rsidRDefault="00984A67" w:rsidP="00184796">
            <w:pPr>
              <w:spacing w:after="0" w:line="360" w:lineRule="auto"/>
              <w:jc w:val="center"/>
              <w:rPr>
                <w:rFonts w:ascii="Calibri" w:eastAsia="Times New Roman" w:hAnsi="Calibri" w:cs="Calibri"/>
                <w:sz w:val="18"/>
                <w:szCs w:val="18"/>
              </w:rPr>
            </w:pPr>
            <w:r w:rsidRPr="008C2B21">
              <w:rPr>
                <w:rFonts w:ascii="Calibri" w:eastAsia="Times New Roman" w:hAnsi="Calibri" w:cs="Calibri"/>
                <w:sz w:val="18"/>
                <w:szCs w:val="18"/>
              </w:rPr>
              <w:t>homeowner</w:t>
            </w:r>
          </w:p>
        </w:tc>
        <w:tc>
          <w:tcPr>
            <w:tcW w:w="931" w:type="pct"/>
            <w:shd w:val="clear" w:color="auto" w:fill="auto"/>
            <w:noWrap/>
            <w:vAlign w:val="center"/>
            <w:hideMark/>
          </w:tcPr>
          <w:p w14:paraId="5213E2C6" w14:textId="77777777" w:rsidR="00984A67" w:rsidRPr="008C2B21" w:rsidRDefault="00984A67" w:rsidP="00184796">
            <w:pPr>
              <w:spacing w:after="0" w:line="360" w:lineRule="auto"/>
              <w:jc w:val="center"/>
              <w:rPr>
                <w:rFonts w:ascii="Calibri" w:eastAsia="Times New Roman" w:hAnsi="Calibri" w:cs="Calibri"/>
                <w:sz w:val="18"/>
                <w:szCs w:val="18"/>
              </w:rPr>
            </w:pPr>
            <w:proofErr w:type="spellStart"/>
            <w:r w:rsidRPr="008C2B21">
              <w:rPr>
                <w:rFonts w:ascii="Calibri" w:eastAsia="Times New Roman" w:hAnsi="Calibri" w:cs="Calibri"/>
                <w:sz w:val="18"/>
                <w:szCs w:val="18"/>
              </w:rPr>
              <w:t>married_couple</w:t>
            </w:r>
            <w:proofErr w:type="spellEnd"/>
          </w:p>
        </w:tc>
        <w:tc>
          <w:tcPr>
            <w:tcW w:w="879" w:type="pct"/>
            <w:shd w:val="clear" w:color="auto" w:fill="auto"/>
            <w:noWrap/>
            <w:vAlign w:val="center"/>
            <w:hideMark/>
          </w:tcPr>
          <w:p w14:paraId="5FEFAE4E" w14:textId="77777777" w:rsidR="00984A67" w:rsidRPr="008C2B21" w:rsidRDefault="00984A67" w:rsidP="00184796">
            <w:pPr>
              <w:spacing w:after="0" w:line="360" w:lineRule="auto"/>
              <w:jc w:val="center"/>
              <w:rPr>
                <w:rFonts w:ascii="Calibri" w:eastAsia="Times New Roman" w:hAnsi="Calibri" w:cs="Calibri"/>
                <w:sz w:val="18"/>
                <w:szCs w:val="18"/>
              </w:rPr>
            </w:pPr>
            <w:r w:rsidRPr="008C2B21">
              <w:rPr>
                <w:rFonts w:ascii="Calibri" w:eastAsia="Times New Roman" w:hAnsi="Calibri" w:cs="Calibri"/>
                <w:sz w:val="18"/>
                <w:szCs w:val="18"/>
              </w:rPr>
              <w:t>Prob(</w:t>
            </w:r>
            <w:r>
              <w:rPr>
                <w:rFonts w:ascii="Calibri" w:eastAsia="Times New Roman" w:hAnsi="Calibri" w:cs="Calibri"/>
                <w:sz w:val="18"/>
                <w:szCs w:val="18"/>
              </w:rPr>
              <w:t xml:space="preserve">insurance </w:t>
            </w:r>
            <w:r w:rsidRPr="008C2B21">
              <w:rPr>
                <w:rFonts w:ascii="Calibri" w:eastAsia="Times New Roman" w:hAnsi="Calibri" w:cs="Calibri"/>
                <w:sz w:val="18"/>
                <w:szCs w:val="18"/>
              </w:rPr>
              <w:t>=</w:t>
            </w:r>
            <w:r>
              <w:rPr>
                <w:rFonts w:ascii="Calibri" w:eastAsia="Times New Roman" w:hAnsi="Calibri" w:cs="Calibri"/>
                <w:sz w:val="18"/>
                <w:szCs w:val="18"/>
              </w:rPr>
              <w:t xml:space="preserve"> </w:t>
            </w:r>
            <w:r w:rsidRPr="008C2B21">
              <w:rPr>
                <w:rFonts w:ascii="Calibri" w:eastAsia="Times New Roman" w:hAnsi="Calibri" w:cs="Calibri"/>
                <w:sz w:val="18"/>
                <w:szCs w:val="18"/>
              </w:rPr>
              <w:t>0)</w:t>
            </w:r>
          </w:p>
        </w:tc>
        <w:tc>
          <w:tcPr>
            <w:tcW w:w="879" w:type="pct"/>
            <w:shd w:val="clear" w:color="auto" w:fill="auto"/>
            <w:noWrap/>
            <w:vAlign w:val="center"/>
            <w:hideMark/>
          </w:tcPr>
          <w:p w14:paraId="08FEC127" w14:textId="77777777" w:rsidR="00984A67" w:rsidRPr="008C2B21" w:rsidRDefault="00984A67" w:rsidP="00184796">
            <w:pPr>
              <w:spacing w:after="0" w:line="360" w:lineRule="auto"/>
              <w:jc w:val="center"/>
              <w:rPr>
                <w:rFonts w:ascii="Calibri" w:eastAsia="Times New Roman" w:hAnsi="Calibri" w:cs="Calibri"/>
                <w:sz w:val="18"/>
                <w:szCs w:val="18"/>
              </w:rPr>
            </w:pPr>
            <w:r w:rsidRPr="008C2B21">
              <w:rPr>
                <w:rFonts w:ascii="Calibri" w:eastAsia="Times New Roman" w:hAnsi="Calibri" w:cs="Calibri"/>
                <w:sz w:val="18"/>
                <w:szCs w:val="18"/>
              </w:rPr>
              <w:t>Prob(</w:t>
            </w:r>
            <w:r>
              <w:rPr>
                <w:rFonts w:ascii="Calibri" w:eastAsia="Times New Roman" w:hAnsi="Calibri" w:cs="Calibri"/>
                <w:sz w:val="18"/>
                <w:szCs w:val="18"/>
              </w:rPr>
              <w:t xml:space="preserve">insurance </w:t>
            </w:r>
            <w:r w:rsidRPr="008C2B21">
              <w:rPr>
                <w:rFonts w:ascii="Calibri" w:eastAsia="Times New Roman" w:hAnsi="Calibri" w:cs="Calibri"/>
                <w:sz w:val="18"/>
                <w:szCs w:val="18"/>
              </w:rPr>
              <w:t>=</w:t>
            </w:r>
            <w:r>
              <w:rPr>
                <w:rFonts w:ascii="Calibri" w:eastAsia="Times New Roman" w:hAnsi="Calibri" w:cs="Calibri"/>
                <w:sz w:val="18"/>
                <w:szCs w:val="18"/>
              </w:rPr>
              <w:t xml:space="preserve"> </w:t>
            </w:r>
            <w:r w:rsidRPr="008C2B21">
              <w:rPr>
                <w:rFonts w:ascii="Calibri" w:eastAsia="Times New Roman" w:hAnsi="Calibri" w:cs="Calibri"/>
                <w:sz w:val="18"/>
                <w:szCs w:val="18"/>
              </w:rPr>
              <w:t>1)</w:t>
            </w:r>
          </w:p>
        </w:tc>
        <w:tc>
          <w:tcPr>
            <w:tcW w:w="879" w:type="pct"/>
            <w:shd w:val="clear" w:color="auto" w:fill="auto"/>
            <w:noWrap/>
            <w:vAlign w:val="center"/>
            <w:hideMark/>
          </w:tcPr>
          <w:p w14:paraId="3044AE57" w14:textId="77777777" w:rsidR="00984A67" w:rsidRPr="008C2B21" w:rsidRDefault="00984A67" w:rsidP="00184796">
            <w:pPr>
              <w:spacing w:after="0" w:line="360" w:lineRule="auto"/>
              <w:jc w:val="center"/>
              <w:rPr>
                <w:rFonts w:ascii="Calibri" w:eastAsia="Times New Roman" w:hAnsi="Calibri" w:cs="Calibri"/>
                <w:sz w:val="18"/>
                <w:szCs w:val="18"/>
              </w:rPr>
            </w:pPr>
            <w:r w:rsidRPr="008C2B21">
              <w:rPr>
                <w:rFonts w:ascii="Calibri" w:eastAsia="Times New Roman" w:hAnsi="Calibri" w:cs="Calibri"/>
                <w:sz w:val="18"/>
                <w:szCs w:val="18"/>
              </w:rPr>
              <w:t>Prob(</w:t>
            </w:r>
            <w:r>
              <w:rPr>
                <w:rFonts w:ascii="Calibri" w:eastAsia="Times New Roman" w:hAnsi="Calibri" w:cs="Calibri"/>
                <w:sz w:val="18"/>
                <w:szCs w:val="18"/>
              </w:rPr>
              <w:t xml:space="preserve">insurance </w:t>
            </w:r>
            <w:r w:rsidRPr="008C2B21">
              <w:rPr>
                <w:rFonts w:ascii="Calibri" w:eastAsia="Times New Roman" w:hAnsi="Calibri" w:cs="Calibri"/>
                <w:sz w:val="18"/>
                <w:szCs w:val="18"/>
              </w:rPr>
              <w:t>=</w:t>
            </w:r>
            <w:r>
              <w:rPr>
                <w:rFonts w:ascii="Calibri" w:eastAsia="Times New Roman" w:hAnsi="Calibri" w:cs="Calibri"/>
                <w:sz w:val="18"/>
                <w:szCs w:val="18"/>
              </w:rPr>
              <w:t xml:space="preserve"> </w:t>
            </w:r>
            <w:r w:rsidRPr="008C2B21">
              <w:rPr>
                <w:rFonts w:ascii="Calibri" w:eastAsia="Times New Roman" w:hAnsi="Calibri" w:cs="Calibri"/>
                <w:sz w:val="18"/>
                <w:szCs w:val="18"/>
              </w:rPr>
              <w:t>2)</w:t>
            </w:r>
          </w:p>
        </w:tc>
      </w:tr>
      <w:tr w:rsidR="00984A67" w:rsidRPr="003D1FA5" w14:paraId="6C04F87A" w14:textId="77777777" w:rsidTr="00184796">
        <w:trPr>
          <w:trHeight w:val="300"/>
        </w:trPr>
        <w:tc>
          <w:tcPr>
            <w:tcW w:w="682" w:type="pct"/>
            <w:shd w:val="clear" w:color="auto" w:fill="auto"/>
            <w:noWrap/>
            <w:vAlign w:val="center"/>
          </w:tcPr>
          <w:p w14:paraId="3541371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21EC3E3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7F1C507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C471EA5"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4F6F9C3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7CA03EB"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7F70889D" w14:textId="77777777" w:rsidTr="00184796">
        <w:trPr>
          <w:trHeight w:val="300"/>
        </w:trPr>
        <w:tc>
          <w:tcPr>
            <w:tcW w:w="682" w:type="pct"/>
            <w:shd w:val="clear" w:color="auto" w:fill="auto"/>
            <w:noWrap/>
            <w:vAlign w:val="center"/>
          </w:tcPr>
          <w:p w14:paraId="15BD63A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1DA580F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7152835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58660A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F35ABE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190F6A5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17ED3958" w14:textId="77777777" w:rsidTr="00184796">
        <w:trPr>
          <w:trHeight w:val="300"/>
        </w:trPr>
        <w:tc>
          <w:tcPr>
            <w:tcW w:w="682" w:type="pct"/>
            <w:shd w:val="clear" w:color="auto" w:fill="auto"/>
            <w:noWrap/>
            <w:vAlign w:val="center"/>
          </w:tcPr>
          <w:p w14:paraId="1B35E18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7D19C07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5FFABAC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0DC3AD6"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BC9F5B8"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5DE43C6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5FD9AE80" w14:textId="77777777" w:rsidTr="00184796">
        <w:trPr>
          <w:trHeight w:val="300"/>
        </w:trPr>
        <w:tc>
          <w:tcPr>
            <w:tcW w:w="682" w:type="pct"/>
            <w:shd w:val="clear" w:color="auto" w:fill="auto"/>
            <w:noWrap/>
            <w:vAlign w:val="center"/>
          </w:tcPr>
          <w:p w14:paraId="02BDB23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426AF29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1BE9B2C6"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6F7C2294"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847810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A2CB2F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654F7C27" w14:textId="77777777" w:rsidTr="00184796">
        <w:trPr>
          <w:trHeight w:val="300"/>
        </w:trPr>
        <w:tc>
          <w:tcPr>
            <w:tcW w:w="682" w:type="pct"/>
            <w:shd w:val="clear" w:color="auto" w:fill="auto"/>
            <w:noWrap/>
            <w:vAlign w:val="center"/>
          </w:tcPr>
          <w:p w14:paraId="3D08545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03997B4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321A560A"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76386EA"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03B8B3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758660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39D55C66" w14:textId="77777777" w:rsidTr="00184796">
        <w:trPr>
          <w:trHeight w:val="300"/>
        </w:trPr>
        <w:tc>
          <w:tcPr>
            <w:tcW w:w="682" w:type="pct"/>
            <w:shd w:val="clear" w:color="auto" w:fill="auto"/>
            <w:noWrap/>
            <w:vAlign w:val="center"/>
          </w:tcPr>
          <w:p w14:paraId="355AC95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76E9D4DB"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0397CAC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149DE85"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9EA8C0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60BB2C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732CDBF3" w14:textId="77777777" w:rsidTr="00184796">
        <w:trPr>
          <w:trHeight w:val="300"/>
        </w:trPr>
        <w:tc>
          <w:tcPr>
            <w:tcW w:w="682" w:type="pct"/>
            <w:shd w:val="clear" w:color="auto" w:fill="auto"/>
            <w:noWrap/>
            <w:vAlign w:val="center"/>
          </w:tcPr>
          <w:p w14:paraId="4946773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2F5861BB"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6CAA1A3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54BCEDF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6F03420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6B09D49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1C405E2A" w14:textId="77777777" w:rsidTr="00184796">
        <w:trPr>
          <w:trHeight w:val="300"/>
        </w:trPr>
        <w:tc>
          <w:tcPr>
            <w:tcW w:w="682" w:type="pct"/>
            <w:shd w:val="clear" w:color="auto" w:fill="auto"/>
            <w:noWrap/>
            <w:vAlign w:val="center"/>
          </w:tcPr>
          <w:p w14:paraId="1AFEDD4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3E7CE60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5892966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AA1D0A8"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CCE7693"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17A7D26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050AAAF5" w14:textId="77777777" w:rsidTr="00184796">
        <w:trPr>
          <w:trHeight w:val="300"/>
        </w:trPr>
        <w:tc>
          <w:tcPr>
            <w:tcW w:w="682" w:type="pct"/>
            <w:shd w:val="clear" w:color="auto" w:fill="auto"/>
            <w:noWrap/>
            <w:vAlign w:val="center"/>
          </w:tcPr>
          <w:p w14:paraId="6C693E6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1C8D059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691D110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1B2428B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5539E9A3"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29C4FC2A"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199067E9" w14:textId="77777777" w:rsidTr="00184796">
        <w:trPr>
          <w:trHeight w:val="300"/>
        </w:trPr>
        <w:tc>
          <w:tcPr>
            <w:tcW w:w="682" w:type="pct"/>
            <w:shd w:val="clear" w:color="auto" w:fill="auto"/>
            <w:noWrap/>
            <w:vAlign w:val="center"/>
          </w:tcPr>
          <w:p w14:paraId="054D285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7C12237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5EE78876"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36AF6F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6992968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7A6EAF4"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1206D431" w14:textId="77777777" w:rsidTr="00184796">
        <w:trPr>
          <w:trHeight w:val="300"/>
        </w:trPr>
        <w:tc>
          <w:tcPr>
            <w:tcW w:w="682" w:type="pct"/>
            <w:shd w:val="clear" w:color="auto" w:fill="auto"/>
            <w:noWrap/>
            <w:vAlign w:val="center"/>
          </w:tcPr>
          <w:p w14:paraId="53EF243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184E4D1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0EF155A3"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5B6F0A9B"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4DF6C595"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F06C6D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6B02C934" w14:textId="77777777" w:rsidTr="00184796">
        <w:trPr>
          <w:trHeight w:val="300"/>
        </w:trPr>
        <w:tc>
          <w:tcPr>
            <w:tcW w:w="682" w:type="pct"/>
            <w:shd w:val="clear" w:color="auto" w:fill="auto"/>
            <w:noWrap/>
            <w:vAlign w:val="center"/>
          </w:tcPr>
          <w:p w14:paraId="2B07041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47359BB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6EA454E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315A51C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0FFFEC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27DD2C8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42BF8298" w14:textId="77777777" w:rsidTr="00184796">
        <w:trPr>
          <w:trHeight w:val="300"/>
        </w:trPr>
        <w:tc>
          <w:tcPr>
            <w:tcW w:w="682" w:type="pct"/>
            <w:shd w:val="clear" w:color="auto" w:fill="auto"/>
            <w:noWrap/>
            <w:vAlign w:val="center"/>
          </w:tcPr>
          <w:p w14:paraId="64EDC1A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102A3381" w14:textId="77777777" w:rsidR="00984A67" w:rsidRPr="003D1FA5" w:rsidRDefault="00984A67" w:rsidP="00184796">
            <w:pPr>
              <w:spacing w:after="0" w:line="360" w:lineRule="auto"/>
              <w:rPr>
                <w:rFonts w:ascii="Calibri" w:eastAsia="Times New Roman" w:hAnsi="Calibri" w:cs="Calibri"/>
                <w:color w:val="0070C0"/>
                <w:sz w:val="18"/>
                <w:szCs w:val="18"/>
              </w:rPr>
            </w:pPr>
          </w:p>
        </w:tc>
        <w:tc>
          <w:tcPr>
            <w:tcW w:w="931" w:type="pct"/>
            <w:shd w:val="clear" w:color="auto" w:fill="auto"/>
            <w:noWrap/>
            <w:vAlign w:val="center"/>
          </w:tcPr>
          <w:p w14:paraId="3E06929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1D3168B8"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0B8B1C7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2D07904"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6DFD58D2" w14:textId="77777777" w:rsidTr="00184796">
        <w:trPr>
          <w:trHeight w:val="300"/>
        </w:trPr>
        <w:tc>
          <w:tcPr>
            <w:tcW w:w="682" w:type="pct"/>
            <w:shd w:val="clear" w:color="auto" w:fill="auto"/>
            <w:noWrap/>
            <w:vAlign w:val="center"/>
          </w:tcPr>
          <w:p w14:paraId="4801C9A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07A2BE21"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0964A805"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58E8BD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8980155"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A7823AB"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1125E3A2" w14:textId="77777777" w:rsidTr="00184796">
        <w:trPr>
          <w:trHeight w:val="300"/>
        </w:trPr>
        <w:tc>
          <w:tcPr>
            <w:tcW w:w="682" w:type="pct"/>
            <w:shd w:val="clear" w:color="auto" w:fill="auto"/>
            <w:noWrap/>
            <w:vAlign w:val="center"/>
          </w:tcPr>
          <w:p w14:paraId="2B455A50"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1EA689C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76015609"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2C4E8BEF"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5C5B229E"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2F4BFC96"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r w:rsidR="00984A67" w:rsidRPr="003D1FA5" w14:paraId="27185F84" w14:textId="77777777" w:rsidTr="00184796">
        <w:trPr>
          <w:trHeight w:val="300"/>
        </w:trPr>
        <w:tc>
          <w:tcPr>
            <w:tcW w:w="682" w:type="pct"/>
            <w:shd w:val="clear" w:color="auto" w:fill="auto"/>
            <w:noWrap/>
            <w:vAlign w:val="center"/>
          </w:tcPr>
          <w:p w14:paraId="759A68D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750" w:type="pct"/>
            <w:shd w:val="clear" w:color="auto" w:fill="auto"/>
            <w:noWrap/>
            <w:vAlign w:val="center"/>
          </w:tcPr>
          <w:p w14:paraId="3FB5A3CD"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931" w:type="pct"/>
            <w:shd w:val="clear" w:color="auto" w:fill="auto"/>
            <w:noWrap/>
            <w:vAlign w:val="center"/>
          </w:tcPr>
          <w:p w14:paraId="3659CE42"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2E4A8B33"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7CCAF977"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c>
          <w:tcPr>
            <w:tcW w:w="879" w:type="pct"/>
            <w:shd w:val="clear" w:color="auto" w:fill="auto"/>
            <w:noWrap/>
            <w:vAlign w:val="center"/>
          </w:tcPr>
          <w:p w14:paraId="11D1578C" w14:textId="77777777" w:rsidR="00984A67" w:rsidRPr="003D1FA5" w:rsidRDefault="00984A67" w:rsidP="00184796">
            <w:pPr>
              <w:spacing w:after="0" w:line="360" w:lineRule="auto"/>
              <w:jc w:val="center"/>
              <w:rPr>
                <w:rFonts w:ascii="Calibri" w:eastAsia="Times New Roman" w:hAnsi="Calibri" w:cs="Calibri"/>
                <w:color w:val="0070C0"/>
                <w:sz w:val="18"/>
                <w:szCs w:val="18"/>
              </w:rPr>
            </w:pPr>
          </w:p>
        </w:tc>
      </w:tr>
    </w:tbl>
    <w:p w14:paraId="6D1513A2" w14:textId="77777777" w:rsidR="00984A67" w:rsidRDefault="00984A67" w:rsidP="00984A67">
      <w:pPr>
        <w:pStyle w:val="ListParagraph"/>
        <w:spacing w:after="0" w:line="360" w:lineRule="auto"/>
      </w:pPr>
    </w:p>
    <w:p w14:paraId="5C9F0F08" w14:textId="3E93C25A" w:rsidR="00984A67" w:rsidRDefault="00984A67" w:rsidP="00984A67">
      <w:pPr>
        <w:pStyle w:val="ListParagraph"/>
        <w:numPr>
          <w:ilvl w:val="0"/>
          <w:numId w:val="36"/>
        </w:numPr>
        <w:spacing w:after="0" w:line="360" w:lineRule="auto"/>
      </w:pPr>
      <w:r>
        <w:t xml:space="preserve">(5 points) Based on your model, </w:t>
      </w:r>
      <w:r w:rsidR="005170C0">
        <w:t xml:space="preserve">determine the </w:t>
      </w:r>
      <w:r>
        <w:t xml:space="preserve">value combination of </w:t>
      </w:r>
      <w:proofErr w:type="spellStart"/>
      <w:r>
        <w:t>group_size</w:t>
      </w:r>
      <w:proofErr w:type="spellEnd"/>
      <w:r>
        <w:t xml:space="preserve">, homeowner, and </w:t>
      </w:r>
      <w:proofErr w:type="spellStart"/>
      <w:r>
        <w:t>married_couple</w:t>
      </w:r>
      <w:proofErr w:type="spellEnd"/>
      <w:r>
        <w:t xml:space="preserve"> </w:t>
      </w:r>
      <w:r w:rsidR="005170C0">
        <w:t xml:space="preserve">that </w:t>
      </w:r>
      <w:r>
        <w:t>will yield the maximum value</w:t>
      </w:r>
      <w:r w:rsidR="005170C0">
        <w:t xml:space="preserve"> for this odds</w:t>
      </w:r>
      <w:r>
        <w:t xml:space="preserve"> Prob(insurance = 1) / Prob(insurance = </w:t>
      </w:r>
      <w:r w:rsidR="000369B7">
        <w:t>2</w:t>
      </w:r>
      <w:r>
        <w:t>)?  What is that maximum odd</w:t>
      </w:r>
      <w:r w:rsidR="005170C0">
        <w:t>s</w:t>
      </w:r>
      <w:r>
        <w:t xml:space="preserve"> value?</w:t>
      </w:r>
    </w:p>
    <w:p w14:paraId="10965BDB" w14:textId="77777777" w:rsidR="009614C1" w:rsidRDefault="009614C1">
      <w:pPr>
        <w:rPr>
          <w:rFonts w:asciiTheme="majorHAnsi" w:eastAsiaTheme="majorEastAsia" w:hAnsiTheme="majorHAnsi" w:cstheme="majorBidi"/>
          <w:color w:val="2E74B5" w:themeColor="accent1" w:themeShade="BF"/>
          <w:sz w:val="32"/>
          <w:szCs w:val="32"/>
        </w:rPr>
      </w:pPr>
      <w:r>
        <w:br w:type="page"/>
      </w:r>
    </w:p>
    <w:p w14:paraId="498F1183" w14:textId="506011C4" w:rsidR="00030586" w:rsidRDefault="00030586" w:rsidP="00030586">
      <w:pPr>
        <w:pStyle w:val="Heading1"/>
      </w:pPr>
      <w:r>
        <w:lastRenderedPageBreak/>
        <w:t>Question 2 (60 points)</w:t>
      </w:r>
    </w:p>
    <w:p w14:paraId="109F9FAA" w14:textId="77777777" w:rsidR="00030586" w:rsidRDefault="00030586" w:rsidP="00030586">
      <w:pPr>
        <w:spacing w:after="0" w:line="360" w:lineRule="auto"/>
      </w:pPr>
      <w:r>
        <w:t xml:space="preserve">The </w:t>
      </w:r>
      <w:r w:rsidRPr="008A34E8">
        <w:rPr>
          <w:b/>
          <w:bCs/>
        </w:rPr>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030586" w14:paraId="52E316C9" w14:textId="77777777" w:rsidTr="00184796">
        <w:tc>
          <w:tcPr>
            <w:tcW w:w="1795" w:type="dxa"/>
          </w:tcPr>
          <w:p w14:paraId="56BD04C3" w14:textId="77777777" w:rsidR="00030586" w:rsidRPr="005B19C8" w:rsidRDefault="00030586" w:rsidP="00184796">
            <w:pPr>
              <w:spacing w:line="360" w:lineRule="auto"/>
              <w:rPr>
                <w:b/>
              </w:rPr>
            </w:pPr>
            <w:r w:rsidRPr="005B19C8">
              <w:rPr>
                <w:b/>
              </w:rPr>
              <w:t>Name</w:t>
            </w:r>
          </w:p>
        </w:tc>
        <w:tc>
          <w:tcPr>
            <w:tcW w:w="2401" w:type="dxa"/>
          </w:tcPr>
          <w:p w14:paraId="2C6C9C09" w14:textId="77777777" w:rsidR="00030586" w:rsidRPr="005B19C8" w:rsidRDefault="00030586" w:rsidP="00184796">
            <w:pPr>
              <w:spacing w:line="360" w:lineRule="auto"/>
              <w:rPr>
                <w:b/>
              </w:rPr>
            </w:pPr>
            <w:r w:rsidRPr="005B19C8">
              <w:rPr>
                <w:b/>
              </w:rPr>
              <w:t>Description</w:t>
            </w:r>
          </w:p>
        </w:tc>
        <w:tc>
          <w:tcPr>
            <w:tcW w:w="2099" w:type="dxa"/>
          </w:tcPr>
          <w:p w14:paraId="5DAACE06" w14:textId="77777777" w:rsidR="00030586" w:rsidRPr="005B19C8" w:rsidRDefault="00030586" w:rsidP="00184796">
            <w:pPr>
              <w:spacing w:line="360" w:lineRule="auto"/>
              <w:rPr>
                <w:b/>
              </w:rPr>
            </w:pPr>
            <w:r w:rsidRPr="005B19C8">
              <w:rPr>
                <w:b/>
              </w:rPr>
              <w:t>Measurement Level</w:t>
            </w:r>
          </w:p>
        </w:tc>
        <w:tc>
          <w:tcPr>
            <w:tcW w:w="2099" w:type="dxa"/>
          </w:tcPr>
          <w:p w14:paraId="7CAEA454" w14:textId="77777777" w:rsidR="00030586" w:rsidRPr="005B19C8" w:rsidRDefault="00030586" w:rsidP="00184796">
            <w:pPr>
              <w:spacing w:line="360" w:lineRule="auto"/>
              <w:rPr>
                <w:b/>
              </w:rPr>
            </w:pPr>
            <w:r>
              <w:rPr>
                <w:b/>
              </w:rPr>
              <w:t>Role</w:t>
            </w:r>
          </w:p>
        </w:tc>
      </w:tr>
      <w:tr w:rsidR="00030586" w14:paraId="7A790A9B" w14:textId="77777777" w:rsidTr="00184796">
        <w:tc>
          <w:tcPr>
            <w:tcW w:w="1795" w:type="dxa"/>
          </w:tcPr>
          <w:p w14:paraId="6CEE08FD" w14:textId="77777777" w:rsidR="00030586" w:rsidRDefault="00030586" w:rsidP="00184796">
            <w:pPr>
              <w:spacing w:line="360" w:lineRule="auto"/>
            </w:pPr>
            <w:r>
              <w:t>Id</w:t>
            </w:r>
          </w:p>
        </w:tc>
        <w:tc>
          <w:tcPr>
            <w:tcW w:w="2401" w:type="dxa"/>
          </w:tcPr>
          <w:p w14:paraId="02DBC84D" w14:textId="77777777" w:rsidR="00030586" w:rsidRDefault="00030586" w:rsidP="00184796">
            <w:pPr>
              <w:spacing w:line="360" w:lineRule="auto"/>
            </w:pPr>
            <w:r>
              <w:t>Case Identifier</w:t>
            </w:r>
          </w:p>
        </w:tc>
        <w:tc>
          <w:tcPr>
            <w:tcW w:w="2099" w:type="dxa"/>
          </w:tcPr>
          <w:p w14:paraId="449FE526" w14:textId="77777777" w:rsidR="00030586" w:rsidRDefault="00030586" w:rsidP="00184796">
            <w:pPr>
              <w:spacing w:line="360" w:lineRule="auto"/>
            </w:pPr>
            <w:r>
              <w:t>Nominal</w:t>
            </w:r>
          </w:p>
        </w:tc>
        <w:tc>
          <w:tcPr>
            <w:tcW w:w="2099" w:type="dxa"/>
          </w:tcPr>
          <w:p w14:paraId="4526BEF8" w14:textId="77777777" w:rsidR="00030586" w:rsidRDefault="00030586" w:rsidP="00184796">
            <w:pPr>
              <w:spacing w:line="360" w:lineRule="auto"/>
            </w:pPr>
            <w:r>
              <w:t>Identifier</w:t>
            </w:r>
          </w:p>
        </w:tc>
      </w:tr>
      <w:tr w:rsidR="00030586" w14:paraId="210C55A1" w14:textId="77777777" w:rsidTr="00184796">
        <w:tc>
          <w:tcPr>
            <w:tcW w:w="1795" w:type="dxa"/>
          </w:tcPr>
          <w:p w14:paraId="1098C656" w14:textId="77777777" w:rsidR="00030586" w:rsidRDefault="00030586" w:rsidP="00184796">
            <w:pPr>
              <w:spacing w:line="360" w:lineRule="auto"/>
            </w:pPr>
            <w:r>
              <w:t>X</w:t>
            </w:r>
          </w:p>
        </w:tc>
        <w:tc>
          <w:tcPr>
            <w:tcW w:w="2401" w:type="dxa"/>
          </w:tcPr>
          <w:p w14:paraId="4FFD859E" w14:textId="77777777" w:rsidR="00030586" w:rsidRDefault="00030586" w:rsidP="00184796">
            <w:pPr>
              <w:spacing w:line="360" w:lineRule="auto"/>
            </w:pPr>
            <w:r>
              <w:t>x-coordinate</w:t>
            </w:r>
          </w:p>
        </w:tc>
        <w:tc>
          <w:tcPr>
            <w:tcW w:w="2099" w:type="dxa"/>
          </w:tcPr>
          <w:p w14:paraId="4BFBD6F7" w14:textId="77777777" w:rsidR="00030586" w:rsidRDefault="00030586" w:rsidP="00184796">
            <w:pPr>
              <w:spacing w:line="360" w:lineRule="auto"/>
            </w:pPr>
            <w:r>
              <w:t>Interval</w:t>
            </w:r>
          </w:p>
        </w:tc>
        <w:tc>
          <w:tcPr>
            <w:tcW w:w="2099" w:type="dxa"/>
          </w:tcPr>
          <w:p w14:paraId="17729009" w14:textId="77777777" w:rsidR="00030586" w:rsidRDefault="00030586" w:rsidP="00184796">
            <w:pPr>
              <w:spacing w:line="360" w:lineRule="auto"/>
            </w:pPr>
            <w:r>
              <w:t>Feature</w:t>
            </w:r>
          </w:p>
        </w:tc>
      </w:tr>
      <w:tr w:rsidR="00030586" w14:paraId="11561580" w14:textId="77777777" w:rsidTr="00184796">
        <w:tc>
          <w:tcPr>
            <w:tcW w:w="1795" w:type="dxa"/>
          </w:tcPr>
          <w:p w14:paraId="713DC958" w14:textId="77777777" w:rsidR="00030586" w:rsidRDefault="00030586" w:rsidP="00184796">
            <w:pPr>
              <w:spacing w:line="360" w:lineRule="auto"/>
            </w:pPr>
            <w:r>
              <w:t>Y</w:t>
            </w:r>
          </w:p>
        </w:tc>
        <w:tc>
          <w:tcPr>
            <w:tcW w:w="2401" w:type="dxa"/>
          </w:tcPr>
          <w:p w14:paraId="6A621639" w14:textId="77777777" w:rsidR="00030586" w:rsidRDefault="00030586" w:rsidP="00184796">
            <w:pPr>
              <w:spacing w:line="360" w:lineRule="auto"/>
            </w:pPr>
            <w:r>
              <w:t>y-coordinate</w:t>
            </w:r>
          </w:p>
        </w:tc>
        <w:tc>
          <w:tcPr>
            <w:tcW w:w="2099" w:type="dxa"/>
          </w:tcPr>
          <w:p w14:paraId="4FFB8038" w14:textId="77777777" w:rsidR="00030586" w:rsidRDefault="00030586" w:rsidP="00184796">
            <w:pPr>
              <w:spacing w:line="360" w:lineRule="auto"/>
            </w:pPr>
            <w:r>
              <w:t>Interval</w:t>
            </w:r>
          </w:p>
        </w:tc>
        <w:tc>
          <w:tcPr>
            <w:tcW w:w="2099" w:type="dxa"/>
          </w:tcPr>
          <w:p w14:paraId="7E72B351" w14:textId="77777777" w:rsidR="00030586" w:rsidRDefault="00030586" w:rsidP="00184796">
            <w:pPr>
              <w:spacing w:line="360" w:lineRule="auto"/>
            </w:pPr>
            <w:r>
              <w:t>Feature</w:t>
            </w:r>
          </w:p>
        </w:tc>
      </w:tr>
      <w:tr w:rsidR="00030586" w14:paraId="51D8CBF5" w14:textId="77777777" w:rsidTr="00184796">
        <w:tc>
          <w:tcPr>
            <w:tcW w:w="1795" w:type="dxa"/>
          </w:tcPr>
          <w:p w14:paraId="2E8398B5" w14:textId="77777777" w:rsidR="00030586" w:rsidRDefault="00030586" w:rsidP="00184796">
            <w:pPr>
              <w:spacing w:line="360" w:lineRule="auto"/>
            </w:pPr>
            <w:proofErr w:type="spellStart"/>
            <w:r>
              <w:t>SpectralCluster</w:t>
            </w:r>
            <w:proofErr w:type="spellEnd"/>
          </w:p>
        </w:tc>
        <w:tc>
          <w:tcPr>
            <w:tcW w:w="2401" w:type="dxa"/>
          </w:tcPr>
          <w:p w14:paraId="09861CFE" w14:textId="77777777" w:rsidR="00030586" w:rsidRDefault="00030586" w:rsidP="00184796">
            <w:pPr>
              <w:spacing w:line="360" w:lineRule="auto"/>
            </w:pPr>
            <w:r>
              <w:t>Cluster Identifier</w:t>
            </w:r>
          </w:p>
        </w:tc>
        <w:tc>
          <w:tcPr>
            <w:tcW w:w="2099" w:type="dxa"/>
          </w:tcPr>
          <w:p w14:paraId="7912E974" w14:textId="77777777" w:rsidR="00030586" w:rsidRDefault="00030586" w:rsidP="00184796">
            <w:pPr>
              <w:spacing w:line="360" w:lineRule="auto"/>
            </w:pPr>
            <w:r>
              <w:t>Binary</w:t>
            </w:r>
          </w:p>
        </w:tc>
        <w:tc>
          <w:tcPr>
            <w:tcW w:w="2099" w:type="dxa"/>
          </w:tcPr>
          <w:p w14:paraId="6592F549" w14:textId="77777777" w:rsidR="00030586" w:rsidRDefault="00030586" w:rsidP="00184796">
            <w:pPr>
              <w:spacing w:line="360" w:lineRule="auto"/>
            </w:pPr>
            <w:r>
              <w:t>Target</w:t>
            </w:r>
          </w:p>
        </w:tc>
      </w:tr>
    </w:tbl>
    <w:p w14:paraId="05155910" w14:textId="77777777" w:rsidR="00030586" w:rsidRDefault="00030586" w:rsidP="00030586">
      <w:pPr>
        <w:spacing w:after="0" w:line="360" w:lineRule="auto"/>
      </w:pPr>
    </w:p>
    <w:p w14:paraId="1F06733C" w14:textId="3E09E999" w:rsidR="00030586" w:rsidRDefault="00932B99" w:rsidP="00030586">
      <w:pPr>
        <w:spacing w:after="0" w:line="360" w:lineRule="auto"/>
      </w:pPr>
      <w:r>
        <w:t>Please</w:t>
      </w:r>
      <w:r w:rsidR="00030586">
        <w:t xml:space="preserve"> use the Support Vector Machine (SVM)</w:t>
      </w:r>
      <w:r w:rsidR="00030586" w:rsidRPr="005B19C8">
        <w:t xml:space="preserve"> </w:t>
      </w:r>
      <w:r w:rsidR="00030586">
        <w:t xml:space="preserve">algorithm to </w:t>
      </w:r>
      <w:r w:rsidR="00030586" w:rsidRPr="005B19C8">
        <w:t>classif</w:t>
      </w:r>
      <w:r w:rsidR="00030586">
        <w:t xml:space="preserve">y </w:t>
      </w:r>
      <w:proofErr w:type="spellStart"/>
      <w:r w:rsidR="00030586">
        <w:t>SpectralCluster</w:t>
      </w:r>
      <w:proofErr w:type="spellEnd"/>
      <w:r w:rsidR="00030586">
        <w:t xml:space="preserve">.  You will use the </w:t>
      </w:r>
      <w:proofErr w:type="spellStart"/>
      <w:r w:rsidR="00030586" w:rsidRPr="0095648C">
        <w:t>sklearn.svm.SVC</w:t>
      </w:r>
      <w:proofErr w:type="spellEnd"/>
      <w:r w:rsidR="00030586">
        <w:t xml:space="preserve"> function with the following specifications.</w:t>
      </w:r>
    </w:p>
    <w:p w14:paraId="557F9605" w14:textId="77777777" w:rsidR="00030586" w:rsidRDefault="00030586" w:rsidP="00030586">
      <w:pPr>
        <w:pStyle w:val="ListParagraph"/>
        <w:numPr>
          <w:ilvl w:val="0"/>
          <w:numId w:val="37"/>
        </w:numPr>
        <w:spacing w:after="0" w:line="360" w:lineRule="auto"/>
      </w:pPr>
      <w:r>
        <w:t>The linear kernel</w:t>
      </w:r>
    </w:p>
    <w:p w14:paraId="1AAB13C3" w14:textId="77777777" w:rsidR="00030586" w:rsidRDefault="00030586" w:rsidP="00030586">
      <w:pPr>
        <w:pStyle w:val="ListParagraph"/>
        <w:numPr>
          <w:ilvl w:val="0"/>
          <w:numId w:val="37"/>
        </w:numPr>
        <w:spacing w:after="0" w:line="360" w:lineRule="auto"/>
      </w:pPr>
      <w:r>
        <w:t>The decision function shape is One Over Rest (OVR)</w:t>
      </w:r>
    </w:p>
    <w:p w14:paraId="3021E06E" w14:textId="77777777" w:rsidR="00030586" w:rsidRDefault="00030586" w:rsidP="00030586">
      <w:pPr>
        <w:pStyle w:val="ListParagraph"/>
        <w:numPr>
          <w:ilvl w:val="0"/>
          <w:numId w:val="37"/>
        </w:numPr>
        <w:spacing w:after="0" w:line="360" w:lineRule="auto"/>
      </w:pPr>
      <w:r>
        <w:t>No limit on the number of iterations</w:t>
      </w:r>
    </w:p>
    <w:p w14:paraId="1EABA578" w14:textId="5F20D1CE" w:rsidR="00030586" w:rsidRDefault="00030586" w:rsidP="00030586">
      <w:pPr>
        <w:pStyle w:val="ListParagraph"/>
        <w:numPr>
          <w:ilvl w:val="0"/>
          <w:numId w:val="37"/>
        </w:numPr>
        <w:spacing w:after="0" w:line="360" w:lineRule="auto"/>
      </w:pPr>
      <w:r>
        <w:t>The random seed is 202</w:t>
      </w:r>
      <w:r w:rsidR="009614C1">
        <w:t>10325</w:t>
      </w:r>
    </w:p>
    <w:p w14:paraId="51FC48EC" w14:textId="77777777" w:rsidR="009614C1" w:rsidRDefault="009614C1" w:rsidP="00030586">
      <w:pPr>
        <w:spacing w:after="0" w:line="360" w:lineRule="auto"/>
      </w:pPr>
    </w:p>
    <w:p w14:paraId="39F7A757" w14:textId="091DA980" w:rsidR="00030586" w:rsidRDefault="00030586" w:rsidP="00030586">
      <w:pPr>
        <w:spacing w:after="0" w:line="360" w:lineRule="auto"/>
      </w:pPr>
      <w:r>
        <w:t>Please answer the following questions based on your model.</w:t>
      </w:r>
    </w:p>
    <w:p w14:paraId="6CDB77AA" w14:textId="798A9A1C" w:rsidR="00030586" w:rsidRDefault="00030586" w:rsidP="00030586">
      <w:pPr>
        <w:pStyle w:val="ListParagraph"/>
        <w:numPr>
          <w:ilvl w:val="0"/>
          <w:numId w:val="38"/>
        </w:numPr>
        <w:spacing w:after="0" w:line="360" w:lineRule="auto"/>
      </w:pPr>
      <w:r>
        <w:t xml:space="preserve">(5 points) </w:t>
      </w:r>
      <w:r w:rsidR="00784742">
        <w:t xml:space="preserve">What is </w:t>
      </w:r>
      <w:r>
        <w:t>the equation of the separating hyperplane</w:t>
      </w:r>
      <w:r w:rsidR="00784742">
        <w:t xml:space="preserve"> in the Slope-Intercept form</w:t>
      </w:r>
      <w:r>
        <w:t>?  Please state the coefficients up to seven decimal places.</w:t>
      </w:r>
    </w:p>
    <w:p w14:paraId="3A8AA467" w14:textId="77777777" w:rsidR="00030586" w:rsidRDefault="00030586" w:rsidP="00030586">
      <w:pPr>
        <w:pStyle w:val="ListParagraph"/>
        <w:spacing w:after="0" w:line="360" w:lineRule="auto"/>
        <w:ind w:left="360"/>
      </w:pPr>
    </w:p>
    <w:p w14:paraId="73D1CFC4" w14:textId="77777777" w:rsidR="00030586" w:rsidRDefault="00030586" w:rsidP="00030586">
      <w:pPr>
        <w:pStyle w:val="ListParagraph"/>
        <w:numPr>
          <w:ilvl w:val="0"/>
          <w:numId w:val="38"/>
        </w:numPr>
        <w:spacing w:after="0" w:line="360" w:lineRule="auto"/>
      </w:pPr>
      <w:r>
        <w:t>(5 points) What is the misclassification rate?</w:t>
      </w:r>
    </w:p>
    <w:p w14:paraId="531C95ED" w14:textId="77777777" w:rsidR="00030586" w:rsidRDefault="00030586" w:rsidP="00030586">
      <w:pPr>
        <w:pStyle w:val="ListParagraph"/>
        <w:spacing w:after="0" w:line="360" w:lineRule="auto"/>
        <w:ind w:left="360"/>
      </w:pPr>
    </w:p>
    <w:p w14:paraId="0AB08B87" w14:textId="35161DF7" w:rsidR="00030586" w:rsidRDefault="00030586" w:rsidP="00030586">
      <w:pPr>
        <w:pStyle w:val="ListParagraph"/>
        <w:numPr>
          <w:ilvl w:val="0"/>
          <w:numId w:val="38"/>
        </w:numPr>
        <w:spacing w:after="0" w:line="360" w:lineRule="auto"/>
      </w:pPr>
      <w:r>
        <w:t>(</w:t>
      </w:r>
      <w:r w:rsidR="00784742">
        <w:t>10</w:t>
      </w:r>
      <w:r>
        <w:t xml:space="preserve"> points) Please plot the y-coordinate against the x-coordinate in a scatterplot.  Please color-code the points using the predicted </w:t>
      </w:r>
      <w:proofErr w:type="spellStart"/>
      <w:r>
        <w:t>SpectralCluster</w:t>
      </w:r>
      <w:proofErr w:type="spellEnd"/>
      <w:r>
        <w:t xml:space="preserve"> (0 = Red and 1 = Blue).  Besides, plot the hyperplane as a dotted line to the graph.  To obtain the full credits, you should properly label the axes, the legend, and the chart title.  Also, </w:t>
      </w:r>
      <w:r w:rsidR="00932B99">
        <w:t xml:space="preserve">please add </w:t>
      </w:r>
      <w:r>
        <w:t>grid lines to the axes.</w:t>
      </w:r>
    </w:p>
    <w:p w14:paraId="31E57922" w14:textId="77777777" w:rsidR="00030586" w:rsidRDefault="00030586" w:rsidP="00030586">
      <w:pPr>
        <w:pStyle w:val="ListParagraph"/>
        <w:spacing w:after="0" w:line="360" w:lineRule="auto"/>
        <w:ind w:left="360"/>
      </w:pPr>
    </w:p>
    <w:p w14:paraId="4B64E4F1" w14:textId="7FD43FFC" w:rsidR="00030586" w:rsidRDefault="00030586" w:rsidP="00030586">
      <w:pPr>
        <w:pStyle w:val="ListParagraph"/>
        <w:numPr>
          <w:ilvl w:val="0"/>
          <w:numId w:val="38"/>
        </w:numPr>
        <w:spacing w:after="0" w:line="360" w:lineRule="auto"/>
      </w:pPr>
      <w:r>
        <w:t xml:space="preserve">(10 points) Please express the data </w:t>
      </w:r>
      <w:r w:rsidR="00784742">
        <w:t>in</w:t>
      </w:r>
      <w:r>
        <w:t xml:space="preserve"> polar coordinates.  Please plot the theta-coordinate against the radius-coordinate in a scatterplot.  Please color-code the points using the </w:t>
      </w:r>
      <w:proofErr w:type="spellStart"/>
      <w:r>
        <w:t>SpectralCluster</w:t>
      </w:r>
      <w:proofErr w:type="spellEnd"/>
      <w:r>
        <w:t xml:space="preserve"> variable (0 = Red and 1 = Blue).  To obtain the full credits, you should properly label the axes, the legend, and the chart title.  Also, </w:t>
      </w:r>
      <w:r w:rsidR="00932B99">
        <w:t xml:space="preserve">please add </w:t>
      </w:r>
      <w:r>
        <w:t>grid lines to the axes.</w:t>
      </w:r>
    </w:p>
    <w:p w14:paraId="78AFD859" w14:textId="77777777" w:rsidR="00030586" w:rsidRDefault="00030586" w:rsidP="00030586">
      <w:pPr>
        <w:pStyle w:val="ListParagraph"/>
        <w:spacing w:after="0" w:line="360" w:lineRule="auto"/>
        <w:ind w:left="360"/>
      </w:pPr>
    </w:p>
    <w:p w14:paraId="0D0BD6A1" w14:textId="4F264890" w:rsidR="00030586" w:rsidRDefault="00030586" w:rsidP="005170C0">
      <w:pPr>
        <w:pStyle w:val="ListParagraph"/>
        <w:numPr>
          <w:ilvl w:val="0"/>
          <w:numId w:val="38"/>
        </w:numPr>
        <w:spacing w:after="0" w:line="360" w:lineRule="auto"/>
      </w:pPr>
      <w:r>
        <w:lastRenderedPageBreak/>
        <w:t xml:space="preserve">(10 points) You should expect to see three distinct strips of points and a </w:t>
      </w:r>
      <w:r w:rsidR="00543C66">
        <w:t xml:space="preserve">single </w:t>
      </w:r>
      <w:r>
        <w:t xml:space="preserve">point.  Since the </w:t>
      </w:r>
      <w:proofErr w:type="spellStart"/>
      <w:r>
        <w:t>SpectralCluster</w:t>
      </w:r>
      <w:proofErr w:type="spellEnd"/>
      <w:r>
        <w:t xml:space="preserve"> variable has two values, you will create another variable, named Group, and use it as the new target variable.</w:t>
      </w:r>
      <w:r w:rsidR="005170C0">
        <w:t xml:space="preserve">  Use your</w:t>
      </w:r>
      <w:r w:rsidR="00543C66">
        <w:t xml:space="preserve"> </w:t>
      </w:r>
      <w:r w:rsidR="005170C0">
        <w:t xml:space="preserve">method to </w:t>
      </w:r>
      <w:r w:rsidR="00932B99">
        <w:t>generate</w:t>
      </w:r>
      <w:r w:rsidR="005170C0">
        <w:t xml:space="preserve"> this Group variable.  However, t</w:t>
      </w:r>
      <w:r>
        <w:t xml:space="preserve">he Group variable </w:t>
      </w:r>
      <w:r w:rsidR="005170C0">
        <w:t xml:space="preserve">must </w:t>
      </w:r>
      <w:r>
        <w:t xml:space="preserve">have four values. Value 0 for the </w:t>
      </w:r>
      <w:r w:rsidR="00932B99">
        <w:t xml:space="preserve">single </w:t>
      </w:r>
      <w:r>
        <w:t>point on the upper left corner of the chart in (d), values 1, 2,</w:t>
      </w:r>
      <w:r w:rsidR="00543C66">
        <w:t xml:space="preserve"> </w:t>
      </w:r>
      <w:r>
        <w:t>and 3 for the next three strips of points.</w:t>
      </w:r>
      <w:r>
        <w:br/>
      </w:r>
      <w:r>
        <w:br/>
        <w:t>Please plot the theta-coordinate against the radius-coordinate in a scatterplot.  Please color-code the points using the new Group target variable (0 = Red, 1 = Blue, 2 = Green, 3 = Black).  To obtain the full credits, you should properly label the axes, the legend, and the chart title.  Also, grid lines should be added to the axes.</w:t>
      </w:r>
    </w:p>
    <w:p w14:paraId="1A35A18D" w14:textId="77777777" w:rsidR="00030586" w:rsidRDefault="00030586" w:rsidP="00030586">
      <w:pPr>
        <w:pStyle w:val="ListParagraph"/>
        <w:spacing w:after="0" w:line="360" w:lineRule="auto"/>
        <w:ind w:left="360"/>
      </w:pPr>
    </w:p>
    <w:p w14:paraId="16836781" w14:textId="7522B280" w:rsidR="00030586" w:rsidRDefault="00030586" w:rsidP="00030586">
      <w:pPr>
        <w:pStyle w:val="ListParagraph"/>
        <w:numPr>
          <w:ilvl w:val="0"/>
          <w:numId w:val="38"/>
        </w:numPr>
        <w:spacing w:after="0" w:line="360" w:lineRule="auto"/>
      </w:pPr>
      <w:r>
        <w:t>(</w:t>
      </w:r>
      <w:r w:rsidR="00784742">
        <w:t>10</w:t>
      </w:r>
      <w:r>
        <w:t xml:space="preserve"> points) Since the graph in (e) has four separa</w:t>
      </w:r>
      <w:r w:rsidR="00543C66">
        <w:t>te</w:t>
      </w:r>
      <w:r>
        <w:t xml:space="preserve"> </w:t>
      </w:r>
      <w:r w:rsidR="00543C66">
        <w:t xml:space="preserve">but </w:t>
      </w:r>
      <w:r>
        <w:t>neighboring segments, we will apply the Support Vector Machine algorithm different</w:t>
      </w:r>
      <w:r w:rsidR="00543C66">
        <w:t>ly</w:t>
      </w:r>
      <w:r>
        <w:t xml:space="preserve">.  Instead of applying SVM once on a multi-class target variable, you will SVM three times, each on a </w:t>
      </w:r>
      <w:r w:rsidR="00543C66">
        <w:t>pair of groups</w:t>
      </w:r>
      <w:r>
        <w:t>.</w:t>
      </w:r>
    </w:p>
    <w:p w14:paraId="4A268C11" w14:textId="77777777" w:rsidR="00030586" w:rsidRDefault="00030586" w:rsidP="00030586">
      <w:pPr>
        <w:pStyle w:val="ListParagraph"/>
        <w:tabs>
          <w:tab w:val="left" w:pos="3078"/>
        </w:tabs>
        <w:spacing w:after="0" w:line="360" w:lineRule="auto"/>
        <w:ind w:left="360"/>
      </w:pPr>
      <w:r>
        <w:t>SVM 0: Group 0 versus Group 1</w:t>
      </w:r>
      <w:r>
        <w:br/>
        <w:t>SVM 1: Group 1 versus Group 2</w:t>
      </w:r>
      <w:r>
        <w:br/>
        <w:t>SVM 2: Group 2 versus Group 3</w:t>
      </w:r>
      <w:r>
        <w:br/>
        <w:t>Please give the equations of the three hyperplanes.</w:t>
      </w:r>
    </w:p>
    <w:p w14:paraId="43D8379A" w14:textId="77777777" w:rsidR="00030586" w:rsidRDefault="00030586" w:rsidP="00030586">
      <w:pPr>
        <w:pStyle w:val="ListParagraph"/>
        <w:tabs>
          <w:tab w:val="left" w:pos="3078"/>
        </w:tabs>
        <w:spacing w:after="0" w:line="360" w:lineRule="auto"/>
        <w:ind w:left="360"/>
      </w:pPr>
    </w:p>
    <w:p w14:paraId="58D9D71A" w14:textId="77777777" w:rsidR="00030586" w:rsidRDefault="00030586" w:rsidP="00030586">
      <w:pPr>
        <w:pStyle w:val="ListParagraph"/>
        <w:numPr>
          <w:ilvl w:val="0"/>
          <w:numId w:val="38"/>
        </w:numPr>
        <w:spacing w:after="0" w:line="360" w:lineRule="auto"/>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381DD737" w14:textId="77777777" w:rsidR="00030586" w:rsidRDefault="00030586" w:rsidP="00030586">
      <w:pPr>
        <w:pStyle w:val="ListParagraph"/>
        <w:spacing w:after="0" w:line="360" w:lineRule="auto"/>
        <w:ind w:left="360"/>
      </w:pPr>
    </w:p>
    <w:p w14:paraId="6BD6197E" w14:textId="155C13C2" w:rsidR="00030586" w:rsidRPr="00FE7B2F" w:rsidRDefault="00030586" w:rsidP="00030586">
      <w:pPr>
        <w:pStyle w:val="ListParagraph"/>
        <w:numPr>
          <w:ilvl w:val="0"/>
          <w:numId w:val="38"/>
        </w:numPr>
        <w:spacing w:after="0" w:line="360" w:lineRule="auto"/>
      </w:pPr>
      <w:r>
        <w:t>(</w:t>
      </w:r>
      <w:r w:rsidR="009614C1">
        <w:t>5</w:t>
      </w:r>
      <w:r>
        <w:t xml:space="preserve"> points) Convert the observations along with the hyperplanes from the polar coordinates back to the Cartesian coordinates. Please plot the y-coordinate against the x-coordinate in a scatterplot.  Please color-code the points using the </w:t>
      </w:r>
      <w:proofErr w:type="spellStart"/>
      <w:r>
        <w:t>SpectralCluster</w:t>
      </w:r>
      <w:proofErr w:type="spellEnd"/>
      <w:r>
        <w:t xml:space="preserve"> (0 = Red and 1 = Blue). Besides, plot the hyper-curves as dotted lines to the graph.  To obtain the full credits, you should properly label the axes, the legend, and the chart title.  Also, grid lines should be added to the axes.</w:t>
      </w:r>
      <w:r>
        <w:br/>
      </w:r>
      <w:r>
        <w:br/>
        <w:t xml:space="preserve">Based on your graph, which </w:t>
      </w:r>
      <w:proofErr w:type="spellStart"/>
      <w:r>
        <w:t>hypercurve</w:t>
      </w:r>
      <w:proofErr w:type="spellEnd"/>
      <w:r>
        <w:t xml:space="preserve"> do you think is not needed?</w:t>
      </w:r>
      <w:r>
        <w:tab/>
      </w:r>
    </w:p>
    <w:p w14:paraId="0B26E29E" w14:textId="77777777" w:rsidR="00030586" w:rsidRDefault="00030586" w:rsidP="00030586">
      <w:pPr>
        <w:spacing w:after="0" w:line="360" w:lineRule="auto"/>
      </w:pPr>
    </w:p>
    <w:sectPr w:rsidR="00030586"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C9291" w14:textId="77777777" w:rsidR="0005378E" w:rsidRDefault="0005378E" w:rsidP="00FD10A7">
      <w:pPr>
        <w:spacing w:after="0" w:line="240" w:lineRule="auto"/>
      </w:pPr>
      <w:r>
        <w:separator/>
      </w:r>
    </w:p>
  </w:endnote>
  <w:endnote w:type="continuationSeparator" w:id="0">
    <w:p w14:paraId="3FBF6521" w14:textId="77777777" w:rsidR="0005378E" w:rsidRDefault="0005378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F7FE2" w14:textId="77777777" w:rsidR="0005378E" w:rsidRDefault="0005378E" w:rsidP="00FD10A7">
      <w:pPr>
        <w:spacing w:after="0" w:line="240" w:lineRule="auto"/>
      </w:pPr>
      <w:r>
        <w:separator/>
      </w:r>
    </w:p>
  </w:footnote>
  <w:footnote w:type="continuationSeparator" w:id="0">
    <w:p w14:paraId="03E44350" w14:textId="77777777" w:rsidR="0005378E" w:rsidRDefault="0005378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7996B94" w:rsidR="00373570" w:rsidRDefault="00892BDB" w:rsidP="001C4809">
    <w:pPr>
      <w:pStyle w:val="Header"/>
      <w:jc w:val="right"/>
    </w:pPr>
    <w:r>
      <w:t>CS 484</w:t>
    </w:r>
    <w:r w:rsidR="00373570">
      <w:t xml:space="preserve">: </w:t>
    </w:r>
    <w:r>
      <w:t>Spring</w:t>
    </w:r>
    <w:r w:rsidR="00373570">
      <w:t xml:space="preserve"> 2021 Assignment </w:t>
    </w:r>
    <w:r w:rsidR="000305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23"/>
  </w:num>
  <w:num w:numId="4">
    <w:abstractNumId w:val="19"/>
  </w:num>
  <w:num w:numId="5">
    <w:abstractNumId w:val="28"/>
  </w:num>
  <w:num w:numId="6">
    <w:abstractNumId w:val="6"/>
  </w:num>
  <w:num w:numId="7">
    <w:abstractNumId w:val="3"/>
  </w:num>
  <w:num w:numId="8">
    <w:abstractNumId w:val="10"/>
  </w:num>
  <w:num w:numId="9">
    <w:abstractNumId w:val="30"/>
  </w:num>
  <w:num w:numId="10">
    <w:abstractNumId w:val="33"/>
  </w:num>
  <w:num w:numId="11">
    <w:abstractNumId w:val="20"/>
  </w:num>
  <w:num w:numId="12">
    <w:abstractNumId w:val="36"/>
  </w:num>
  <w:num w:numId="13">
    <w:abstractNumId w:val="14"/>
  </w:num>
  <w:num w:numId="14">
    <w:abstractNumId w:val="7"/>
  </w:num>
  <w:num w:numId="15">
    <w:abstractNumId w:val="1"/>
  </w:num>
  <w:num w:numId="16">
    <w:abstractNumId w:val="15"/>
  </w:num>
  <w:num w:numId="17">
    <w:abstractNumId w:val="17"/>
  </w:num>
  <w:num w:numId="18">
    <w:abstractNumId w:val="22"/>
  </w:num>
  <w:num w:numId="19">
    <w:abstractNumId w:val="16"/>
  </w:num>
  <w:num w:numId="20">
    <w:abstractNumId w:val="5"/>
  </w:num>
  <w:num w:numId="21">
    <w:abstractNumId w:val="8"/>
  </w:num>
  <w:num w:numId="22">
    <w:abstractNumId w:val="24"/>
  </w:num>
  <w:num w:numId="23">
    <w:abstractNumId w:val="12"/>
  </w:num>
  <w:num w:numId="24">
    <w:abstractNumId w:val="0"/>
  </w:num>
  <w:num w:numId="25">
    <w:abstractNumId w:val="13"/>
  </w:num>
  <w:num w:numId="26">
    <w:abstractNumId w:val="27"/>
  </w:num>
  <w:num w:numId="27">
    <w:abstractNumId w:val="37"/>
  </w:num>
  <w:num w:numId="28">
    <w:abstractNumId w:val="26"/>
  </w:num>
  <w:num w:numId="29">
    <w:abstractNumId w:val="29"/>
  </w:num>
  <w:num w:numId="30">
    <w:abstractNumId w:val="21"/>
  </w:num>
  <w:num w:numId="31">
    <w:abstractNumId w:val="34"/>
  </w:num>
  <w:num w:numId="32">
    <w:abstractNumId w:val="2"/>
  </w:num>
  <w:num w:numId="33">
    <w:abstractNumId w:val="32"/>
  </w:num>
  <w:num w:numId="34">
    <w:abstractNumId w:val="31"/>
  </w:num>
  <w:num w:numId="35">
    <w:abstractNumId w:val="4"/>
  </w:num>
  <w:num w:numId="36">
    <w:abstractNumId w:val="11"/>
  </w:num>
  <w:num w:numId="37">
    <w:abstractNumId w:val="3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77107"/>
    <w:rsid w:val="002C272B"/>
    <w:rsid w:val="002E04E8"/>
    <w:rsid w:val="002E3C3C"/>
    <w:rsid w:val="002F2F24"/>
    <w:rsid w:val="002F3682"/>
    <w:rsid w:val="003126A2"/>
    <w:rsid w:val="00314354"/>
    <w:rsid w:val="00314372"/>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E04C8"/>
    <w:rsid w:val="008E3F44"/>
    <w:rsid w:val="008F3783"/>
    <w:rsid w:val="00900D52"/>
    <w:rsid w:val="009025CE"/>
    <w:rsid w:val="009028AF"/>
    <w:rsid w:val="0090678C"/>
    <w:rsid w:val="009159E4"/>
    <w:rsid w:val="009178F3"/>
    <w:rsid w:val="00924601"/>
    <w:rsid w:val="00932B99"/>
    <w:rsid w:val="00937B1A"/>
    <w:rsid w:val="009435A3"/>
    <w:rsid w:val="00950209"/>
    <w:rsid w:val="009614C1"/>
    <w:rsid w:val="00961EDE"/>
    <w:rsid w:val="00972E74"/>
    <w:rsid w:val="009802FB"/>
    <w:rsid w:val="00984A67"/>
    <w:rsid w:val="00991CC6"/>
    <w:rsid w:val="00994DA5"/>
    <w:rsid w:val="009A1469"/>
    <w:rsid w:val="009A7C86"/>
    <w:rsid w:val="009B0BFC"/>
    <w:rsid w:val="009B2A62"/>
    <w:rsid w:val="009C03B0"/>
    <w:rsid w:val="009C13B5"/>
    <w:rsid w:val="009C22ED"/>
    <w:rsid w:val="009D23A9"/>
    <w:rsid w:val="009D23B7"/>
    <w:rsid w:val="009D4A66"/>
    <w:rsid w:val="009E077E"/>
    <w:rsid w:val="009E2F4C"/>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C5835"/>
    <w:rsid w:val="00AC669E"/>
    <w:rsid w:val="00AD14BD"/>
    <w:rsid w:val="00AE13B8"/>
    <w:rsid w:val="00AE6197"/>
    <w:rsid w:val="00B01DF9"/>
    <w:rsid w:val="00B02A15"/>
    <w:rsid w:val="00B1037A"/>
    <w:rsid w:val="00B10696"/>
    <w:rsid w:val="00B13146"/>
    <w:rsid w:val="00B13D81"/>
    <w:rsid w:val="00B14F68"/>
    <w:rsid w:val="00B449B6"/>
    <w:rsid w:val="00B52821"/>
    <w:rsid w:val="00B568D8"/>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26B5F"/>
    <w:rsid w:val="00F33559"/>
    <w:rsid w:val="00F41747"/>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2021-03-25T22:03:00Z</dcterms:modified>
</cp:coreProperties>
</file>