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7C6E7" w14:textId="77777777" w:rsidR="005624E4" w:rsidRPr="005B2E57" w:rsidRDefault="00345ECF" w:rsidP="00AB0995">
      <w:pPr>
        <w:pStyle w:val="Ttulo"/>
        <w:rPr>
          <w:rFonts w:ascii="Tahoma" w:hAnsi="Tahoma" w:cs="Tahoma"/>
          <w:sz w:val="20"/>
          <w:lang w:val="es-PE"/>
        </w:rPr>
      </w:pPr>
      <w:r>
        <w:rPr>
          <w:noProof/>
          <w:lang w:val="es-PE" w:eastAsia="es-PE"/>
        </w:rPr>
        <w:drawing>
          <wp:inline distT="0" distB="0" distL="0" distR="0" wp14:anchorId="76676E86" wp14:editId="1E4AEC18">
            <wp:extent cx="129540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295400" cy="914400"/>
                    </a:xfrm>
                    <a:prstGeom prst="rect">
                      <a:avLst/>
                    </a:prstGeom>
                  </pic:spPr>
                </pic:pic>
              </a:graphicData>
            </a:graphic>
          </wp:inline>
        </w:drawing>
      </w:r>
    </w:p>
    <w:p w14:paraId="65067C75" w14:textId="77777777" w:rsidR="00345ECF" w:rsidRPr="005B2E57" w:rsidRDefault="00345ECF" w:rsidP="008274E6">
      <w:pPr>
        <w:pStyle w:val="Ttulo"/>
        <w:rPr>
          <w:rFonts w:ascii="Tahoma" w:hAnsi="Tahoma" w:cs="Tahoma"/>
          <w:sz w:val="20"/>
          <w:lang w:val="es-PE"/>
        </w:rPr>
      </w:pPr>
      <w:r w:rsidRPr="005B2E57">
        <w:rPr>
          <w:rFonts w:ascii="Tahoma" w:hAnsi="Tahoma" w:cs="Tahoma"/>
          <w:sz w:val="20"/>
          <w:lang w:val="es-PE"/>
        </w:rPr>
        <w:t>ESTUDIOS PROFESIONALES PARA EJECUTIVOS</w:t>
      </w:r>
    </w:p>
    <w:p w14:paraId="44E18DF6" w14:textId="77777777" w:rsidR="005624E4" w:rsidRPr="005B2E57" w:rsidRDefault="005624E4" w:rsidP="008274E6">
      <w:pPr>
        <w:pStyle w:val="Ttulo"/>
        <w:rPr>
          <w:rFonts w:ascii="Tahoma" w:hAnsi="Tahoma" w:cs="Tahoma"/>
          <w:sz w:val="20"/>
          <w:lang w:val="es-PE"/>
        </w:rPr>
      </w:pPr>
      <w:r w:rsidRPr="005B2E57">
        <w:rPr>
          <w:rFonts w:ascii="Tahoma" w:hAnsi="Tahoma" w:cs="Tahoma"/>
          <w:sz w:val="20"/>
          <w:lang w:val="es-PE"/>
        </w:rPr>
        <w:t>PROGRAMACIÓN ORIENTADO A OBJETOS (</w:t>
      </w:r>
      <w:r w:rsidR="00345ECF" w:rsidRPr="005B2E57">
        <w:rPr>
          <w:rFonts w:ascii="Tahoma" w:hAnsi="Tahoma" w:cs="Tahoma"/>
          <w:sz w:val="20"/>
          <w:lang w:val="es-PE"/>
        </w:rPr>
        <w:t>IS210</w:t>
      </w:r>
      <w:r w:rsidRPr="005B2E57">
        <w:rPr>
          <w:rFonts w:ascii="Tahoma" w:hAnsi="Tahoma" w:cs="Tahoma"/>
          <w:sz w:val="20"/>
          <w:lang w:val="es-PE"/>
        </w:rPr>
        <w:t>)</w:t>
      </w:r>
    </w:p>
    <w:p w14:paraId="1C100111" w14:textId="77777777" w:rsidR="005624E4" w:rsidRPr="005B2E57" w:rsidRDefault="005624E4" w:rsidP="00AB0995">
      <w:pPr>
        <w:pStyle w:val="Subttulo"/>
        <w:rPr>
          <w:rFonts w:ascii="Tahoma" w:hAnsi="Tahoma" w:cs="Tahoma"/>
          <w:sz w:val="20"/>
          <w:lang w:val="es-PE"/>
        </w:rPr>
      </w:pPr>
      <w:r w:rsidRPr="005B2E57">
        <w:rPr>
          <w:rFonts w:ascii="Tahoma" w:hAnsi="Tahoma" w:cs="Tahoma"/>
          <w:sz w:val="20"/>
          <w:lang w:val="es-PE"/>
        </w:rPr>
        <w:t xml:space="preserve">Material de Trabajo Autónomo – </w:t>
      </w:r>
      <w:r w:rsidR="008274E6" w:rsidRPr="005B2E57">
        <w:rPr>
          <w:rFonts w:ascii="Tahoma" w:hAnsi="Tahoma" w:cs="Tahoma"/>
          <w:sz w:val="20"/>
          <w:lang w:val="es-PE"/>
        </w:rPr>
        <w:t>Actividad 1</w:t>
      </w:r>
    </w:p>
    <w:p w14:paraId="2D05B5D4" w14:textId="7A377B31" w:rsidR="005624E4" w:rsidRPr="005B2E57" w:rsidRDefault="005624E4" w:rsidP="00AB0995">
      <w:pPr>
        <w:jc w:val="center"/>
        <w:rPr>
          <w:rFonts w:ascii="Tahoma" w:hAnsi="Tahoma" w:cs="Tahoma"/>
          <w:sz w:val="20"/>
          <w:szCs w:val="20"/>
        </w:rPr>
      </w:pPr>
      <w:r w:rsidRPr="005B2E57">
        <w:rPr>
          <w:rFonts w:ascii="Tahoma" w:hAnsi="Tahoma" w:cs="Tahoma"/>
          <w:b/>
          <w:sz w:val="20"/>
          <w:szCs w:val="20"/>
        </w:rPr>
        <w:t>Ciclo 20</w:t>
      </w:r>
      <w:r w:rsidR="003447BA" w:rsidRPr="005B2E57">
        <w:rPr>
          <w:rFonts w:ascii="Tahoma" w:hAnsi="Tahoma" w:cs="Tahoma"/>
          <w:b/>
          <w:sz w:val="20"/>
          <w:szCs w:val="20"/>
        </w:rPr>
        <w:t>20</w:t>
      </w:r>
      <w:r w:rsidR="00CB2452">
        <w:rPr>
          <w:rFonts w:ascii="Tahoma" w:hAnsi="Tahoma" w:cs="Tahoma"/>
          <w:b/>
          <w:sz w:val="20"/>
          <w:szCs w:val="20"/>
        </w:rPr>
        <w:t>-2</w:t>
      </w:r>
      <w:r w:rsidR="00376250" w:rsidRPr="005B2E57">
        <w:rPr>
          <w:rFonts w:ascii="Tahoma" w:hAnsi="Tahoma" w:cs="Tahoma"/>
          <w:b/>
          <w:sz w:val="20"/>
          <w:szCs w:val="20"/>
        </w:rPr>
        <w:t>-</w:t>
      </w:r>
      <w:r w:rsidR="00641344">
        <w:rPr>
          <w:rFonts w:ascii="Tahoma" w:hAnsi="Tahoma" w:cs="Tahoma"/>
          <w:b/>
          <w:sz w:val="20"/>
          <w:szCs w:val="20"/>
        </w:rPr>
        <w:t>B</w:t>
      </w:r>
    </w:p>
    <w:p w14:paraId="4F1D58E3" w14:textId="77777777" w:rsidR="005624E4" w:rsidRPr="005B2E57" w:rsidRDefault="005624E4" w:rsidP="00AB0995">
      <w:pPr>
        <w:jc w:val="center"/>
        <w:rPr>
          <w:rFonts w:ascii="Tahoma" w:hAnsi="Tahoma" w:cs="Tahoma"/>
          <w:sz w:val="20"/>
          <w:szCs w:val="20"/>
        </w:rPr>
      </w:pPr>
    </w:p>
    <w:p w14:paraId="33E7D242" w14:textId="5DA159D6" w:rsidR="005624E4" w:rsidRPr="005B2E57" w:rsidRDefault="005624E4" w:rsidP="00AB0995">
      <w:pPr>
        <w:tabs>
          <w:tab w:val="left" w:pos="1134"/>
        </w:tabs>
        <w:ind w:left="1140" w:hanging="1140"/>
        <w:jc w:val="both"/>
        <w:rPr>
          <w:rFonts w:ascii="Tahoma" w:hAnsi="Tahoma" w:cs="Tahoma"/>
          <w:b/>
          <w:sz w:val="20"/>
          <w:szCs w:val="20"/>
        </w:rPr>
      </w:pPr>
      <w:r w:rsidRPr="005B2E57">
        <w:rPr>
          <w:rFonts w:ascii="Tahoma" w:hAnsi="Tahoma" w:cs="Tahoma"/>
          <w:b/>
          <w:sz w:val="20"/>
          <w:szCs w:val="20"/>
        </w:rPr>
        <w:t>Profesores</w:t>
      </w:r>
      <w:r w:rsidRPr="005B2E57">
        <w:rPr>
          <w:rFonts w:ascii="Tahoma" w:hAnsi="Tahoma" w:cs="Tahoma"/>
          <w:b/>
          <w:sz w:val="20"/>
          <w:szCs w:val="20"/>
        </w:rPr>
        <w:tab/>
        <w:t xml:space="preserve">: Carlos </w:t>
      </w:r>
      <w:r w:rsidR="00A362EF">
        <w:rPr>
          <w:rFonts w:ascii="Tahoma" w:hAnsi="Tahoma" w:cs="Tahoma"/>
          <w:b/>
          <w:sz w:val="20"/>
          <w:szCs w:val="20"/>
        </w:rPr>
        <w:t xml:space="preserve">Alberto </w:t>
      </w:r>
      <w:r w:rsidRPr="005B2E57">
        <w:rPr>
          <w:rFonts w:ascii="Tahoma" w:hAnsi="Tahoma" w:cs="Tahoma"/>
          <w:b/>
          <w:sz w:val="20"/>
          <w:szCs w:val="20"/>
        </w:rPr>
        <w:t>Flores</w:t>
      </w:r>
      <w:r w:rsidR="00A362EF">
        <w:rPr>
          <w:rFonts w:ascii="Tahoma" w:hAnsi="Tahoma" w:cs="Tahoma"/>
          <w:b/>
          <w:sz w:val="20"/>
          <w:szCs w:val="20"/>
        </w:rPr>
        <w:t xml:space="preserve"> Orihuela</w:t>
      </w:r>
    </w:p>
    <w:p w14:paraId="5F7A06FD" w14:textId="77777777" w:rsidR="005624E4" w:rsidRPr="005B2E57" w:rsidRDefault="005624E4" w:rsidP="00AB0995">
      <w:pPr>
        <w:pBdr>
          <w:bottom w:val="single" w:sz="8" w:space="1" w:color="000000"/>
        </w:pBdr>
        <w:tabs>
          <w:tab w:val="left" w:pos="1134"/>
        </w:tabs>
        <w:jc w:val="both"/>
        <w:rPr>
          <w:rFonts w:ascii="Tahoma" w:hAnsi="Tahoma" w:cs="Tahoma"/>
          <w:b/>
          <w:color w:val="FF0000"/>
          <w:sz w:val="20"/>
          <w:szCs w:val="20"/>
        </w:rPr>
      </w:pPr>
      <w:r w:rsidRPr="005B2E57">
        <w:rPr>
          <w:rFonts w:ascii="Tahoma" w:hAnsi="Tahoma" w:cs="Tahoma"/>
          <w:b/>
          <w:sz w:val="20"/>
          <w:szCs w:val="20"/>
        </w:rPr>
        <w:t>Secciones</w:t>
      </w:r>
      <w:r w:rsidRPr="005B2E57">
        <w:rPr>
          <w:rFonts w:ascii="Tahoma" w:hAnsi="Tahoma" w:cs="Tahoma"/>
          <w:b/>
          <w:sz w:val="20"/>
          <w:szCs w:val="20"/>
        </w:rPr>
        <w:tab/>
        <w:t>: Todas</w:t>
      </w:r>
    </w:p>
    <w:p w14:paraId="676B1005" w14:textId="77777777" w:rsidR="005624E4" w:rsidRPr="005B2E57" w:rsidRDefault="005624E4" w:rsidP="00AB0995">
      <w:pPr>
        <w:jc w:val="both"/>
        <w:rPr>
          <w:rFonts w:ascii="Tahoma" w:hAnsi="Tahoma" w:cs="Tahoma"/>
          <w:b/>
          <w:sz w:val="22"/>
          <w:szCs w:val="22"/>
        </w:rPr>
      </w:pPr>
    </w:p>
    <w:p w14:paraId="1152702D" w14:textId="77777777" w:rsidR="005624E4" w:rsidRPr="005B2E57" w:rsidRDefault="005624E4" w:rsidP="000F0618">
      <w:pPr>
        <w:tabs>
          <w:tab w:val="left" w:pos="284"/>
          <w:tab w:val="left" w:pos="567"/>
          <w:tab w:val="left" w:pos="851"/>
          <w:tab w:val="left" w:pos="1134"/>
          <w:tab w:val="left" w:pos="1418"/>
        </w:tabs>
        <w:jc w:val="both"/>
        <w:rPr>
          <w:rFonts w:ascii="Tahoma" w:hAnsi="Tahoma" w:cs="Tahoma"/>
          <w:bCs/>
          <w:sz w:val="22"/>
          <w:szCs w:val="22"/>
        </w:rPr>
      </w:pPr>
      <w:r w:rsidRPr="005B2E57">
        <w:rPr>
          <w:rFonts w:ascii="Tahoma" w:hAnsi="Tahoma" w:cs="Tahoma"/>
          <w:b/>
          <w:bCs/>
          <w:sz w:val="22"/>
          <w:szCs w:val="22"/>
        </w:rPr>
        <w:t>Indicaciones:</w:t>
      </w:r>
      <w:r w:rsidR="000F0618" w:rsidRPr="005B2E57">
        <w:rPr>
          <w:rFonts w:ascii="Tahoma" w:hAnsi="Tahoma" w:cs="Tahoma"/>
          <w:b/>
          <w:bCs/>
          <w:sz w:val="22"/>
          <w:szCs w:val="22"/>
        </w:rPr>
        <w:t xml:space="preserve"> </w:t>
      </w:r>
      <w:r w:rsidRPr="005B2E57">
        <w:rPr>
          <w:rFonts w:ascii="Tahoma" w:hAnsi="Tahoma" w:cs="Tahoma"/>
          <w:bCs/>
          <w:sz w:val="22"/>
          <w:szCs w:val="22"/>
        </w:rPr>
        <w:t>El trabajo es individual</w:t>
      </w:r>
    </w:p>
    <w:p w14:paraId="542C0C11" w14:textId="77777777" w:rsidR="0032510E" w:rsidRDefault="0032510E" w:rsidP="0032510E">
      <w:pPr>
        <w:spacing w:before="120" w:line="100" w:lineRule="atLeast"/>
        <w:rPr>
          <w:rFonts w:ascii="Tahoma" w:hAnsi="Tahoma" w:cs="Tahoma"/>
          <w:b/>
          <w:sz w:val="22"/>
          <w:szCs w:val="22"/>
        </w:rPr>
      </w:pPr>
    </w:p>
    <w:p w14:paraId="544D2FC4" w14:textId="6FB6D591" w:rsidR="0032510E" w:rsidRPr="005B2E57" w:rsidRDefault="0032510E" w:rsidP="0032510E">
      <w:pPr>
        <w:spacing w:before="120" w:line="100" w:lineRule="atLeast"/>
        <w:rPr>
          <w:rFonts w:ascii="Tahoma" w:hAnsi="Tahoma" w:cs="Tahoma"/>
          <w:sz w:val="22"/>
          <w:szCs w:val="22"/>
        </w:rPr>
      </w:pPr>
      <w:r w:rsidRPr="005B2E57">
        <w:rPr>
          <w:rFonts w:ascii="Tahoma" w:hAnsi="Tahoma" w:cs="Tahoma"/>
          <w:b/>
          <w:sz w:val="22"/>
          <w:szCs w:val="22"/>
        </w:rPr>
        <w:t>Pregunta 1</w:t>
      </w:r>
    </w:p>
    <w:p w14:paraId="60B1676D" w14:textId="340EABDB" w:rsidR="0032510E" w:rsidRDefault="00382FF5" w:rsidP="00D46030">
      <w:pPr>
        <w:spacing w:before="120" w:line="100" w:lineRule="atLeast"/>
        <w:jc w:val="both"/>
        <w:rPr>
          <w:rFonts w:ascii="Tahoma" w:hAnsi="Tahoma" w:cs="Tahoma"/>
          <w:sz w:val="22"/>
          <w:szCs w:val="22"/>
        </w:rPr>
      </w:pPr>
      <w:r w:rsidRPr="1E4AEC18">
        <w:rPr>
          <w:rFonts w:ascii="Tahoma" w:hAnsi="Tahoma" w:cs="Tahoma"/>
          <w:sz w:val="22"/>
          <w:szCs w:val="22"/>
        </w:rPr>
        <w:t>Una empresa de cine virtual vende entradas para funciones en línea. Por ello, requiere de un programa que permita registrar una venta y generar el boleto al usuario final.</w:t>
      </w:r>
      <w:r w:rsidR="00AF7D2D" w:rsidRPr="1E4AEC18">
        <w:rPr>
          <w:rFonts w:ascii="Tahoma" w:hAnsi="Tahoma" w:cs="Tahoma"/>
          <w:sz w:val="22"/>
          <w:szCs w:val="22"/>
        </w:rPr>
        <w:t xml:space="preserve"> Considere un programa con</w:t>
      </w:r>
      <w:r w:rsidRPr="1E4AEC18">
        <w:rPr>
          <w:rFonts w:ascii="Tahoma" w:hAnsi="Tahoma" w:cs="Tahoma"/>
          <w:sz w:val="22"/>
          <w:szCs w:val="22"/>
        </w:rPr>
        <w:t xml:space="preserve"> </w:t>
      </w:r>
      <w:r w:rsidR="00AF7D2D" w:rsidRPr="1E4AEC18">
        <w:rPr>
          <w:rFonts w:ascii="Tahoma" w:hAnsi="Tahoma" w:cs="Tahoma"/>
          <w:sz w:val="22"/>
          <w:szCs w:val="22"/>
        </w:rPr>
        <w:t xml:space="preserve">una clase </w:t>
      </w:r>
      <w:r w:rsidR="009F4E5A">
        <w:rPr>
          <w:rFonts w:ascii="Tahoma" w:hAnsi="Tahoma" w:cs="Tahoma"/>
          <w:sz w:val="22"/>
          <w:szCs w:val="22"/>
        </w:rPr>
        <w:t>Bole</w:t>
      </w:r>
      <w:r w:rsidR="00FEB599" w:rsidRPr="1E4AEC18">
        <w:rPr>
          <w:rFonts w:ascii="Tahoma" w:hAnsi="Tahoma" w:cs="Tahoma"/>
          <w:sz w:val="22"/>
          <w:szCs w:val="22"/>
        </w:rPr>
        <w:t xml:space="preserve">ta </w:t>
      </w:r>
      <w:r w:rsidR="00AF7D2D" w:rsidRPr="1E4AEC18">
        <w:rPr>
          <w:rFonts w:ascii="Tahoma" w:hAnsi="Tahoma" w:cs="Tahoma"/>
          <w:sz w:val="22"/>
          <w:szCs w:val="22"/>
        </w:rPr>
        <w:t>con los siguientes atributos</w:t>
      </w:r>
      <w:r w:rsidRPr="1E4AEC18">
        <w:rPr>
          <w:rFonts w:ascii="Tahoma" w:hAnsi="Tahoma" w:cs="Tahoma"/>
          <w:sz w:val="22"/>
          <w:szCs w:val="22"/>
        </w:rPr>
        <w:t xml:space="preserve">: </w:t>
      </w:r>
      <w:r w:rsidR="00AF7D2D" w:rsidRPr="1E4AEC18">
        <w:rPr>
          <w:rFonts w:ascii="Tahoma" w:hAnsi="Tahoma" w:cs="Tahoma"/>
          <w:sz w:val="22"/>
          <w:szCs w:val="22"/>
        </w:rPr>
        <w:t xml:space="preserve">código, </w:t>
      </w:r>
      <w:r w:rsidRPr="1E4AEC18">
        <w:rPr>
          <w:rFonts w:ascii="Tahoma" w:hAnsi="Tahoma" w:cs="Tahoma"/>
          <w:sz w:val="22"/>
          <w:szCs w:val="22"/>
        </w:rPr>
        <w:t>fecha compra (</w:t>
      </w:r>
      <w:proofErr w:type="spellStart"/>
      <w:r w:rsidRPr="1E4AEC18">
        <w:rPr>
          <w:rFonts w:ascii="Tahoma" w:hAnsi="Tahoma" w:cs="Tahoma"/>
          <w:i/>
          <w:iCs/>
          <w:sz w:val="22"/>
          <w:szCs w:val="22"/>
        </w:rPr>
        <w:t>dd</w:t>
      </w:r>
      <w:proofErr w:type="spellEnd"/>
      <w:r w:rsidRPr="1E4AEC18">
        <w:rPr>
          <w:rFonts w:ascii="Tahoma" w:hAnsi="Tahoma" w:cs="Tahoma"/>
          <w:i/>
          <w:iCs/>
          <w:sz w:val="22"/>
          <w:szCs w:val="22"/>
        </w:rPr>
        <w:t>/mm/</w:t>
      </w:r>
      <w:proofErr w:type="spellStart"/>
      <w:r w:rsidRPr="1E4AEC18">
        <w:rPr>
          <w:rFonts w:ascii="Tahoma" w:hAnsi="Tahoma" w:cs="Tahoma"/>
          <w:i/>
          <w:iCs/>
          <w:sz w:val="22"/>
          <w:szCs w:val="22"/>
        </w:rPr>
        <w:t>yyyy</w:t>
      </w:r>
      <w:proofErr w:type="spellEnd"/>
      <w:r w:rsidRPr="1E4AEC18">
        <w:rPr>
          <w:rFonts w:ascii="Tahoma" w:hAnsi="Tahoma" w:cs="Tahoma"/>
          <w:sz w:val="22"/>
          <w:szCs w:val="22"/>
        </w:rPr>
        <w:t xml:space="preserve">), nombre de la función, el precio </w:t>
      </w:r>
      <w:r w:rsidR="66C42EEC" w:rsidRPr="1E4AEC18">
        <w:rPr>
          <w:rFonts w:ascii="Tahoma" w:hAnsi="Tahoma" w:cs="Tahoma"/>
          <w:sz w:val="22"/>
          <w:szCs w:val="22"/>
        </w:rPr>
        <w:t xml:space="preserve">venta de </w:t>
      </w:r>
      <w:r w:rsidR="27F44715" w:rsidRPr="1E4AEC18">
        <w:rPr>
          <w:rFonts w:ascii="Tahoma" w:hAnsi="Tahoma" w:cs="Tahoma"/>
          <w:sz w:val="22"/>
          <w:szCs w:val="22"/>
        </w:rPr>
        <w:t xml:space="preserve">la </w:t>
      </w:r>
      <w:r w:rsidRPr="1E4AEC18">
        <w:rPr>
          <w:rFonts w:ascii="Tahoma" w:hAnsi="Tahoma" w:cs="Tahoma"/>
          <w:sz w:val="22"/>
          <w:szCs w:val="22"/>
        </w:rPr>
        <w:t>entrada</w:t>
      </w:r>
      <w:r w:rsidR="2B3EB2E6" w:rsidRPr="1E4AEC18">
        <w:rPr>
          <w:rFonts w:ascii="Tahoma" w:hAnsi="Tahoma" w:cs="Tahoma"/>
          <w:sz w:val="22"/>
          <w:szCs w:val="22"/>
        </w:rPr>
        <w:t xml:space="preserve"> (</w:t>
      </w:r>
      <w:r w:rsidR="1CEDEECF" w:rsidRPr="1E4AEC18">
        <w:rPr>
          <w:rFonts w:ascii="Tahoma" w:hAnsi="Tahoma" w:cs="Tahoma"/>
          <w:sz w:val="22"/>
          <w:szCs w:val="22"/>
        </w:rPr>
        <w:t>incluye</w:t>
      </w:r>
      <w:r w:rsidR="2B3EB2E6" w:rsidRPr="1E4AEC18">
        <w:rPr>
          <w:rFonts w:ascii="Tahoma" w:hAnsi="Tahoma" w:cs="Tahoma"/>
          <w:sz w:val="22"/>
          <w:szCs w:val="22"/>
        </w:rPr>
        <w:t xml:space="preserve"> </w:t>
      </w:r>
      <w:r w:rsidR="605E5DD1" w:rsidRPr="1E4AEC18">
        <w:rPr>
          <w:rFonts w:ascii="Tahoma" w:hAnsi="Tahoma" w:cs="Tahoma"/>
          <w:sz w:val="22"/>
          <w:szCs w:val="22"/>
        </w:rPr>
        <w:t>IGV</w:t>
      </w:r>
      <w:r w:rsidR="2B3EB2E6" w:rsidRPr="1E4AEC18">
        <w:rPr>
          <w:rFonts w:ascii="Tahoma" w:hAnsi="Tahoma" w:cs="Tahoma"/>
          <w:sz w:val="22"/>
          <w:szCs w:val="22"/>
        </w:rPr>
        <w:t>)</w:t>
      </w:r>
      <w:r w:rsidRPr="1E4AEC18">
        <w:rPr>
          <w:rFonts w:ascii="Tahoma" w:hAnsi="Tahoma" w:cs="Tahoma"/>
          <w:sz w:val="22"/>
          <w:szCs w:val="22"/>
        </w:rPr>
        <w:t>.</w:t>
      </w:r>
    </w:p>
    <w:p w14:paraId="3717F3BC" w14:textId="6B2F3E6E" w:rsidR="00382FF5" w:rsidRDefault="00382FF5" w:rsidP="00D46030">
      <w:pPr>
        <w:spacing w:before="120" w:line="100" w:lineRule="atLeast"/>
        <w:jc w:val="both"/>
        <w:rPr>
          <w:rFonts w:ascii="Tahoma" w:hAnsi="Tahoma" w:cs="Tahoma"/>
          <w:sz w:val="22"/>
          <w:szCs w:val="22"/>
        </w:rPr>
      </w:pPr>
      <w:r w:rsidRPr="1E4AEC18">
        <w:rPr>
          <w:rFonts w:ascii="Tahoma" w:hAnsi="Tahoma" w:cs="Tahoma"/>
          <w:sz w:val="22"/>
          <w:szCs w:val="22"/>
        </w:rPr>
        <w:t xml:space="preserve">Se solicita </w:t>
      </w:r>
      <w:r w:rsidR="4A49E456" w:rsidRPr="1E4AEC18">
        <w:rPr>
          <w:rFonts w:ascii="Tahoma" w:hAnsi="Tahoma" w:cs="Tahoma"/>
          <w:sz w:val="22"/>
          <w:szCs w:val="22"/>
        </w:rPr>
        <w:t>desarrollar un programa orientado a objetos tal que permita:</w:t>
      </w:r>
    </w:p>
    <w:p w14:paraId="17BF971D" w14:textId="616F466E" w:rsidR="4A49E456" w:rsidRDefault="4A49E456" w:rsidP="1E4AEC18">
      <w:pPr>
        <w:pStyle w:val="Prrafodelista"/>
        <w:numPr>
          <w:ilvl w:val="0"/>
          <w:numId w:val="20"/>
        </w:numPr>
        <w:spacing w:before="120" w:after="0"/>
        <w:rPr>
          <w:rFonts w:ascii="Tahoma" w:eastAsia="Tahoma" w:hAnsi="Tahoma" w:cs="Tahoma"/>
        </w:rPr>
      </w:pPr>
      <w:r w:rsidRPr="1E4AEC18">
        <w:rPr>
          <w:rFonts w:ascii="Tahoma" w:hAnsi="Tahoma" w:cs="Tahoma"/>
        </w:rPr>
        <w:t>M</w:t>
      </w:r>
      <w:r w:rsidR="6E275BE8" w:rsidRPr="1E4AEC18">
        <w:rPr>
          <w:rFonts w:ascii="Tahoma" w:hAnsi="Tahoma" w:cs="Tahoma"/>
        </w:rPr>
        <w:t>ostrar los datos de la venta incluyendo</w:t>
      </w:r>
      <w:r w:rsidR="20C41B73" w:rsidRPr="1E4AEC18">
        <w:rPr>
          <w:rFonts w:ascii="Tahoma" w:hAnsi="Tahoma" w:cs="Tahoma"/>
        </w:rPr>
        <w:t xml:space="preserve"> el monto por </w:t>
      </w:r>
      <w:r w:rsidR="1E931505" w:rsidRPr="1E4AEC18">
        <w:rPr>
          <w:rFonts w:ascii="Tahoma" w:hAnsi="Tahoma" w:cs="Tahoma"/>
        </w:rPr>
        <w:t xml:space="preserve">IGV cobrado </w:t>
      </w:r>
      <w:r w:rsidR="20C41B73" w:rsidRPr="1E4AEC18">
        <w:rPr>
          <w:rFonts w:ascii="Tahoma" w:hAnsi="Tahoma" w:cs="Tahoma"/>
        </w:rPr>
        <w:t xml:space="preserve">y precio de </w:t>
      </w:r>
      <w:r w:rsidR="2F524005" w:rsidRPr="1E4AEC18">
        <w:rPr>
          <w:rFonts w:ascii="Tahoma" w:hAnsi="Tahoma" w:cs="Tahoma"/>
        </w:rPr>
        <w:t xml:space="preserve">venta de la </w:t>
      </w:r>
      <w:r w:rsidR="20C41B73" w:rsidRPr="1E4AEC18">
        <w:rPr>
          <w:rFonts w:ascii="Tahoma" w:hAnsi="Tahoma" w:cs="Tahoma"/>
        </w:rPr>
        <w:t>entrada, considere el IGV=</w:t>
      </w:r>
      <w:r w:rsidR="53130F76" w:rsidRPr="1E4AEC18">
        <w:rPr>
          <w:rFonts w:ascii="Tahoma" w:hAnsi="Tahoma" w:cs="Tahoma"/>
        </w:rPr>
        <w:t>18%</w:t>
      </w:r>
      <w:r w:rsidR="20C41B73" w:rsidRPr="1E4AEC18">
        <w:rPr>
          <w:rFonts w:ascii="Tahoma" w:hAnsi="Tahoma" w:cs="Tahoma"/>
        </w:rPr>
        <w:t>.</w:t>
      </w:r>
    </w:p>
    <w:p w14:paraId="18CD5E4F" w14:textId="01D5AFDD" w:rsidR="5CA15ECD" w:rsidRDefault="5CA15ECD" w:rsidP="1E4AEC18">
      <w:pPr>
        <w:pStyle w:val="Prrafodelista"/>
        <w:numPr>
          <w:ilvl w:val="0"/>
          <w:numId w:val="20"/>
        </w:numPr>
        <w:rPr>
          <w:rFonts w:ascii="Tahoma" w:eastAsia="Tahoma" w:hAnsi="Tahoma" w:cs="Tahoma"/>
        </w:rPr>
      </w:pPr>
      <w:r w:rsidRPr="1E4AEC18">
        <w:rPr>
          <w:rFonts w:ascii="Tahoma" w:hAnsi="Tahoma" w:cs="Tahoma"/>
        </w:rPr>
        <w:t xml:space="preserve">Elaborar un método que permita modificar el precio de la entrada y </w:t>
      </w:r>
      <w:r w:rsidR="34C40A5F" w:rsidRPr="1E4AEC18">
        <w:rPr>
          <w:rFonts w:ascii="Tahoma" w:hAnsi="Tahoma" w:cs="Tahoma"/>
        </w:rPr>
        <w:t>al hacer sus pruebas</w:t>
      </w:r>
      <w:r w:rsidRPr="1E4AEC18">
        <w:rPr>
          <w:rFonts w:ascii="Tahoma" w:hAnsi="Tahoma" w:cs="Tahoma"/>
        </w:rPr>
        <w:t xml:space="preserve">: </w:t>
      </w:r>
      <w:r w:rsidR="3578D31E" w:rsidRPr="1E4AEC18">
        <w:rPr>
          <w:rFonts w:ascii="Tahoma" w:hAnsi="Tahoma" w:cs="Tahoma"/>
        </w:rPr>
        <w:t xml:space="preserve">primero </w:t>
      </w:r>
      <w:r w:rsidRPr="1E4AEC18">
        <w:rPr>
          <w:rFonts w:ascii="Tahoma" w:hAnsi="Tahoma" w:cs="Tahoma"/>
        </w:rPr>
        <w:t>muestre</w:t>
      </w:r>
      <w:r w:rsidR="407E25F2" w:rsidRPr="1E4AEC18">
        <w:rPr>
          <w:rFonts w:ascii="Tahoma" w:hAnsi="Tahoma" w:cs="Tahoma"/>
        </w:rPr>
        <w:t xml:space="preserve"> todos</w:t>
      </w:r>
      <w:r w:rsidRPr="1E4AEC18">
        <w:rPr>
          <w:rFonts w:ascii="Tahoma" w:hAnsi="Tahoma" w:cs="Tahoma"/>
        </w:rPr>
        <w:t xml:space="preserve"> los datos de </w:t>
      </w:r>
      <w:r w:rsidR="4AFDD352" w:rsidRPr="1E4AEC18">
        <w:rPr>
          <w:rFonts w:ascii="Tahoma" w:hAnsi="Tahoma" w:cs="Tahoma"/>
        </w:rPr>
        <w:t xml:space="preserve">una </w:t>
      </w:r>
      <w:r w:rsidR="7B449769" w:rsidRPr="1E4AEC18">
        <w:rPr>
          <w:rFonts w:ascii="Tahoma" w:hAnsi="Tahoma" w:cs="Tahoma"/>
        </w:rPr>
        <w:t>vent</w:t>
      </w:r>
      <w:r w:rsidR="41043328" w:rsidRPr="1E4AEC18">
        <w:rPr>
          <w:rFonts w:ascii="Tahoma" w:hAnsi="Tahoma" w:cs="Tahoma"/>
        </w:rPr>
        <w:t>a, a continuación,</w:t>
      </w:r>
      <w:r w:rsidR="7B449769" w:rsidRPr="1E4AEC18">
        <w:rPr>
          <w:rFonts w:ascii="Tahoma" w:hAnsi="Tahoma" w:cs="Tahoma"/>
        </w:rPr>
        <w:t xml:space="preserve"> modifique el precio de </w:t>
      </w:r>
      <w:r w:rsidR="2EEAB8C5" w:rsidRPr="1E4AEC18">
        <w:rPr>
          <w:rFonts w:ascii="Tahoma" w:hAnsi="Tahoma" w:cs="Tahoma"/>
        </w:rPr>
        <w:t xml:space="preserve">la entrada </w:t>
      </w:r>
      <w:r w:rsidR="7B449769" w:rsidRPr="1E4AEC18">
        <w:rPr>
          <w:rFonts w:ascii="Tahoma" w:hAnsi="Tahoma" w:cs="Tahoma"/>
        </w:rPr>
        <w:t>y vuelva a mostrar los datos de la venta.</w:t>
      </w:r>
    </w:p>
    <w:p w14:paraId="7E65D111" w14:textId="5F8F8726" w:rsidR="00382FF5" w:rsidRDefault="00382FF5" w:rsidP="00382FF5">
      <w:pPr>
        <w:spacing w:before="120" w:line="100" w:lineRule="atLeast"/>
        <w:rPr>
          <w:rFonts w:ascii="Tahoma" w:hAnsi="Tahoma" w:cs="Tahoma"/>
        </w:rPr>
      </w:pPr>
    </w:p>
    <w:p w14:paraId="3239974B" w14:textId="38A927B6" w:rsidR="00621C62" w:rsidRDefault="00621C62" w:rsidP="00621C62">
      <w:pPr>
        <w:spacing w:before="120" w:line="100" w:lineRule="atLeast"/>
        <w:rPr>
          <w:rFonts w:ascii="Tahoma" w:hAnsi="Tahoma" w:cs="Tahoma"/>
        </w:rPr>
      </w:pPr>
    </w:p>
    <w:p w14:paraId="4C653EF8" w14:textId="632D965E" w:rsidR="00040274" w:rsidRDefault="00040274" w:rsidP="00621C62">
      <w:pPr>
        <w:spacing w:before="120" w:line="100" w:lineRule="atLeast"/>
        <w:rPr>
          <w:rFonts w:ascii="Tahoma" w:hAnsi="Tahoma" w:cs="Tahoma"/>
        </w:rPr>
      </w:pPr>
    </w:p>
    <w:p w14:paraId="66EE9207" w14:textId="6964F660" w:rsidR="00040274" w:rsidRDefault="00040274" w:rsidP="00621C62">
      <w:pPr>
        <w:spacing w:before="120" w:line="100" w:lineRule="atLeast"/>
        <w:rPr>
          <w:rFonts w:ascii="Tahoma" w:hAnsi="Tahoma" w:cs="Tahoma"/>
        </w:rPr>
      </w:pPr>
    </w:p>
    <w:p w14:paraId="614CA6ED" w14:textId="54ACBB12" w:rsidR="00040274" w:rsidRDefault="00040274" w:rsidP="00621C62">
      <w:pPr>
        <w:spacing w:before="120" w:line="100" w:lineRule="atLeast"/>
        <w:rPr>
          <w:rFonts w:ascii="Tahoma" w:hAnsi="Tahoma" w:cs="Tahoma"/>
        </w:rPr>
      </w:pPr>
    </w:p>
    <w:p w14:paraId="01918DBD" w14:textId="47F74A3A" w:rsidR="00040274" w:rsidRDefault="00040274" w:rsidP="00621C62">
      <w:pPr>
        <w:spacing w:before="120" w:line="100" w:lineRule="atLeast"/>
        <w:rPr>
          <w:rFonts w:ascii="Tahoma" w:hAnsi="Tahoma" w:cs="Tahoma"/>
        </w:rPr>
      </w:pPr>
    </w:p>
    <w:p w14:paraId="74E7603F" w14:textId="6B6439A2" w:rsidR="00040274" w:rsidRDefault="00040274" w:rsidP="00621C62">
      <w:pPr>
        <w:spacing w:before="120" w:line="100" w:lineRule="atLeast"/>
        <w:rPr>
          <w:rFonts w:ascii="Tahoma" w:hAnsi="Tahoma" w:cs="Tahoma"/>
        </w:rPr>
      </w:pPr>
    </w:p>
    <w:p w14:paraId="7F03F9A7" w14:textId="568D7AF8" w:rsidR="00040274" w:rsidRDefault="00040274" w:rsidP="00621C62">
      <w:pPr>
        <w:spacing w:before="120" w:line="100" w:lineRule="atLeast"/>
        <w:rPr>
          <w:rFonts w:ascii="Tahoma" w:hAnsi="Tahoma" w:cs="Tahoma"/>
        </w:rPr>
      </w:pPr>
    </w:p>
    <w:p w14:paraId="0CB36D50" w14:textId="50DFC00C" w:rsidR="00040274" w:rsidRDefault="00040274" w:rsidP="00621C62">
      <w:pPr>
        <w:spacing w:before="120" w:line="100" w:lineRule="atLeast"/>
        <w:rPr>
          <w:rFonts w:ascii="Tahoma" w:hAnsi="Tahoma" w:cs="Tahoma"/>
        </w:rPr>
      </w:pPr>
    </w:p>
    <w:p w14:paraId="32D75C62" w14:textId="0AFFF525" w:rsidR="00BE7874" w:rsidRDefault="00BE7874" w:rsidP="00621C62">
      <w:pPr>
        <w:spacing w:before="120" w:line="100" w:lineRule="atLeast"/>
        <w:rPr>
          <w:rFonts w:ascii="Tahoma" w:hAnsi="Tahoma" w:cs="Tahoma"/>
        </w:rPr>
      </w:pPr>
    </w:p>
    <w:p w14:paraId="186C423E" w14:textId="0C36080A" w:rsidR="00BE7874" w:rsidRDefault="00BE7874" w:rsidP="00621C62">
      <w:pPr>
        <w:spacing w:before="120" w:line="100" w:lineRule="atLeast"/>
        <w:rPr>
          <w:rFonts w:ascii="Tahoma" w:hAnsi="Tahoma" w:cs="Tahoma"/>
        </w:rPr>
      </w:pPr>
    </w:p>
    <w:p w14:paraId="0FDF0E00" w14:textId="7B28C979" w:rsidR="00BE7874" w:rsidRDefault="00BE7874" w:rsidP="00621C62">
      <w:pPr>
        <w:spacing w:before="120" w:line="100" w:lineRule="atLeast"/>
        <w:rPr>
          <w:rFonts w:ascii="Tahoma" w:hAnsi="Tahoma" w:cs="Tahoma"/>
        </w:rPr>
      </w:pPr>
    </w:p>
    <w:p w14:paraId="66C61EFD" w14:textId="599FCFD0" w:rsidR="00BE7874" w:rsidRDefault="00BE7874" w:rsidP="00621C62">
      <w:pPr>
        <w:spacing w:before="120" w:line="100" w:lineRule="atLeast"/>
        <w:rPr>
          <w:rFonts w:ascii="Tahoma" w:hAnsi="Tahoma" w:cs="Tahoma"/>
        </w:rPr>
      </w:pPr>
    </w:p>
    <w:p w14:paraId="62F43AB9" w14:textId="4E7DB515" w:rsidR="00BE7874" w:rsidRDefault="00BE7874" w:rsidP="00621C62">
      <w:pPr>
        <w:spacing w:before="120" w:line="100" w:lineRule="atLeast"/>
        <w:rPr>
          <w:rFonts w:ascii="Tahoma" w:hAnsi="Tahoma" w:cs="Tahoma"/>
        </w:rPr>
      </w:pPr>
    </w:p>
    <w:p w14:paraId="4798B35B" w14:textId="482583E6" w:rsidR="00BE7874" w:rsidRDefault="00BE7874" w:rsidP="00621C62">
      <w:pPr>
        <w:spacing w:before="120" w:line="100" w:lineRule="atLeast"/>
        <w:rPr>
          <w:rFonts w:ascii="Tahoma" w:hAnsi="Tahoma" w:cs="Tahoma"/>
        </w:rPr>
      </w:pPr>
    </w:p>
    <w:p w14:paraId="21FB0B83" w14:textId="231578AB" w:rsidR="00BE7874" w:rsidRPr="005B2E57" w:rsidRDefault="00BE7874" w:rsidP="00BE7874">
      <w:pPr>
        <w:spacing w:before="120" w:line="100" w:lineRule="atLeast"/>
        <w:rPr>
          <w:rFonts w:ascii="Tahoma" w:hAnsi="Tahoma" w:cs="Tahoma"/>
          <w:sz w:val="22"/>
          <w:szCs w:val="22"/>
        </w:rPr>
      </w:pPr>
      <w:r>
        <w:rPr>
          <w:rFonts w:ascii="Tahoma" w:hAnsi="Tahoma" w:cs="Tahoma"/>
          <w:b/>
          <w:sz w:val="22"/>
          <w:szCs w:val="22"/>
        </w:rPr>
        <w:lastRenderedPageBreak/>
        <w:t>Pregunta 2</w:t>
      </w:r>
    </w:p>
    <w:p w14:paraId="36F55A36" w14:textId="77777777" w:rsidR="00BE7874" w:rsidRDefault="00BE7874" w:rsidP="00BE7874">
      <w:pPr>
        <w:spacing w:before="120" w:line="100" w:lineRule="atLeast"/>
        <w:jc w:val="both"/>
        <w:rPr>
          <w:rFonts w:ascii="Tahoma" w:hAnsi="Tahoma" w:cs="Tahoma"/>
          <w:sz w:val="22"/>
          <w:szCs w:val="22"/>
        </w:rPr>
      </w:pPr>
      <w:r>
        <w:rPr>
          <w:rFonts w:ascii="Tahoma" w:hAnsi="Tahoma" w:cs="Tahoma"/>
          <w:sz w:val="22"/>
          <w:szCs w:val="22"/>
        </w:rPr>
        <w:t xml:space="preserve">Un colegio requiere de un programa que le permita realizar los cálculos de las notas finales de los diferentes cursos que se dictan. El colegio tiene la misma estructura de calificación para todos sus cursos. Por ello, un curso siempre consta de 1 Control de lectura, 1 Examen Parcial, 1 Examen final y 1 Trabajo final. Sin embargo, cada curso tiene diferentes porcentajes para cada uno de los puntos de evaluación, afectando el cálculo de la nota final. </w:t>
      </w:r>
    </w:p>
    <w:p w14:paraId="7D92973D" w14:textId="77777777" w:rsidR="00BE7874" w:rsidRDefault="00BE7874" w:rsidP="00BE7874">
      <w:pPr>
        <w:spacing w:before="120" w:line="100" w:lineRule="atLeast"/>
        <w:rPr>
          <w:rFonts w:ascii="Tahoma" w:hAnsi="Tahoma" w:cs="Tahoma"/>
          <w:sz w:val="22"/>
          <w:szCs w:val="22"/>
        </w:rPr>
      </w:pPr>
      <w:r>
        <w:rPr>
          <w:rFonts w:ascii="Tahoma" w:hAnsi="Tahoma" w:cs="Tahoma"/>
          <w:sz w:val="22"/>
          <w:szCs w:val="22"/>
        </w:rPr>
        <w:t>Un curso se registra con un código, nombre, porcentaje del control de lectura, porcentaje de examen parcial, porcentaje de examen final y porcentaje de trabajo final.</w:t>
      </w:r>
    </w:p>
    <w:p w14:paraId="7BC10641" w14:textId="77777777" w:rsidR="00BE7874" w:rsidRDefault="00BE7874" w:rsidP="00BE7874">
      <w:pPr>
        <w:spacing w:before="120" w:after="240" w:line="100" w:lineRule="atLeast"/>
        <w:jc w:val="both"/>
        <w:rPr>
          <w:rFonts w:ascii="Tahoma" w:hAnsi="Tahoma" w:cs="Tahoma"/>
          <w:sz w:val="22"/>
          <w:szCs w:val="22"/>
        </w:rPr>
      </w:pPr>
      <w:r>
        <w:rPr>
          <w:rFonts w:ascii="Tahoma" w:hAnsi="Tahoma" w:cs="Tahoma"/>
          <w:sz w:val="22"/>
          <w:szCs w:val="22"/>
        </w:rPr>
        <w:t>Por ejemplo, un curso A con los siguientes porcentajes:</w:t>
      </w:r>
    </w:p>
    <w:tbl>
      <w:tblPr>
        <w:tblStyle w:val="Tablaconcuadrcula"/>
        <w:tblW w:w="0" w:type="auto"/>
        <w:tblInd w:w="1980" w:type="dxa"/>
        <w:tblLook w:val="04A0" w:firstRow="1" w:lastRow="0" w:firstColumn="1" w:lastColumn="0" w:noHBand="0" w:noVBand="1"/>
      </w:tblPr>
      <w:tblGrid>
        <w:gridCol w:w="2267"/>
        <w:gridCol w:w="1560"/>
      </w:tblGrid>
      <w:tr w:rsidR="00BE7874" w14:paraId="7BCFFCD4" w14:textId="77777777" w:rsidTr="007D4C1C">
        <w:tc>
          <w:tcPr>
            <w:tcW w:w="2267" w:type="dxa"/>
            <w:shd w:val="clear" w:color="auto" w:fill="F2F2F2" w:themeFill="background1" w:themeFillShade="F2"/>
          </w:tcPr>
          <w:p w14:paraId="3719D8A3" w14:textId="77777777" w:rsidR="00BE7874" w:rsidRPr="00A66AE0" w:rsidRDefault="00BE7874" w:rsidP="007D4C1C">
            <w:pPr>
              <w:spacing w:line="100" w:lineRule="atLeast"/>
              <w:rPr>
                <w:rFonts w:ascii="Tahoma" w:hAnsi="Tahoma" w:cs="Tahoma"/>
                <w:b/>
                <w:sz w:val="22"/>
                <w:szCs w:val="22"/>
              </w:rPr>
            </w:pPr>
            <w:r w:rsidRPr="00A66AE0">
              <w:rPr>
                <w:rFonts w:ascii="Tahoma" w:hAnsi="Tahoma" w:cs="Tahoma"/>
                <w:b/>
                <w:sz w:val="22"/>
                <w:szCs w:val="22"/>
              </w:rPr>
              <w:t>Descripción</w:t>
            </w:r>
          </w:p>
        </w:tc>
        <w:tc>
          <w:tcPr>
            <w:tcW w:w="1560" w:type="dxa"/>
            <w:shd w:val="clear" w:color="auto" w:fill="F2F2F2" w:themeFill="background1" w:themeFillShade="F2"/>
          </w:tcPr>
          <w:p w14:paraId="7598A3C7" w14:textId="77777777" w:rsidR="00BE7874" w:rsidRPr="00A66AE0" w:rsidRDefault="00BE7874" w:rsidP="007D4C1C">
            <w:pPr>
              <w:spacing w:line="100" w:lineRule="atLeast"/>
              <w:rPr>
                <w:rFonts w:ascii="Tahoma" w:hAnsi="Tahoma" w:cs="Tahoma"/>
                <w:b/>
                <w:sz w:val="22"/>
                <w:szCs w:val="22"/>
              </w:rPr>
            </w:pPr>
            <w:r w:rsidRPr="00A66AE0">
              <w:rPr>
                <w:rFonts w:ascii="Tahoma" w:hAnsi="Tahoma" w:cs="Tahoma"/>
                <w:b/>
                <w:sz w:val="22"/>
                <w:szCs w:val="22"/>
              </w:rPr>
              <w:t>Porcentaje:</w:t>
            </w:r>
          </w:p>
        </w:tc>
      </w:tr>
      <w:tr w:rsidR="00BE7874" w14:paraId="3F84648A" w14:textId="77777777" w:rsidTr="007D4C1C">
        <w:tc>
          <w:tcPr>
            <w:tcW w:w="2267" w:type="dxa"/>
          </w:tcPr>
          <w:p w14:paraId="752354D0" w14:textId="77777777" w:rsidR="00BE7874" w:rsidRDefault="00BE7874" w:rsidP="007D4C1C">
            <w:pPr>
              <w:spacing w:line="100" w:lineRule="atLeast"/>
              <w:rPr>
                <w:rFonts w:ascii="Tahoma" w:hAnsi="Tahoma" w:cs="Tahoma"/>
                <w:sz w:val="22"/>
                <w:szCs w:val="22"/>
              </w:rPr>
            </w:pPr>
            <w:r>
              <w:rPr>
                <w:rFonts w:ascii="Tahoma" w:hAnsi="Tahoma" w:cs="Tahoma"/>
                <w:sz w:val="22"/>
                <w:szCs w:val="22"/>
              </w:rPr>
              <w:t>Control de lectura</w:t>
            </w:r>
          </w:p>
        </w:tc>
        <w:tc>
          <w:tcPr>
            <w:tcW w:w="1560" w:type="dxa"/>
          </w:tcPr>
          <w:p w14:paraId="67799CE1" w14:textId="77777777" w:rsidR="00BE7874" w:rsidRDefault="00BE7874" w:rsidP="007D4C1C">
            <w:pPr>
              <w:spacing w:line="100" w:lineRule="atLeast"/>
              <w:jc w:val="center"/>
              <w:rPr>
                <w:rFonts w:ascii="Tahoma" w:hAnsi="Tahoma" w:cs="Tahoma"/>
                <w:sz w:val="22"/>
                <w:szCs w:val="22"/>
              </w:rPr>
            </w:pPr>
            <w:r>
              <w:rPr>
                <w:rFonts w:ascii="Tahoma" w:hAnsi="Tahoma" w:cs="Tahoma"/>
                <w:sz w:val="22"/>
                <w:szCs w:val="22"/>
              </w:rPr>
              <w:t>10%</w:t>
            </w:r>
          </w:p>
        </w:tc>
      </w:tr>
      <w:tr w:rsidR="00BE7874" w14:paraId="47DCF8EE" w14:textId="77777777" w:rsidTr="007D4C1C">
        <w:tc>
          <w:tcPr>
            <w:tcW w:w="2267" w:type="dxa"/>
          </w:tcPr>
          <w:p w14:paraId="5511E530" w14:textId="77777777" w:rsidR="00BE7874" w:rsidRDefault="00BE7874" w:rsidP="007D4C1C">
            <w:pPr>
              <w:spacing w:line="100" w:lineRule="atLeast"/>
              <w:rPr>
                <w:rFonts w:ascii="Tahoma" w:hAnsi="Tahoma" w:cs="Tahoma"/>
                <w:sz w:val="22"/>
                <w:szCs w:val="22"/>
              </w:rPr>
            </w:pPr>
            <w:r>
              <w:rPr>
                <w:rFonts w:ascii="Tahoma" w:hAnsi="Tahoma" w:cs="Tahoma"/>
                <w:sz w:val="22"/>
                <w:szCs w:val="22"/>
              </w:rPr>
              <w:t>Examen Parcial</w:t>
            </w:r>
          </w:p>
        </w:tc>
        <w:tc>
          <w:tcPr>
            <w:tcW w:w="1560" w:type="dxa"/>
          </w:tcPr>
          <w:p w14:paraId="2A924139" w14:textId="77777777" w:rsidR="00BE7874" w:rsidRDefault="00BE7874" w:rsidP="007D4C1C">
            <w:pPr>
              <w:spacing w:line="100" w:lineRule="atLeast"/>
              <w:jc w:val="center"/>
              <w:rPr>
                <w:rFonts w:ascii="Tahoma" w:hAnsi="Tahoma" w:cs="Tahoma"/>
                <w:sz w:val="22"/>
                <w:szCs w:val="22"/>
              </w:rPr>
            </w:pPr>
            <w:r>
              <w:rPr>
                <w:rFonts w:ascii="Tahoma" w:hAnsi="Tahoma" w:cs="Tahoma"/>
                <w:sz w:val="22"/>
                <w:szCs w:val="22"/>
              </w:rPr>
              <w:t>30%</w:t>
            </w:r>
          </w:p>
        </w:tc>
      </w:tr>
      <w:tr w:rsidR="00BE7874" w14:paraId="41CF9C05" w14:textId="77777777" w:rsidTr="007D4C1C">
        <w:tc>
          <w:tcPr>
            <w:tcW w:w="2267" w:type="dxa"/>
          </w:tcPr>
          <w:p w14:paraId="03469868" w14:textId="77777777" w:rsidR="00BE7874" w:rsidRDefault="00BE7874" w:rsidP="007D4C1C">
            <w:pPr>
              <w:spacing w:line="100" w:lineRule="atLeast"/>
              <w:rPr>
                <w:rFonts w:ascii="Tahoma" w:hAnsi="Tahoma" w:cs="Tahoma"/>
                <w:sz w:val="22"/>
                <w:szCs w:val="22"/>
              </w:rPr>
            </w:pPr>
            <w:r>
              <w:rPr>
                <w:rFonts w:ascii="Tahoma" w:hAnsi="Tahoma" w:cs="Tahoma"/>
                <w:sz w:val="22"/>
                <w:szCs w:val="22"/>
              </w:rPr>
              <w:t>Examen Final</w:t>
            </w:r>
          </w:p>
        </w:tc>
        <w:tc>
          <w:tcPr>
            <w:tcW w:w="1560" w:type="dxa"/>
          </w:tcPr>
          <w:p w14:paraId="46518E5F" w14:textId="77777777" w:rsidR="00BE7874" w:rsidRDefault="00BE7874" w:rsidP="007D4C1C">
            <w:pPr>
              <w:spacing w:line="100" w:lineRule="atLeast"/>
              <w:jc w:val="center"/>
              <w:rPr>
                <w:rFonts w:ascii="Tahoma" w:hAnsi="Tahoma" w:cs="Tahoma"/>
                <w:sz w:val="22"/>
                <w:szCs w:val="22"/>
              </w:rPr>
            </w:pPr>
            <w:r>
              <w:rPr>
                <w:rFonts w:ascii="Tahoma" w:hAnsi="Tahoma" w:cs="Tahoma"/>
                <w:sz w:val="22"/>
                <w:szCs w:val="22"/>
              </w:rPr>
              <w:t>35%</w:t>
            </w:r>
          </w:p>
        </w:tc>
      </w:tr>
      <w:tr w:rsidR="00BE7874" w14:paraId="13849997" w14:textId="77777777" w:rsidTr="007D4C1C">
        <w:tc>
          <w:tcPr>
            <w:tcW w:w="2267" w:type="dxa"/>
          </w:tcPr>
          <w:p w14:paraId="54A13D90" w14:textId="77777777" w:rsidR="00BE7874" w:rsidRDefault="00BE7874" w:rsidP="007D4C1C">
            <w:pPr>
              <w:spacing w:line="100" w:lineRule="atLeast"/>
              <w:rPr>
                <w:rFonts w:ascii="Tahoma" w:hAnsi="Tahoma" w:cs="Tahoma"/>
                <w:sz w:val="22"/>
                <w:szCs w:val="22"/>
              </w:rPr>
            </w:pPr>
            <w:r>
              <w:rPr>
                <w:rFonts w:ascii="Tahoma" w:hAnsi="Tahoma" w:cs="Tahoma"/>
                <w:sz w:val="22"/>
                <w:szCs w:val="22"/>
              </w:rPr>
              <w:t>Trabajo Final</w:t>
            </w:r>
          </w:p>
        </w:tc>
        <w:tc>
          <w:tcPr>
            <w:tcW w:w="1560" w:type="dxa"/>
          </w:tcPr>
          <w:p w14:paraId="48C39DAC" w14:textId="77777777" w:rsidR="00BE7874" w:rsidRDefault="00BE7874" w:rsidP="007D4C1C">
            <w:pPr>
              <w:spacing w:line="100" w:lineRule="atLeast"/>
              <w:jc w:val="center"/>
              <w:rPr>
                <w:rFonts w:ascii="Tahoma" w:hAnsi="Tahoma" w:cs="Tahoma"/>
                <w:sz w:val="22"/>
                <w:szCs w:val="22"/>
              </w:rPr>
            </w:pPr>
            <w:r>
              <w:rPr>
                <w:rFonts w:ascii="Tahoma" w:hAnsi="Tahoma" w:cs="Tahoma"/>
                <w:sz w:val="22"/>
                <w:szCs w:val="22"/>
              </w:rPr>
              <w:t>25%</w:t>
            </w:r>
          </w:p>
        </w:tc>
      </w:tr>
    </w:tbl>
    <w:p w14:paraId="610501FB" w14:textId="77777777" w:rsidR="00BE7874" w:rsidRDefault="00BE7874" w:rsidP="00BE7874">
      <w:pPr>
        <w:spacing w:before="120" w:after="240" w:line="100" w:lineRule="atLeast"/>
        <w:jc w:val="both"/>
        <w:rPr>
          <w:rFonts w:ascii="Tahoma" w:hAnsi="Tahoma" w:cs="Tahoma"/>
          <w:sz w:val="22"/>
          <w:szCs w:val="22"/>
        </w:rPr>
      </w:pPr>
      <w:r>
        <w:rPr>
          <w:rFonts w:ascii="Tahoma" w:hAnsi="Tahoma" w:cs="Tahoma"/>
          <w:sz w:val="22"/>
          <w:szCs w:val="22"/>
        </w:rPr>
        <w:t>Al evaluar las siguientes notas:</w:t>
      </w:r>
    </w:p>
    <w:tbl>
      <w:tblPr>
        <w:tblStyle w:val="Tablaconcuadrcula"/>
        <w:tblW w:w="0" w:type="auto"/>
        <w:tblInd w:w="1980" w:type="dxa"/>
        <w:tblLook w:val="04A0" w:firstRow="1" w:lastRow="0" w:firstColumn="1" w:lastColumn="0" w:noHBand="0" w:noVBand="1"/>
      </w:tblPr>
      <w:tblGrid>
        <w:gridCol w:w="2267"/>
        <w:gridCol w:w="1560"/>
      </w:tblGrid>
      <w:tr w:rsidR="00BE7874" w:rsidRPr="00A66AE0" w14:paraId="1BB244F9" w14:textId="77777777" w:rsidTr="007D4C1C">
        <w:tc>
          <w:tcPr>
            <w:tcW w:w="2267" w:type="dxa"/>
            <w:shd w:val="clear" w:color="auto" w:fill="F2F2F2" w:themeFill="background1" w:themeFillShade="F2"/>
          </w:tcPr>
          <w:p w14:paraId="1829E901" w14:textId="77777777" w:rsidR="00BE7874" w:rsidRPr="00A66AE0" w:rsidRDefault="00BE7874" w:rsidP="007D4C1C">
            <w:pPr>
              <w:spacing w:line="100" w:lineRule="atLeast"/>
              <w:rPr>
                <w:rFonts w:ascii="Tahoma" w:hAnsi="Tahoma" w:cs="Tahoma"/>
                <w:b/>
                <w:sz w:val="22"/>
                <w:szCs w:val="22"/>
              </w:rPr>
            </w:pPr>
            <w:r w:rsidRPr="00A66AE0">
              <w:rPr>
                <w:rFonts w:ascii="Tahoma" w:hAnsi="Tahoma" w:cs="Tahoma"/>
                <w:b/>
                <w:sz w:val="22"/>
                <w:szCs w:val="22"/>
              </w:rPr>
              <w:t>Descripción</w:t>
            </w:r>
          </w:p>
        </w:tc>
        <w:tc>
          <w:tcPr>
            <w:tcW w:w="1560" w:type="dxa"/>
            <w:shd w:val="clear" w:color="auto" w:fill="F2F2F2" w:themeFill="background1" w:themeFillShade="F2"/>
          </w:tcPr>
          <w:p w14:paraId="1ADC97A5" w14:textId="77777777" w:rsidR="00BE7874" w:rsidRPr="00A66AE0" w:rsidRDefault="00BE7874" w:rsidP="007D4C1C">
            <w:pPr>
              <w:spacing w:line="100" w:lineRule="atLeast"/>
              <w:rPr>
                <w:rFonts w:ascii="Tahoma" w:hAnsi="Tahoma" w:cs="Tahoma"/>
                <w:b/>
                <w:sz w:val="22"/>
                <w:szCs w:val="22"/>
              </w:rPr>
            </w:pPr>
            <w:r w:rsidRPr="00A66AE0">
              <w:rPr>
                <w:rFonts w:ascii="Tahoma" w:hAnsi="Tahoma" w:cs="Tahoma"/>
                <w:b/>
                <w:sz w:val="22"/>
                <w:szCs w:val="22"/>
              </w:rPr>
              <w:t>Porcentaje:</w:t>
            </w:r>
          </w:p>
        </w:tc>
      </w:tr>
      <w:tr w:rsidR="00BE7874" w14:paraId="45B6D45D" w14:textId="77777777" w:rsidTr="007D4C1C">
        <w:tc>
          <w:tcPr>
            <w:tcW w:w="2267" w:type="dxa"/>
          </w:tcPr>
          <w:p w14:paraId="210CC87E" w14:textId="77777777" w:rsidR="00BE7874" w:rsidRDefault="00BE7874" w:rsidP="007D4C1C">
            <w:pPr>
              <w:spacing w:line="100" w:lineRule="atLeast"/>
              <w:rPr>
                <w:rFonts w:ascii="Tahoma" w:hAnsi="Tahoma" w:cs="Tahoma"/>
                <w:sz w:val="22"/>
                <w:szCs w:val="22"/>
              </w:rPr>
            </w:pPr>
            <w:r>
              <w:rPr>
                <w:rFonts w:ascii="Tahoma" w:hAnsi="Tahoma" w:cs="Tahoma"/>
                <w:sz w:val="22"/>
                <w:szCs w:val="22"/>
              </w:rPr>
              <w:t>Control de lectura</w:t>
            </w:r>
          </w:p>
        </w:tc>
        <w:tc>
          <w:tcPr>
            <w:tcW w:w="1560" w:type="dxa"/>
          </w:tcPr>
          <w:p w14:paraId="027460EB" w14:textId="77777777" w:rsidR="00BE7874" w:rsidRDefault="00BE7874" w:rsidP="007D4C1C">
            <w:pPr>
              <w:spacing w:line="100" w:lineRule="atLeast"/>
              <w:jc w:val="center"/>
              <w:rPr>
                <w:rFonts w:ascii="Tahoma" w:hAnsi="Tahoma" w:cs="Tahoma"/>
                <w:sz w:val="22"/>
                <w:szCs w:val="22"/>
              </w:rPr>
            </w:pPr>
            <w:r>
              <w:rPr>
                <w:rFonts w:ascii="Tahoma" w:hAnsi="Tahoma" w:cs="Tahoma"/>
                <w:sz w:val="22"/>
                <w:szCs w:val="22"/>
              </w:rPr>
              <w:t>15</w:t>
            </w:r>
          </w:p>
        </w:tc>
      </w:tr>
      <w:tr w:rsidR="00BE7874" w14:paraId="0461FBE4" w14:textId="77777777" w:rsidTr="007D4C1C">
        <w:tc>
          <w:tcPr>
            <w:tcW w:w="2267" w:type="dxa"/>
          </w:tcPr>
          <w:p w14:paraId="11FDC816" w14:textId="77777777" w:rsidR="00BE7874" w:rsidRDefault="00BE7874" w:rsidP="007D4C1C">
            <w:pPr>
              <w:spacing w:line="100" w:lineRule="atLeast"/>
              <w:rPr>
                <w:rFonts w:ascii="Tahoma" w:hAnsi="Tahoma" w:cs="Tahoma"/>
                <w:sz w:val="22"/>
                <w:szCs w:val="22"/>
              </w:rPr>
            </w:pPr>
            <w:r>
              <w:rPr>
                <w:rFonts w:ascii="Tahoma" w:hAnsi="Tahoma" w:cs="Tahoma"/>
                <w:sz w:val="22"/>
                <w:szCs w:val="22"/>
              </w:rPr>
              <w:t>Examen Parcial</w:t>
            </w:r>
          </w:p>
        </w:tc>
        <w:tc>
          <w:tcPr>
            <w:tcW w:w="1560" w:type="dxa"/>
          </w:tcPr>
          <w:p w14:paraId="4FF1A55F" w14:textId="77777777" w:rsidR="00BE7874" w:rsidRDefault="00BE7874" w:rsidP="007D4C1C">
            <w:pPr>
              <w:spacing w:line="100" w:lineRule="atLeast"/>
              <w:jc w:val="center"/>
              <w:rPr>
                <w:rFonts w:ascii="Tahoma" w:hAnsi="Tahoma" w:cs="Tahoma"/>
                <w:sz w:val="22"/>
                <w:szCs w:val="22"/>
              </w:rPr>
            </w:pPr>
            <w:r>
              <w:rPr>
                <w:rFonts w:ascii="Tahoma" w:hAnsi="Tahoma" w:cs="Tahoma"/>
                <w:sz w:val="22"/>
                <w:szCs w:val="22"/>
              </w:rPr>
              <w:t>12</w:t>
            </w:r>
          </w:p>
        </w:tc>
      </w:tr>
      <w:tr w:rsidR="00BE7874" w14:paraId="5067C156" w14:textId="77777777" w:rsidTr="007D4C1C">
        <w:tc>
          <w:tcPr>
            <w:tcW w:w="2267" w:type="dxa"/>
          </w:tcPr>
          <w:p w14:paraId="3E090D28" w14:textId="77777777" w:rsidR="00BE7874" w:rsidRDefault="00BE7874" w:rsidP="007D4C1C">
            <w:pPr>
              <w:spacing w:line="100" w:lineRule="atLeast"/>
              <w:rPr>
                <w:rFonts w:ascii="Tahoma" w:hAnsi="Tahoma" w:cs="Tahoma"/>
                <w:sz w:val="22"/>
                <w:szCs w:val="22"/>
              </w:rPr>
            </w:pPr>
            <w:r>
              <w:rPr>
                <w:rFonts w:ascii="Tahoma" w:hAnsi="Tahoma" w:cs="Tahoma"/>
                <w:sz w:val="22"/>
                <w:szCs w:val="22"/>
              </w:rPr>
              <w:t>Examen Final</w:t>
            </w:r>
          </w:p>
        </w:tc>
        <w:tc>
          <w:tcPr>
            <w:tcW w:w="1560" w:type="dxa"/>
          </w:tcPr>
          <w:p w14:paraId="7C4A7B43" w14:textId="77777777" w:rsidR="00BE7874" w:rsidRDefault="00BE7874" w:rsidP="007D4C1C">
            <w:pPr>
              <w:spacing w:line="100" w:lineRule="atLeast"/>
              <w:jc w:val="center"/>
              <w:rPr>
                <w:rFonts w:ascii="Tahoma" w:hAnsi="Tahoma" w:cs="Tahoma"/>
                <w:sz w:val="22"/>
                <w:szCs w:val="22"/>
              </w:rPr>
            </w:pPr>
            <w:r>
              <w:rPr>
                <w:rFonts w:ascii="Tahoma" w:hAnsi="Tahoma" w:cs="Tahoma"/>
                <w:sz w:val="22"/>
                <w:szCs w:val="22"/>
              </w:rPr>
              <w:t>13.5</w:t>
            </w:r>
          </w:p>
        </w:tc>
      </w:tr>
      <w:tr w:rsidR="00BE7874" w14:paraId="2800724C" w14:textId="77777777" w:rsidTr="007D4C1C">
        <w:tc>
          <w:tcPr>
            <w:tcW w:w="2267" w:type="dxa"/>
          </w:tcPr>
          <w:p w14:paraId="3770CDCB" w14:textId="77777777" w:rsidR="00BE7874" w:rsidRDefault="00BE7874" w:rsidP="007D4C1C">
            <w:pPr>
              <w:spacing w:line="100" w:lineRule="atLeast"/>
              <w:rPr>
                <w:rFonts w:ascii="Tahoma" w:hAnsi="Tahoma" w:cs="Tahoma"/>
                <w:sz w:val="22"/>
                <w:szCs w:val="22"/>
              </w:rPr>
            </w:pPr>
            <w:r>
              <w:rPr>
                <w:rFonts w:ascii="Tahoma" w:hAnsi="Tahoma" w:cs="Tahoma"/>
                <w:sz w:val="22"/>
                <w:szCs w:val="22"/>
              </w:rPr>
              <w:t>Trabajo Final</w:t>
            </w:r>
          </w:p>
        </w:tc>
        <w:tc>
          <w:tcPr>
            <w:tcW w:w="1560" w:type="dxa"/>
          </w:tcPr>
          <w:p w14:paraId="7D93BE82" w14:textId="77777777" w:rsidR="00BE7874" w:rsidRDefault="00BE7874" w:rsidP="007D4C1C">
            <w:pPr>
              <w:spacing w:line="100" w:lineRule="atLeast"/>
              <w:jc w:val="center"/>
              <w:rPr>
                <w:rFonts w:ascii="Tahoma" w:hAnsi="Tahoma" w:cs="Tahoma"/>
                <w:sz w:val="22"/>
                <w:szCs w:val="22"/>
              </w:rPr>
            </w:pPr>
            <w:r>
              <w:rPr>
                <w:rFonts w:ascii="Tahoma" w:hAnsi="Tahoma" w:cs="Tahoma"/>
                <w:sz w:val="22"/>
                <w:szCs w:val="22"/>
              </w:rPr>
              <w:t>11.5</w:t>
            </w:r>
          </w:p>
        </w:tc>
      </w:tr>
    </w:tbl>
    <w:p w14:paraId="342D84D5" w14:textId="77777777" w:rsidR="00BE7874" w:rsidRDefault="00BE7874" w:rsidP="00BE7874">
      <w:pPr>
        <w:spacing w:before="120" w:line="100" w:lineRule="atLeast"/>
        <w:jc w:val="both"/>
        <w:rPr>
          <w:rFonts w:ascii="Tahoma" w:hAnsi="Tahoma" w:cs="Tahoma"/>
          <w:sz w:val="22"/>
          <w:szCs w:val="22"/>
        </w:rPr>
      </w:pPr>
      <w:r>
        <w:rPr>
          <w:rFonts w:ascii="Tahoma" w:hAnsi="Tahoma" w:cs="Tahoma"/>
          <w:sz w:val="22"/>
          <w:szCs w:val="22"/>
        </w:rPr>
        <w:t>Obtiene una nota final igual a:</w:t>
      </w:r>
    </w:p>
    <w:p w14:paraId="514DB432" w14:textId="77777777" w:rsidR="00BE7874" w:rsidRDefault="00BE7874" w:rsidP="00BE7874">
      <w:pPr>
        <w:spacing w:before="120" w:line="100" w:lineRule="atLeast"/>
        <w:jc w:val="both"/>
        <w:rPr>
          <w:rFonts w:ascii="Tahoma" w:hAnsi="Tahoma" w:cs="Tahoma"/>
          <w:sz w:val="22"/>
          <w:szCs w:val="22"/>
        </w:rPr>
      </w:pPr>
      <w:r>
        <w:rPr>
          <w:rFonts w:ascii="Tahoma" w:hAnsi="Tahoma" w:cs="Tahoma"/>
          <w:sz w:val="22"/>
          <w:szCs w:val="22"/>
        </w:rPr>
        <w:t>15 * (0.10) + 12 * (0.30) + 13.5 * (0.35) + 11.5 * (0.25) = 12.7. Nota desaprobada.</w:t>
      </w:r>
    </w:p>
    <w:p w14:paraId="2D06D3AF" w14:textId="77777777" w:rsidR="00BE7874" w:rsidRDefault="00BE7874" w:rsidP="00BE7874">
      <w:pPr>
        <w:spacing w:before="120" w:line="100" w:lineRule="atLeast"/>
        <w:rPr>
          <w:rFonts w:ascii="Tahoma" w:hAnsi="Tahoma" w:cs="Tahoma"/>
          <w:sz w:val="22"/>
          <w:szCs w:val="22"/>
        </w:rPr>
      </w:pPr>
    </w:p>
    <w:p w14:paraId="79F39B2A" w14:textId="77777777" w:rsidR="00BE7874" w:rsidRDefault="00BE7874" w:rsidP="00BE7874">
      <w:pPr>
        <w:pStyle w:val="Prrafodelista"/>
        <w:numPr>
          <w:ilvl w:val="0"/>
          <w:numId w:val="21"/>
        </w:numPr>
        <w:spacing w:before="120" w:line="100" w:lineRule="atLeast"/>
        <w:rPr>
          <w:rFonts w:ascii="Tahoma" w:hAnsi="Tahoma" w:cs="Tahoma"/>
        </w:rPr>
      </w:pPr>
      <w:r>
        <w:rPr>
          <w:rFonts w:ascii="Tahoma" w:hAnsi="Tahoma" w:cs="Tahoma"/>
        </w:rPr>
        <w:t>Elaborar un método que reciba las notas del control de lectura, examen parcial, examen final, trabajo final y permita evaluar la nota final del curso.</w:t>
      </w:r>
    </w:p>
    <w:p w14:paraId="11949C1D" w14:textId="77777777" w:rsidR="00BE7874" w:rsidRDefault="00BE7874" w:rsidP="00BE7874">
      <w:pPr>
        <w:pStyle w:val="Prrafodelista"/>
        <w:numPr>
          <w:ilvl w:val="0"/>
          <w:numId w:val="21"/>
        </w:numPr>
        <w:spacing w:before="120" w:line="100" w:lineRule="atLeast"/>
        <w:rPr>
          <w:rFonts w:ascii="Tahoma" w:hAnsi="Tahoma" w:cs="Tahoma"/>
        </w:rPr>
      </w:pPr>
      <w:r>
        <w:rPr>
          <w:rFonts w:ascii="Tahoma" w:hAnsi="Tahoma" w:cs="Tahoma"/>
        </w:rPr>
        <w:t>Apoyado en el método anterior, elaborar un método que retorne un valor booleano indicando si la nota final es aprobada o no. Una nota es considerada aprobada si es igual o mayor a 13.0</w:t>
      </w:r>
    </w:p>
    <w:p w14:paraId="0C867F19" w14:textId="76FC338E" w:rsidR="00BE7874" w:rsidRDefault="00BE7874" w:rsidP="00621C62">
      <w:pPr>
        <w:spacing w:before="120" w:line="100" w:lineRule="atLeast"/>
        <w:rPr>
          <w:rFonts w:ascii="Tahoma" w:hAnsi="Tahoma" w:cs="Tahoma"/>
          <w:lang w:val="es-ES"/>
        </w:rPr>
      </w:pPr>
    </w:p>
    <w:p w14:paraId="4452C426" w14:textId="363BBF7F" w:rsidR="00BE7874" w:rsidRDefault="00BE7874" w:rsidP="00621C62">
      <w:pPr>
        <w:spacing w:before="120" w:line="100" w:lineRule="atLeast"/>
        <w:rPr>
          <w:rFonts w:ascii="Tahoma" w:hAnsi="Tahoma" w:cs="Tahoma"/>
          <w:lang w:val="es-ES"/>
        </w:rPr>
      </w:pPr>
    </w:p>
    <w:p w14:paraId="2D2E2EE0" w14:textId="77777777" w:rsidR="00BE7874" w:rsidRPr="00BE7874" w:rsidRDefault="00BE7874" w:rsidP="00621C62">
      <w:pPr>
        <w:spacing w:before="120" w:line="100" w:lineRule="atLeast"/>
        <w:rPr>
          <w:rFonts w:ascii="Tahoma" w:hAnsi="Tahoma" w:cs="Tahoma"/>
          <w:lang w:val="es-ES"/>
        </w:rPr>
      </w:pPr>
    </w:p>
    <w:p w14:paraId="63368669" w14:textId="3DCF6088" w:rsidR="00040274" w:rsidRDefault="00040274" w:rsidP="00621C62">
      <w:pPr>
        <w:spacing w:before="120" w:line="100" w:lineRule="atLeast"/>
        <w:rPr>
          <w:rFonts w:ascii="Tahoma" w:hAnsi="Tahoma" w:cs="Tahoma"/>
        </w:rPr>
      </w:pPr>
    </w:p>
    <w:p w14:paraId="57B71AF2" w14:textId="26919214" w:rsidR="00040274" w:rsidRDefault="00040274" w:rsidP="00621C62">
      <w:pPr>
        <w:spacing w:before="120" w:line="100" w:lineRule="atLeast"/>
        <w:rPr>
          <w:rFonts w:ascii="Tahoma" w:hAnsi="Tahoma" w:cs="Tahoma"/>
        </w:rPr>
      </w:pPr>
    </w:p>
    <w:p w14:paraId="399DCCC7" w14:textId="429FF146" w:rsidR="00040274" w:rsidRDefault="00040274" w:rsidP="00621C62">
      <w:pPr>
        <w:spacing w:before="120" w:line="100" w:lineRule="atLeast"/>
        <w:rPr>
          <w:rFonts w:ascii="Tahoma" w:hAnsi="Tahoma" w:cs="Tahoma"/>
        </w:rPr>
      </w:pPr>
    </w:p>
    <w:p w14:paraId="0CF7D630" w14:textId="1AE0950E" w:rsidR="00BE7874" w:rsidRDefault="00BE7874" w:rsidP="00621C62">
      <w:pPr>
        <w:spacing w:before="120" w:line="100" w:lineRule="atLeast"/>
        <w:rPr>
          <w:rFonts w:ascii="Tahoma" w:hAnsi="Tahoma" w:cs="Tahoma"/>
        </w:rPr>
      </w:pPr>
    </w:p>
    <w:p w14:paraId="34C2F49B" w14:textId="362EB2D4" w:rsidR="00BE7874" w:rsidRDefault="00BE7874" w:rsidP="00621C62">
      <w:pPr>
        <w:spacing w:before="120" w:line="100" w:lineRule="atLeast"/>
        <w:rPr>
          <w:rFonts w:ascii="Tahoma" w:hAnsi="Tahoma" w:cs="Tahoma"/>
        </w:rPr>
      </w:pPr>
    </w:p>
    <w:p w14:paraId="388F44A9" w14:textId="77777777" w:rsidR="00BE7874" w:rsidRDefault="00BE7874" w:rsidP="00621C62">
      <w:pPr>
        <w:spacing w:before="120" w:line="100" w:lineRule="atLeast"/>
        <w:rPr>
          <w:rFonts w:ascii="Tahoma" w:hAnsi="Tahoma" w:cs="Tahoma"/>
        </w:rPr>
      </w:pPr>
    </w:p>
    <w:p w14:paraId="3DA488A8" w14:textId="77777777" w:rsidR="00040274" w:rsidRPr="00621C62" w:rsidRDefault="00040274" w:rsidP="00621C62">
      <w:pPr>
        <w:spacing w:before="120" w:line="100" w:lineRule="atLeast"/>
        <w:rPr>
          <w:rFonts w:ascii="Tahoma" w:hAnsi="Tahoma" w:cs="Tahoma"/>
        </w:rPr>
      </w:pPr>
    </w:p>
    <w:p w14:paraId="5DD08644" w14:textId="665B7718" w:rsidR="00A479B4" w:rsidRPr="005B2E57" w:rsidRDefault="00BE7874" w:rsidP="00A479B4">
      <w:pPr>
        <w:spacing w:before="120" w:line="100" w:lineRule="atLeast"/>
        <w:rPr>
          <w:rFonts w:ascii="Tahoma" w:hAnsi="Tahoma" w:cs="Tahoma"/>
          <w:sz w:val="22"/>
          <w:szCs w:val="22"/>
        </w:rPr>
      </w:pPr>
      <w:r>
        <w:rPr>
          <w:rFonts w:ascii="Tahoma" w:hAnsi="Tahoma" w:cs="Tahoma"/>
          <w:b/>
          <w:sz w:val="22"/>
          <w:szCs w:val="22"/>
        </w:rPr>
        <w:lastRenderedPageBreak/>
        <w:t>Pregunta 3</w:t>
      </w:r>
    </w:p>
    <w:p w14:paraId="7C310F83" w14:textId="3548A689" w:rsidR="0032510E" w:rsidRDefault="0032510E" w:rsidP="1E4AEC18">
      <w:pPr>
        <w:spacing w:before="120"/>
        <w:rPr>
          <w:rFonts w:ascii="Tahoma" w:hAnsi="Tahoma" w:cs="Tahoma"/>
          <w:sz w:val="22"/>
          <w:szCs w:val="22"/>
        </w:rPr>
      </w:pPr>
      <w:r w:rsidRPr="1E4AEC18">
        <w:rPr>
          <w:rFonts w:ascii="Tahoma" w:hAnsi="Tahoma" w:cs="Tahoma"/>
          <w:sz w:val="22"/>
          <w:szCs w:val="22"/>
        </w:rPr>
        <w:t xml:space="preserve">Un centro de nutrición </w:t>
      </w:r>
      <w:r w:rsidR="00896EB0" w:rsidRPr="1E4AEC18">
        <w:rPr>
          <w:rFonts w:ascii="Tahoma" w:hAnsi="Tahoma" w:cs="Tahoma"/>
          <w:sz w:val="22"/>
          <w:szCs w:val="22"/>
        </w:rPr>
        <w:t>desea elaborar una calculadora para el cálculo del IMC</w:t>
      </w:r>
      <w:r w:rsidR="37285924" w:rsidRPr="1E4AEC18">
        <w:rPr>
          <w:rFonts w:ascii="Tahoma" w:hAnsi="Tahoma" w:cs="Tahoma"/>
          <w:sz w:val="22"/>
          <w:szCs w:val="22"/>
        </w:rPr>
        <w:t xml:space="preserve"> (</w:t>
      </w:r>
      <w:r w:rsidR="00B31215" w:rsidRPr="1E4AEC18">
        <w:rPr>
          <w:rFonts w:ascii="Tahoma" w:hAnsi="Tahoma" w:cs="Tahoma"/>
          <w:sz w:val="22"/>
          <w:szCs w:val="22"/>
        </w:rPr>
        <w:t>Índice</w:t>
      </w:r>
      <w:r w:rsidR="37285924" w:rsidRPr="1E4AEC18">
        <w:rPr>
          <w:rFonts w:ascii="Tahoma" w:hAnsi="Tahoma" w:cs="Tahoma"/>
          <w:sz w:val="22"/>
          <w:szCs w:val="22"/>
        </w:rPr>
        <w:t xml:space="preserve"> de Masa Corporal)</w:t>
      </w:r>
      <w:r w:rsidR="00896EB0" w:rsidRPr="1E4AEC18">
        <w:rPr>
          <w:rFonts w:ascii="Tahoma" w:hAnsi="Tahoma" w:cs="Tahoma"/>
          <w:sz w:val="22"/>
          <w:szCs w:val="22"/>
        </w:rPr>
        <w:t xml:space="preserve"> de sus pacientes.</w:t>
      </w:r>
      <w:r w:rsidRPr="1E4AEC18">
        <w:rPr>
          <w:rFonts w:ascii="Tahoma" w:hAnsi="Tahoma" w:cs="Tahoma"/>
          <w:sz w:val="22"/>
          <w:szCs w:val="22"/>
        </w:rPr>
        <w:t xml:space="preserve"> </w:t>
      </w:r>
      <w:r w:rsidR="00896EB0" w:rsidRPr="1E4AEC18">
        <w:rPr>
          <w:rFonts w:ascii="Tahoma" w:hAnsi="Tahoma" w:cs="Tahoma"/>
          <w:sz w:val="22"/>
          <w:szCs w:val="22"/>
        </w:rPr>
        <w:t>Para</w:t>
      </w:r>
      <w:r w:rsidR="00254134" w:rsidRPr="1E4AEC18">
        <w:rPr>
          <w:rFonts w:ascii="Tahoma" w:hAnsi="Tahoma" w:cs="Tahoma"/>
          <w:sz w:val="22"/>
          <w:szCs w:val="22"/>
        </w:rPr>
        <w:t xml:space="preserve"> ello, se quiere de un programa </w:t>
      </w:r>
      <w:r w:rsidR="33B3A95F" w:rsidRPr="1E4AEC18">
        <w:rPr>
          <w:rFonts w:ascii="Tahoma" w:hAnsi="Tahoma" w:cs="Tahoma"/>
          <w:sz w:val="22"/>
          <w:szCs w:val="22"/>
        </w:rPr>
        <w:t>que permita registrar los siguientes datos</w:t>
      </w:r>
      <w:r w:rsidR="25AC8ADE" w:rsidRPr="1E4AEC18">
        <w:rPr>
          <w:rFonts w:ascii="Tahoma" w:hAnsi="Tahoma" w:cs="Tahoma"/>
          <w:sz w:val="22"/>
          <w:szCs w:val="22"/>
        </w:rPr>
        <w:t xml:space="preserve"> de un paciente</w:t>
      </w:r>
      <w:r w:rsidR="33B3A95F" w:rsidRPr="1E4AEC18">
        <w:rPr>
          <w:rFonts w:ascii="Tahoma" w:hAnsi="Tahoma" w:cs="Tahoma"/>
          <w:sz w:val="22"/>
          <w:szCs w:val="22"/>
        </w:rPr>
        <w:t>:</w:t>
      </w:r>
      <w:r w:rsidR="00896EB0" w:rsidRPr="1E4AEC18">
        <w:rPr>
          <w:rFonts w:ascii="Tahoma" w:hAnsi="Tahoma" w:cs="Tahoma"/>
          <w:sz w:val="22"/>
          <w:szCs w:val="22"/>
        </w:rPr>
        <w:t xml:space="preserve"> </w:t>
      </w:r>
      <w:r w:rsidR="39750425" w:rsidRPr="1E4AEC18">
        <w:rPr>
          <w:rFonts w:ascii="Tahoma" w:hAnsi="Tahoma" w:cs="Tahoma"/>
          <w:sz w:val="22"/>
          <w:szCs w:val="22"/>
        </w:rPr>
        <w:t>nombre</w:t>
      </w:r>
      <w:r w:rsidR="5F6A7C8C" w:rsidRPr="1E4AEC18">
        <w:rPr>
          <w:rFonts w:ascii="Tahoma" w:hAnsi="Tahoma" w:cs="Tahoma"/>
          <w:sz w:val="22"/>
          <w:szCs w:val="22"/>
        </w:rPr>
        <w:t xml:space="preserve"> completo</w:t>
      </w:r>
      <w:r w:rsidR="39750425" w:rsidRPr="1E4AEC18">
        <w:rPr>
          <w:rFonts w:ascii="Tahoma" w:hAnsi="Tahoma" w:cs="Tahoma"/>
          <w:sz w:val="22"/>
          <w:szCs w:val="22"/>
        </w:rPr>
        <w:t xml:space="preserve">, </w:t>
      </w:r>
      <w:r w:rsidR="566E3D05" w:rsidRPr="1E4AEC18">
        <w:rPr>
          <w:rFonts w:ascii="Tahoma" w:hAnsi="Tahoma" w:cs="Tahoma"/>
          <w:sz w:val="22"/>
          <w:szCs w:val="22"/>
        </w:rPr>
        <w:t>peso y altura</w:t>
      </w:r>
      <w:r w:rsidR="0B9B69EE" w:rsidRPr="1E4AEC18">
        <w:rPr>
          <w:rFonts w:ascii="Tahoma" w:hAnsi="Tahoma" w:cs="Tahoma"/>
          <w:sz w:val="22"/>
          <w:szCs w:val="22"/>
        </w:rPr>
        <w:t>:</w:t>
      </w:r>
    </w:p>
    <w:p w14:paraId="71CB0416" w14:textId="72E9C6C8" w:rsidR="0032510E" w:rsidRDefault="00896EB0" w:rsidP="0028154A">
      <w:pPr>
        <w:spacing w:before="120" w:line="100" w:lineRule="atLeast"/>
        <w:rPr>
          <w:rFonts w:ascii="Tahoma" w:hAnsi="Tahoma" w:cs="Tahoma"/>
          <w:sz w:val="22"/>
          <w:szCs w:val="22"/>
        </w:rPr>
      </w:pPr>
      <w:r>
        <w:rPr>
          <w:rFonts w:ascii="Tahoma" w:hAnsi="Tahoma" w:cs="Tahoma"/>
          <w:sz w:val="22"/>
          <w:szCs w:val="22"/>
        </w:rPr>
        <w:t>Se le solicita:</w:t>
      </w:r>
    </w:p>
    <w:p w14:paraId="41A16CB7" w14:textId="22E9C5EC" w:rsidR="0032510E" w:rsidRPr="0032510E" w:rsidRDefault="00896EB0" w:rsidP="0032510E">
      <w:pPr>
        <w:pStyle w:val="Prrafodelista"/>
        <w:numPr>
          <w:ilvl w:val="0"/>
          <w:numId w:val="19"/>
        </w:numPr>
        <w:spacing w:before="120" w:line="100" w:lineRule="atLeast"/>
        <w:rPr>
          <w:rFonts w:ascii="Tahoma" w:hAnsi="Tahoma" w:cs="Tahoma"/>
        </w:rPr>
      </w:pPr>
      <w:r>
        <w:rPr>
          <w:rFonts w:ascii="Tahoma" w:hAnsi="Tahoma" w:cs="Tahoma"/>
          <w:lang w:val="es-PE"/>
        </w:rPr>
        <w:t xml:space="preserve">Elaborar </w:t>
      </w:r>
      <w:r w:rsidR="0032510E">
        <w:rPr>
          <w:rFonts w:ascii="Tahoma" w:hAnsi="Tahoma" w:cs="Tahoma"/>
        </w:rPr>
        <w:t>un método que</w:t>
      </w:r>
      <w:r>
        <w:rPr>
          <w:rFonts w:ascii="Tahoma" w:hAnsi="Tahoma" w:cs="Tahoma"/>
        </w:rPr>
        <w:t xml:space="preserve"> calcule</w:t>
      </w:r>
      <w:r w:rsidR="0032510E">
        <w:rPr>
          <w:rFonts w:ascii="Tahoma" w:hAnsi="Tahoma" w:cs="Tahoma"/>
        </w:rPr>
        <w:t xml:space="preserve"> el</w:t>
      </w:r>
      <w:r>
        <w:rPr>
          <w:rFonts w:ascii="Tahoma" w:hAnsi="Tahoma" w:cs="Tahoma"/>
        </w:rPr>
        <w:t xml:space="preserve"> valor del IMC. Considerand</w:t>
      </w:r>
      <w:r w:rsidR="726D02EF">
        <w:rPr>
          <w:rFonts w:ascii="Tahoma" w:hAnsi="Tahoma" w:cs="Tahoma"/>
        </w:rPr>
        <w:t>o:</w:t>
      </w:r>
    </w:p>
    <w:p w14:paraId="10489E86" w14:textId="71B9F98C" w:rsidR="0032510E" w:rsidRPr="0032510E" w:rsidRDefault="00896EB0" w:rsidP="1E4AEC18">
      <w:pPr>
        <w:spacing w:before="120" w:line="100" w:lineRule="atLeast"/>
        <w:ind w:left="360"/>
        <w:rPr>
          <w:rFonts w:ascii="Tahoma" w:hAnsi="Tahoma" w:cs="Tahoma"/>
        </w:rPr>
      </w:pPr>
      <w:r>
        <w:rPr>
          <w:rFonts w:ascii="Tahoma" w:hAnsi="Tahoma" w:cs="Tahoma"/>
        </w:rPr>
        <w:t xml:space="preserve"> IMC</w:t>
      </w:r>
      <w:r w:rsidR="0032510E">
        <w:rPr>
          <w:rFonts w:ascii="Tahoma" w:hAnsi="Tahoma" w:cs="Tahoma"/>
        </w:rPr>
        <w:t xml:space="preserve"> = </w:t>
      </w:r>
      <w:r w:rsidR="0032510E" w:rsidRPr="005B2E57">
        <w:rPr>
          <w:rFonts w:ascii="Tahoma" w:hAnsi="Tahoma" w:cs="Tahoma"/>
        </w:rPr>
        <w:t xml:space="preserve">( </w:t>
      </w:r>
      <m:oMath>
        <m:f>
          <m:fPr>
            <m:ctrlPr>
              <w:rPr>
                <w:rFonts w:ascii="Cambria Math" w:hAnsi="Cambria Math" w:cs="Tahoma"/>
                <w:sz w:val="32"/>
              </w:rPr>
            </m:ctrlPr>
          </m:fPr>
          <m:num>
            <m:r>
              <w:rPr>
                <w:rFonts w:ascii="Cambria Math" w:hAnsi="Cambria Math" w:cs="Tahoma"/>
                <w:sz w:val="32"/>
              </w:rPr>
              <m:t>peso</m:t>
            </m:r>
            <m:r>
              <m:rPr>
                <m:sty m:val="p"/>
              </m:rPr>
              <w:rPr>
                <w:rFonts w:ascii="Cambria Math" w:hAnsi="Cambria Math" w:cs="Tahoma"/>
                <w:sz w:val="32"/>
              </w:rPr>
              <m:t xml:space="preserve"> </m:t>
            </m:r>
            <m:r>
              <w:rPr>
                <w:rFonts w:ascii="Cambria Math" w:hAnsi="Cambria Math" w:cs="Tahoma"/>
                <w:sz w:val="32"/>
              </w:rPr>
              <m:t>en</m:t>
            </m:r>
            <m:r>
              <m:rPr>
                <m:sty m:val="p"/>
              </m:rPr>
              <w:rPr>
                <w:rFonts w:ascii="Cambria Math" w:hAnsi="Cambria Math" w:cs="Tahoma"/>
                <w:sz w:val="32"/>
              </w:rPr>
              <m:t xml:space="preserve"> </m:t>
            </m:r>
            <m:r>
              <w:rPr>
                <w:rFonts w:ascii="Cambria Math" w:hAnsi="Cambria Math" w:cs="Tahoma"/>
                <w:sz w:val="32"/>
              </w:rPr>
              <m:t>kg</m:t>
            </m:r>
          </m:num>
          <m:den>
            <m:sSup>
              <m:sSupPr>
                <m:ctrlPr>
                  <w:rPr>
                    <w:rFonts w:ascii="Cambria Math" w:hAnsi="Cambria Math" w:cs="Tahoma"/>
                    <w:sz w:val="32"/>
                  </w:rPr>
                </m:ctrlPr>
              </m:sSupPr>
              <m:e>
                <m:r>
                  <w:rPr>
                    <w:rFonts w:ascii="Cambria Math" w:hAnsi="Cambria Math" w:cs="Tahoma"/>
                    <w:sz w:val="32"/>
                  </w:rPr>
                  <m:t>altura</m:t>
                </m:r>
              </m:e>
              <m:sup>
                <m:r>
                  <m:rPr>
                    <m:sty m:val="p"/>
                  </m:rPr>
                  <w:rPr>
                    <w:rFonts w:ascii="Cambria Math" w:hAnsi="Cambria Math" w:cs="Tahoma"/>
                    <w:sz w:val="32"/>
                  </w:rPr>
                  <m:t>2</m:t>
                </m:r>
              </m:sup>
            </m:sSup>
          </m:den>
        </m:f>
        <m:r>
          <w:rPr>
            <w:rFonts w:ascii="Cambria Math" w:hAnsi="Cambria Math" w:cs="Tahoma"/>
            <w:sz w:val="32"/>
          </w:rPr>
          <m:t>)</m:t>
        </m:r>
      </m:oMath>
    </w:p>
    <w:p w14:paraId="41EC6422" w14:textId="322BB7F1" w:rsidR="00DA1DC9" w:rsidRDefault="0032510E" w:rsidP="00DA1DC9">
      <w:pPr>
        <w:pStyle w:val="Prrafodelista"/>
        <w:numPr>
          <w:ilvl w:val="0"/>
          <w:numId w:val="19"/>
        </w:numPr>
        <w:spacing w:before="120" w:line="100" w:lineRule="atLeast"/>
        <w:rPr>
          <w:rFonts w:ascii="Tahoma" w:hAnsi="Tahoma" w:cs="Tahoma"/>
        </w:rPr>
      </w:pPr>
      <w:r w:rsidRPr="1E4AEC18">
        <w:rPr>
          <w:rFonts w:ascii="Tahoma" w:hAnsi="Tahoma" w:cs="Tahoma"/>
        </w:rPr>
        <w:t xml:space="preserve">Elaborar un método </w:t>
      </w:r>
      <w:r w:rsidR="324C38A7" w:rsidRPr="1E4AEC18">
        <w:rPr>
          <w:rFonts w:ascii="Tahoma" w:hAnsi="Tahoma" w:cs="Tahoma"/>
        </w:rPr>
        <w:t>tal que</w:t>
      </w:r>
      <w:r w:rsidR="00DA1DC9" w:rsidRPr="1E4AEC18">
        <w:rPr>
          <w:rFonts w:ascii="Tahoma" w:hAnsi="Tahoma" w:cs="Tahoma"/>
        </w:rPr>
        <w:t>:</w:t>
      </w:r>
    </w:p>
    <w:p w14:paraId="2C2ECE9C" w14:textId="7C737CE0" w:rsidR="00896EB0" w:rsidRDefault="00896EB0" w:rsidP="00896EB0">
      <w:pPr>
        <w:pStyle w:val="Prrafodelista"/>
        <w:numPr>
          <w:ilvl w:val="1"/>
          <w:numId w:val="19"/>
        </w:numPr>
        <w:spacing w:before="120" w:line="100" w:lineRule="atLeast"/>
        <w:rPr>
          <w:rFonts w:ascii="Tahoma" w:hAnsi="Tahoma" w:cs="Tahoma"/>
        </w:rPr>
      </w:pPr>
      <w:r w:rsidRPr="1E4AEC18">
        <w:rPr>
          <w:rFonts w:ascii="Tahoma" w:hAnsi="Tahoma" w:cs="Tahoma"/>
        </w:rPr>
        <w:t>Si el valor del I</w:t>
      </w:r>
      <w:r w:rsidR="00B31215">
        <w:rPr>
          <w:rFonts w:ascii="Tahoma" w:hAnsi="Tahoma" w:cs="Tahoma"/>
        </w:rPr>
        <w:t>MC es inferior a 20</w:t>
      </w:r>
      <w:r w:rsidRPr="1E4AEC18">
        <w:rPr>
          <w:rFonts w:ascii="Tahoma" w:hAnsi="Tahoma" w:cs="Tahoma"/>
        </w:rPr>
        <w:t>, imprimir:</w:t>
      </w:r>
    </w:p>
    <w:p w14:paraId="1AB91336" w14:textId="0643D4AF" w:rsidR="00896EB0" w:rsidRDefault="00896EB0" w:rsidP="00896EB0">
      <w:pPr>
        <w:pStyle w:val="Prrafodelista"/>
        <w:numPr>
          <w:ilvl w:val="2"/>
          <w:numId w:val="19"/>
        </w:numPr>
        <w:spacing w:before="120" w:line="100" w:lineRule="atLeast"/>
        <w:rPr>
          <w:rFonts w:ascii="Tahoma" w:hAnsi="Tahoma" w:cs="Tahoma"/>
        </w:rPr>
      </w:pPr>
      <w:r w:rsidRPr="1E4AEC18">
        <w:rPr>
          <w:rFonts w:ascii="Tahoma" w:hAnsi="Tahoma" w:cs="Tahoma"/>
        </w:rPr>
        <w:t xml:space="preserve">“El paciente &lt;nombre completo del paciente&gt; </w:t>
      </w:r>
      <w:r w:rsidR="0489026D" w:rsidRPr="1E4AEC18">
        <w:rPr>
          <w:rFonts w:ascii="Tahoma" w:hAnsi="Tahoma" w:cs="Tahoma"/>
        </w:rPr>
        <w:t xml:space="preserve">retorne “Se </w:t>
      </w:r>
      <w:r w:rsidRPr="1E4AEC18">
        <w:rPr>
          <w:rFonts w:ascii="Tahoma" w:hAnsi="Tahoma" w:cs="Tahoma"/>
        </w:rPr>
        <w:t xml:space="preserve">encuentra por debajo de su peso ideal.” </w:t>
      </w:r>
    </w:p>
    <w:p w14:paraId="519F16E9" w14:textId="4287DA4D" w:rsidR="00DA1DC9" w:rsidRDefault="00DA1DC9" w:rsidP="00DA1DC9">
      <w:pPr>
        <w:pStyle w:val="Prrafodelista"/>
        <w:numPr>
          <w:ilvl w:val="1"/>
          <w:numId w:val="19"/>
        </w:numPr>
        <w:spacing w:before="120" w:line="100" w:lineRule="atLeast"/>
        <w:rPr>
          <w:rFonts w:ascii="Tahoma" w:hAnsi="Tahoma" w:cs="Tahoma"/>
        </w:rPr>
      </w:pPr>
      <w:r w:rsidRPr="1E4AEC18">
        <w:rPr>
          <w:rFonts w:ascii="Tahoma" w:hAnsi="Tahoma" w:cs="Tahoma"/>
        </w:rPr>
        <w:t>Si el valo</w:t>
      </w:r>
      <w:r w:rsidR="00896EB0" w:rsidRPr="1E4AEC18">
        <w:rPr>
          <w:rFonts w:ascii="Tahoma" w:hAnsi="Tahoma" w:cs="Tahoma"/>
        </w:rPr>
        <w:t>r del IMC es superi</w:t>
      </w:r>
      <w:r w:rsidR="00B31215">
        <w:rPr>
          <w:rFonts w:ascii="Tahoma" w:hAnsi="Tahoma" w:cs="Tahoma"/>
        </w:rPr>
        <w:t>or o igual a 20</w:t>
      </w:r>
      <w:r w:rsidR="00896EB0" w:rsidRPr="1E4AEC18">
        <w:rPr>
          <w:rFonts w:ascii="Tahoma" w:hAnsi="Tahoma" w:cs="Tahoma"/>
        </w:rPr>
        <w:t>,</w:t>
      </w:r>
      <w:r w:rsidRPr="1E4AEC18">
        <w:rPr>
          <w:rFonts w:ascii="Tahoma" w:hAnsi="Tahoma" w:cs="Tahoma"/>
        </w:rPr>
        <w:t xml:space="preserve"> pero menor a</w:t>
      </w:r>
      <w:r w:rsidR="00B31215">
        <w:rPr>
          <w:rFonts w:ascii="Tahoma" w:hAnsi="Tahoma" w:cs="Tahoma"/>
        </w:rPr>
        <w:t xml:space="preserve"> 25</w:t>
      </w:r>
      <w:r w:rsidRPr="1E4AEC18">
        <w:rPr>
          <w:rFonts w:ascii="Tahoma" w:hAnsi="Tahoma" w:cs="Tahoma"/>
        </w:rPr>
        <w:t>, r</w:t>
      </w:r>
      <w:r w:rsidR="2E562CCB" w:rsidRPr="1E4AEC18">
        <w:rPr>
          <w:rFonts w:ascii="Tahoma" w:hAnsi="Tahoma" w:cs="Tahoma"/>
        </w:rPr>
        <w:t>etorne</w:t>
      </w:r>
      <w:r w:rsidRPr="1E4AEC18">
        <w:rPr>
          <w:rFonts w:ascii="Tahoma" w:hAnsi="Tahoma" w:cs="Tahoma"/>
        </w:rPr>
        <w:t>:</w:t>
      </w:r>
    </w:p>
    <w:p w14:paraId="3515BD9A" w14:textId="27652D76" w:rsidR="00DA1DC9" w:rsidRDefault="00DA1DC9" w:rsidP="00DA1DC9">
      <w:pPr>
        <w:pStyle w:val="Prrafodelista"/>
        <w:numPr>
          <w:ilvl w:val="2"/>
          <w:numId w:val="19"/>
        </w:numPr>
        <w:spacing w:before="120" w:line="100" w:lineRule="atLeast"/>
        <w:rPr>
          <w:rFonts w:ascii="Tahoma" w:hAnsi="Tahoma" w:cs="Tahoma"/>
        </w:rPr>
      </w:pPr>
      <w:r w:rsidRPr="1E4AEC18">
        <w:rPr>
          <w:rFonts w:ascii="Tahoma" w:hAnsi="Tahoma" w:cs="Tahoma"/>
        </w:rPr>
        <w:t>“El paciente &lt;nombre completo del paciente&gt; se encuentra en su peso ideal.”</w:t>
      </w:r>
    </w:p>
    <w:p w14:paraId="2D3BDAEA" w14:textId="21E9F088" w:rsidR="00896EB0" w:rsidRDefault="00896EB0" w:rsidP="00896EB0">
      <w:pPr>
        <w:pStyle w:val="Prrafodelista"/>
        <w:numPr>
          <w:ilvl w:val="1"/>
          <w:numId w:val="19"/>
        </w:numPr>
        <w:spacing w:before="120" w:line="100" w:lineRule="atLeast"/>
        <w:rPr>
          <w:rFonts w:ascii="Tahoma" w:hAnsi="Tahoma" w:cs="Tahoma"/>
        </w:rPr>
      </w:pPr>
      <w:r w:rsidRPr="1E4AEC18">
        <w:rPr>
          <w:rFonts w:ascii="Tahoma" w:hAnsi="Tahoma" w:cs="Tahoma"/>
        </w:rPr>
        <w:t xml:space="preserve">Si el valor del IMC es superior o igual </w:t>
      </w:r>
      <w:r w:rsidR="00B31215">
        <w:rPr>
          <w:rFonts w:ascii="Tahoma" w:hAnsi="Tahoma" w:cs="Tahoma"/>
        </w:rPr>
        <w:t>a 25</w:t>
      </w:r>
      <w:bookmarkStart w:id="0" w:name="_GoBack"/>
      <w:bookmarkEnd w:id="0"/>
      <w:r w:rsidRPr="1E4AEC18">
        <w:rPr>
          <w:rFonts w:ascii="Tahoma" w:hAnsi="Tahoma" w:cs="Tahoma"/>
        </w:rPr>
        <w:t>, r</w:t>
      </w:r>
      <w:r w:rsidR="652F440A" w:rsidRPr="1E4AEC18">
        <w:rPr>
          <w:rFonts w:ascii="Tahoma" w:hAnsi="Tahoma" w:cs="Tahoma"/>
        </w:rPr>
        <w:t>etorne</w:t>
      </w:r>
      <w:r w:rsidRPr="1E4AEC18">
        <w:rPr>
          <w:rFonts w:ascii="Tahoma" w:hAnsi="Tahoma" w:cs="Tahoma"/>
        </w:rPr>
        <w:t>:</w:t>
      </w:r>
    </w:p>
    <w:p w14:paraId="125BC5FA" w14:textId="4E11C122" w:rsidR="00400B00" w:rsidRPr="00400B00" w:rsidRDefault="00896EB0" w:rsidP="00400B00">
      <w:pPr>
        <w:pStyle w:val="Prrafodelista"/>
        <w:numPr>
          <w:ilvl w:val="2"/>
          <w:numId w:val="19"/>
        </w:numPr>
        <w:spacing w:before="120" w:line="100" w:lineRule="atLeast"/>
        <w:rPr>
          <w:rFonts w:ascii="Tahoma" w:hAnsi="Tahoma" w:cs="Tahoma"/>
        </w:rPr>
      </w:pPr>
      <w:r w:rsidRPr="1E4AEC18">
        <w:rPr>
          <w:rFonts w:ascii="Tahoma" w:hAnsi="Tahoma" w:cs="Tahoma"/>
        </w:rPr>
        <w:t>“El paciente &lt;nombre completo del paciente&gt; se encuentra muy por encima de su peso ideal.”</w:t>
      </w:r>
    </w:p>
    <w:p w14:paraId="2965C7DE" w14:textId="40B146B9" w:rsidR="000330E1" w:rsidRDefault="000330E1" w:rsidP="00400B00">
      <w:pPr>
        <w:spacing w:before="120" w:line="100" w:lineRule="atLeast"/>
        <w:rPr>
          <w:rFonts w:ascii="Tahoma" w:hAnsi="Tahoma" w:cs="Tahoma"/>
          <w:sz w:val="22"/>
          <w:szCs w:val="22"/>
        </w:rPr>
      </w:pPr>
    </w:p>
    <w:p w14:paraId="6BF2EE16" w14:textId="77777777" w:rsidR="000330E1" w:rsidRPr="00400B00" w:rsidRDefault="000330E1" w:rsidP="00400B00">
      <w:pPr>
        <w:spacing w:before="120" w:line="100" w:lineRule="atLeast"/>
        <w:rPr>
          <w:rFonts w:ascii="Tahoma" w:hAnsi="Tahoma" w:cs="Tahoma"/>
          <w:sz w:val="22"/>
          <w:szCs w:val="22"/>
        </w:rPr>
      </w:pPr>
    </w:p>
    <w:p w14:paraId="0273F61D" w14:textId="1A2B018E" w:rsidR="0028154A" w:rsidRDefault="0028154A" w:rsidP="00927843">
      <w:pPr>
        <w:spacing w:before="120" w:line="100" w:lineRule="atLeast"/>
        <w:rPr>
          <w:rFonts w:ascii="Tahoma" w:hAnsi="Tahoma" w:cs="Tahoma"/>
          <w:b/>
          <w:sz w:val="22"/>
          <w:szCs w:val="22"/>
        </w:rPr>
      </w:pPr>
    </w:p>
    <w:p w14:paraId="1B06FEBE" w14:textId="225AABC5" w:rsidR="00831510" w:rsidRPr="005B2E57" w:rsidRDefault="00C41A0B" w:rsidP="00927843">
      <w:pPr>
        <w:spacing w:before="120" w:line="100" w:lineRule="atLeast"/>
        <w:jc w:val="right"/>
        <w:rPr>
          <w:rFonts w:ascii="Tahoma" w:hAnsi="Tahoma" w:cs="Tahoma"/>
          <w:sz w:val="22"/>
          <w:szCs w:val="22"/>
        </w:rPr>
      </w:pPr>
      <w:r w:rsidRPr="005B2E57">
        <w:rPr>
          <w:rFonts w:ascii="Tahoma" w:hAnsi="Tahoma" w:cs="Tahoma"/>
          <w:sz w:val="22"/>
          <w:szCs w:val="22"/>
        </w:rPr>
        <w:t>Lima</w:t>
      </w:r>
      <w:r w:rsidR="00831510" w:rsidRPr="005B2E57">
        <w:rPr>
          <w:rFonts w:ascii="Tahoma" w:hAnsi="Tahoma" w:cs="Tahoma"/>
          <w:sz w:val="22"/>
          <w:szCs w:val="22"/>
        </w:rPr>
        <w:t xml:space="preserve">, </w:t>
      </w:r>
      <w:r w:rsidR="00DA1DC9">
        <w:rPr>
          <w:rFonts w:ascii="Tahoma" w:hAnsi="Tahoma" w:cs="Tahoma"/>
          <w:sz w:val="22"/>
          <w:szCs w:val="22"/>
        </w:rPr>
        <w:t>octubre</w:t>
      </w:r>
      <w:r w:rsidR="00831510" w:rsidRPr="005B2E57">
        <w:rPr>
          <w:rFonts w:ascii="Tahoma" w:hAnsi="Tahoma" w:cs="Tahoma"/>
          <w:sz w:val="22"/>
          <w:szCs w:val="22"/>
        </w:rPr>
        <w:t xml:space="preserve"> de </w:t>
      </w:r>
      <w:r w:rsidR="00FE4022" w:rsidRPr="005B2E57">
        <w:rPr>
          <w:rFonts w:ascii="Tahoma" w:hAnsi="Tahoma" w:cs="Tahoma"/>
          <w:sz w:val="22"/>
          <w:szCs w:val="22"/>
        </w:rPr>
        <w:t>2020</w:t>
      </w:r>
    </w:p>
    <w:sectPr w:rsidR="00831510" w:rsidRPr="005B2E57" w:rsidSect="00026B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7"/>
    <w:lvl w:ilvl="0">
      <w:start w:val="1"/>
      <w:numFmt w:val="bullet"/>
      <w:lvlText w:val="●"/>
      <w:lvlJc w:val="left"/>
      <w:pPr>
        <w:tabs>
          <w:tab w:val="num" w:pos="0"/>
        </w:tabs>
        <w:ind w:left="720" w:firstLine="360"/>
      </w:pPr>
      <w:rPr>
        <w:rFonts w:ascii="Arial" w:hAnsi="Arial"/>
      </w:rPr>
    </w:lvl>
    <w:lvl w:ilvl="1">
      <w:start w:val="1"/>
      <w:numFmt w:val="bullet"/>
      <w:lvlText w:val="○"/>
      <w:lvlJc w:val="left"/>
      <w:pPr>
        <w:tabs>
          <w:tab w:val="num" w:pos="0"/>
        </w:tabs>
        <w:ind w:left="1440" w:firstLine="1080"/>
      </w:pPr>
      <w:rPr>
        <w:rFonts w:ascii="Arial" w:hAnsi="Arial"/>
      </w:rPr>
    </w:lvl>
    <w:lvl w:ilvl="2">
      <w:start w:val="1"/>
      <w:numFmt w:val="bullet"/>
      <w:lvlText w:val="■"/>
      <w:lvlJc w:val="left"/>
      <w:pPr>
        <w:tabs>
          <w:tab w:val="num" w:pos="0"/>
        </w:tabs>
        <w:ind w:left="2160" w:firstLine="1800"/>
      </w:pPr>
      <w:rPr>
        <w:rFonts w:ascii="Arial" w:hAnsi="Arial"/>
      </w:rPr>
    </w:lvl>
    <w:lvl w:ilvl="3">
      <w:start w:val="1"/>
      <w:numFmt w:val="bullet"/>
      <w:lvlText w:val="●"/>
      <w:lvlJc w:val="left"/>
      <w:pPr>
        <w:tabs>
          <w:tab w:val="num" w:pos="0"/>
        </w:tabs>
        <w:ind w:left="2880" w:firstLine="2520"/>
      </w:pPr>
      <w:rPr>
        <w:rFonts w:ascii="Arial" w:hAnsi="Arial"/>
      </w:rPr>
    </w:lvl>
    <w:lvl w:ilvl="4">
      <w:start w:val="1"/>
      <w:numFmt w:val="bullet"/>
      <w:lvlText w:val="○"/>
      <w:lvlJc w:val="left"/>
      <w:pPr>
        <w:tabs>
          <w:tab w:val="num" w:pos="0"/>
        </w:tabs>
        <w:ind w:left="3600" w:firstLine="3240"/>
      </w:pPr>
      <w:rPr>
        <w:rFonts w:ascii="Arial" w:hAnsi="Arial"/>
      </w:rPr>
    </w:lvl>
    <w:lvl w:ilvl="5">
      <w:start w:val="1"/>
      <w:numFmt w:val="bullet"/>
      <w:lvlText w:val="■"/>
      <w:lvlJc w:val="left"/>
      <w:pPr>
        <w:tabs>
          <w:tab w:val="num" w:pos="0"/>
        </w:tabs>
        <w:ind w:left="4320" w:firstLine="3960"/>
      </w:pPr>
      <w:rPr>
        <w:rFonts w:ascii="Arial" w:hAnsi="Arial"/>
      </w:rPr>
    </w:lvl>
    <w:lvl w:ilvl="6">
      <w:start w:val="1"/>
      <w:numFmt w:val="bullet"/>
      <w:lvlText w:val="●"/>
      <w:lvlJc w:val="left"/>
      <w:pPr>
        <w:tabs>
          <w:tab w:val="num" w:pos="0"/>
        </w:tabs>
        <w:ind w:left="5040" w:firstLine="4680"/>
      </w:pPr>
      <w:rPr>
        <w:rFonts w:ascii="Arial" w:hAnsi="Arial"/>
      </w:rPr>
    </w:lvl>
    <w:lvl w:ilvl="7">
      <w:start w:val="1"/>
      <w:numFmt w:val="bullet"/>
      <w:lvlText w:val="○"/>
      <w:lvlJc w:val="left"/>
      <w:pPr>
        <w:tabs>
          <w:tab w:val="num" w:pos="0"/>
        </w:tabs>
        <w:ind w:left="5760" w:firstLine="5400"/>
      </w:pPr>
      <w:rPr>
        <w:rFonts w:ascii="Arial" w:hAnsi="Arial"/>
      </w:rPr>
    </w:lvl>
    <w:lvl w:ilvl="8">
      <w:start w:val="1"/>
      <w:numFmt w:val="bullet"/>
      <w:lvlText w:val="■"/>
      <w:lvlJc w:val="left"/>
      <w:pPr>
        <w:tabs>
          <w:tab w:val="num" w:pos="0"/>
        </w:tabs>
        <w:ind w:left="6480" w:firstLine="6120"/>
      </w:pPr>
      <w:rPr>
        <w:rFonts w:ascii="Arial" w:hAnsi="Arial"/>
      </w:rPr>
    </w:lvl>
  </w:abstractNum>
  <w:abstractNum w:abstractNumId="1" w15:restartNumberingAfterBreak="0">
    <w:nsid w:val="059F62D2"/>
    <w:multiLevelType w:val="hybridMultilevel"/>
    <w:tmpl w:val="B07070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4D0D30"/>
    <w:multiLevelType w:val="hybridMultilevel"/>
    <w:tmpl w:val="29A4D510"/>
    <w:lvl w:ilvl="0" w:tplc="04090001">
      <w:start w:val="1"/>
      <w:numFmt w:val="bullet"/>
      <w:lvlText w:val=""/>
      <w:lvlJc w:val="left"/>
      <w:pPr>
        <w:tabs>
          <w:tab w:val="num" w:pos="720"/>
        </w:tabs>
        <w:ind w:left="720" w:hanging="360"/>
      </w:pPr>
      <w:rPr>
        <w:rFonts w:ascii="Symbol" w:hAnsi="Symbol" w:hint="default"/>
      </w:rPr>
    </w:lvl>
    <w:lvl w:ilvl="1" w:tplc="B6F6AD84">
      <w:numFmt w:val="bullet"/>
      <w:lvlText w:val="-"/>
      <w:lvlJc w:val="left"/>
      <w:pPr>
        <w:tabs>
          <w:tab w:val="num" w:pos="1440"/>
        </w:tabs>
        <w:ind w:left="1440" w:hanging="360"/>
      </w:pPr>
      <w:rPr>
        <w:rFonts w:ascii="Courier New" w:eastAsia="Times New Roman"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E974D9"/>
    <w:multiLevelType w:val="hybridMultilevel"/>
    <w:tmpl w:val="EC5C043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4134857"/>
    <w:multiLevelType w:val="hybridMultilevel"/>
    <w:tmpl w:val="2C8C4784"/>
    <w:lvl w:ilvl="0" w:tplc="D3DE9016">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5" w15:restartNumberingAfterBreak="0">
    <w:nsid w:val="212964B4"/>
    <w:multiLevelType w:val="hybridMultilevel"/>
    <w:tmpl w:val="34C6FA9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C121AE"/>
    <w:multiLevelType w:val="hybridMultilevel"/>
    <w:tmpl w:val="B008930A"/>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2CFC6C5E"/>
    <w:multiLevelType w:val="hybridMultilevel"/>
    <w:tmpl w:val="C88C3D4E"/>
    <w:lvl w:ilvl="0" w:tplc="04090019">
      <w:start w:val="1"/>
      <w:numFmt w:val="lowerLetter"/>
      <w:lvlText w:val="%1."/>
      <w:lvlJc w:val="left"/>
      <w:pPr>
        <w:tabs>
          <w:tab w:val="num" w:pos="1440"/>
        </w:tabs>
        <w:ind w:left="144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36CA197B"/>
    <w:multiLevelType w:val="hybridMultilevel"/>
    <w:tmpl w:val="82DA55A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B77350"/>
    <w:multiLevelType w:val="hybridMultilevel"/>
    <w:tmpl w:val="BD748D2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90F4070"/>
    <w:multiLevelType w:val="hybridMultilevel"/>
    <w:tmpl w:val="8A10252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B5D2DCD"/>
    <w:multiLevelType w:val="hybridMultilevel"/>
    <w:tmpl w:val="7A82389A"/>
    <w:lvl w:ilvl="0" w:tplc="1A7453B4">
      <w:start w:val="1"/>
      <w:numFmt w:val="bullet"/>
      <w:lvlText w:val=""/>
      <w:lvlJc w:val="left"/>
      <w:pPr>
        <w:tabs>
          <w:tab w:val="num" w:pos="720"/>
        </w:tabs>
        <w:ind w:left="720" w:hanging="360"/>
      </w:pPr>
      <w:rPr>
        <w:rFonts w:ascii="Wingdings" w:hAnsi="Wingdings" w:hint="default"/>
        <w:sz w:val="20"/>
      </w:rPr>
    </w:lvl>
    <w:lvl w:ilvl="1" w:tplc="BAA26182">
      <w:start w:val="1"/>
      <w:numFmt w:val="bullet"/>
      <w:lvlText w:val=""/>
      <w:lvlJc w:val="left"/>
      <w:pPr>
        <w:tabs>
          <w:tab w:val="num" w:pos="1440"/>
        </w:tabs>
        <w:ind w:left="1440" w:hanging="360"/>
      </w:pPr>
      <w:rPr>
        <w:rFonts w:ascii="Wingdings" w:hAnsi="Wingdings" w:hint="default"/>
        <w:sz w:val="20"/>
      </w:rPr>
    </w:lvl>
    <w:lvl w:ilvl="2" w:tplc="2D72D294">
      <w:start w:val="1"/>
      <w:numFmt w:val="bullet"/>
      <w:lvlText w:val=""/>
      <w:lvlJc w:val="left"/>
      <w:pPr>
        <w:tabs>
          <w:tab w:val="num" w:pos="2160"/>
        </w:tabs>
        <w:ind w:left="2160" w:hanging="360"/>
      </w:pPr>
      <w:rPr>
        <w:rFonts w:ascii="Wingdings" w:hAnsi="Wingdings" w:hint="default"/>
        <w:sz w:val="20"/>
      </w:rPr>
    </w:lvl>
    <w:lvl w:ilvl="3" w:tplc="F1CA7150" w:tentative="1">
      <w:start w:val="1"/>
      <w:numFmt w:val="bullet"/>
      <w:lvlText w:val=""/>
      <w:lvlJc w:val="left"/>
      <w:pPr>
        <w:tabs>
          <w:tab w:val="num" w:pos="2880"/>
        </w:tabs>
        <w:ind w:left="2880" w:hanging="360"/>
      </w:pPr>
      <w:rPr>
        <w:rFonts w:ascii="Wingdings" w:hAnsi="Wingdings" w:hint="default"/>
        <w:sz w:val="20"/>
      </w:rPr>
    </w:lvl>
    <w:lvl w:ilvl="4" w:tplc="7F8E0308" w:tentative="1">
      <w:start w:val="1"/>
      <w:numFmt w:val="bullet"/>
      <w:lvlText w:val=""/>
      <w:lvlJc w:val="left"/>
      <w:pPr>
        <w:tabs>
          <w:tab w:val="num" w:pos="3600"/>
        </w:tabs>
        <w:ind w:left="3600" w:hanging="360"/>
      </w:pPr>
      <w:rPr>
        <w:rFonts w:ascii="Wingdings" w:hAnsi="Wingdings" w:hint="default"/>
        <w:sz w:val="20"/>
      </w:rPr>
    </w:lvl>
    <w:lvl w:ilvl="5" w:tplc="B3C06258" w:tentative="1">
      <w:start w:val="1"/>
      <w:numFmt w:val="bullet"/>
      <w:lvlText w:val=""/>
      <w:lvlJc w:val="left"/>
      <w:pPr>
        <w:tabs>
          <w:tab w:val="num" w:pos="4320"/>
        </w:tabs>
        <w:ind w:left="4320" w:hanging="360"/>
      </w:pPr>
      <w:rPr>
        <w:rFonts w:ascii="Wingdings" w:hAnsi="Wingdings" w:hint="default"/>
        <w:sz w:val="20"/>
      </w:rPr>
    </w:lvl>
    <w:lvl w:ilvl="6" w:tplc="48C634B6" w:tentative="1">
      <w:start w:val="1"/>
      <w:numFmt w:val="bullet"/>
      <w:lvlText w:val=""/>
      <w:lvlJc w:val="left"/>
      <w:pPr>
        <w:tabs>
          <w:tab w:val="num" w:pos="5040"/>
        </w:tabs>
        <w:ind w:left="5040" w:hanging="360"/>
      </w:pPr>
      <w:rPr>
        <w:rFonts w:ascii="Wingdings" w:hAnsi="Wingdings" w:hint="default"/>
        <w:sz w:val="20"/>
      </w:rPr>
    </w:lvl>
    <w:lvl w:ilvl="7" w:tplc="A66E6D12" w:tentative="1">
      <w:start w:val="1"/>
      <w:numFmt w:val="bullet"/>
      <w:lvlText w:val=""/>
      <w:lvlJc w:val="left"/>
      <w:pPr>
        <w:tabs>
          <w:tab w:val="num" w:pos="5760"/>
        </w:tabs>
        <w:ind w:left="5760" w:hanging="360"/>
      </w:pPr>
      <w:rPr>
        <w:rFonts w:ascii="Wingdings" w:hAnsi="Wingdings" w:hint="default"/>
        <w:sz w:val="20"/>
      </w:rPr>
    </w:lvl>
    <w:lvl w:ilvl="8" w:tplc="BC60699C"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B7854"/>
    <w:multiLevelType w:val="hybridMultilevel"/>
    <w:tmpl w:val="0A18B2E2"/>
    <w:lvl w:ilvl="0" w:tplc="280A0017">
      <w:start w:val="1"/>
      <w:numFmt w:val="lowerLetter"/>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15:restartNumberingAfterBreak="0">
    <w:nsid w:val="43443755"/>
    <w:multiLevelType w:val="hybridMultilevel"/>
    <w:tmpl w:val="3CE8F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77E12"/>
    <w:multiLevelType w:val="hybridMultilevel"/>
    <w:tmpl w:val="D6D8B334"/>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4D773A9"/>
    <w:multiLevelType w:val="hybridMultilevel"/>
    <w:tmpl w:val="BD748D2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7243D2B"/>
    <w:multiLevelType w:val="hybridMultilevel"/>
    <w:tmpl w:val="4E1A8D66"/>
    <w:lvl w:ilvl="0" w:tplc="280A0011">
      <w:start w:val="1"/>
      <w:numFmt w:val="decimal"/>
      <w:lvlText w:val="%1)"/>
      <w:lvlJc w:val="left"/>
      <w:pPr>
        <w:ind w:left="720" w:hanging="360"/>
      </w:pPr>
      <w:rPr>
        <w:rFonts w:cs="Times New Roman" w:hint="default"/>
      </w:rPr>
    </w:lvl>
    <w:lvl w:ilvl="1" w:tplc="0C0A000F">
      <w:start w:val="1"/>
      <w:numFmt w:val="decimal"/>
      <w:lvlText w:val="%2."/>
      <w:lvlJc w:val="left"/>
      <w:pPr>
        <w:tabs>
          <w:tab w:val="num" w:pos="1440"/>
        </w:tabs>
        <w:ind w:left="1440" w:hanging="360"/>
      </w:pPr>
      <w:rPr>
        <w:rFonts w:cs="Times New Roman" w:hint="default"/>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7" w15:restartNumberingAfterBreak="0">
    <w:nsid w:val="5D81561A"/>
    <w:multiLevelType w:val="hybridMultilevel"/>
    <w:tmpl w:val="3A2C2B76"/>
    <w:lvl w:ilvl="0" w:tplc="280A0017">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5500956"/>
    <w:multiLevelType w:val="hybridMultilevel"/>
    <w:tmpl w:val="ABEE63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100D75"/>
    <w:multiLevelType w:val="hybridMultilevel"/>
    <w:tmpl w:val="C88C3D4E"/>
    <w:lvl w:ilvl="0" w:tplc="04090019">
      <w:start w:val="1"/>
      <w:numFmt w:val="lowerLetter"/>
      <w:lvlText w:val="%1."/>
      <w:lvlJc w:val="left"/>
      <w:pPr>
        <w:tabs>
          <w:tab w:val="num" w:pos="1440"/>
        </w:tabs>
        <w:ind w:left="144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15:restartNumberingAfterBreak="0">
    <w:nsid w:val="75661FF8"/>
    <w:multiLevelType w:val="hybridMultilevel"/>
    <w:tmpl w:val="EB6E9B3C"/>
    <w:lvl w:ilvl="0" w:tplc="1452F39A">
      <w:start w:val="5"/>
      <w:numFmt w:val="bullet"/>
      <w:lvlText w:val="-"/>
      <w:lvlJc w:val="left"/>
      <w:pPr>
        <w:ind w:left="784" w:hanging="360"/>
      </w:pPr>
      <w:rPr>
        <w:rFonts w:ascii="Times New Roman" w:eastAsia="Times New Roman" w:hAnsi="Times New Roman" w:hint="default"/>
      </w:rPr>
    </w:lvl>
    <w:lvl w:ilvl="1" w:tplc="280A0003" w:tentative="1">
      <w:start w:val="1"/>
      <w:numFmt w:val="bullet"/>
      <w:lvlText w:val="o"/>
      <w:lvlJc w:val="left"/>
      <w:pPr>
        <w:ind w:left="1504" w:hanging="360"/>
      </w:pPr>
      <w:rPr>
        <w:rFonts w:ascii="Courier New" w:hAnsi="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hint="default"/>
      </w:rPr>
    </w:lvl>
    <w:lvl w:ilvl="8" w:tplc="280A0005" w:tentative="1">
      <w:start w:val="1"/>
      <w:numFmt w:val="bullet"/>
      <w:lvlText w:val=""/>
      <w:lvlJc w:val="left"/>
      <w:pPr>
        <w:ind w:left="6544" w:hanging="360"/>
      </w:pPr>
      <w:rPr>
        <w:rFonts w:ascii="Wingdings" w:hAnsi="Wingdings" w:hint="default"/>
      </w:rPr>
    </w:lvl>
  </w:abstractNum>
  <w:num w:numId="1">
    <w:abstractNumId w:val="0"/>
  </w:num>
  <w:num w:numId="2">
    <w:abstractNumId w:val="20"/>
  </w:num>
  <w:num w:numId="3">
    <w:abstractNumId w:val="16"/>
  </w:num>
  <w:num w:numId="4">
    <w:abstractNumId w:val="5"/>
  </w:num>
  <w:num w:numId="5">
    <w:abstractNumId w:val="8"/>
  </w:num>
  <w:num w:numId="6">
    <w:abstractNumId w:val="1"/>
  </w:num>
  <w:num w:numId="7">
    <w:abstractNumId w:val="4"/>
  </w:num>
  <w:num w:numId="8">
    <w:abstractNumId w:val="6"/>
  </w:num>
  <w:num w:numId="9">
    <w:abstractNumId w:val="18"/>
  </w:num>
  <w:num w:numId="10">
    <w:abstractNumId w:val="2"/>
  </w:num>
  <w:num w:numId="11">
    <w:abstractNumId w:val="12"/>
  </w:num>
  <w:num w:numId="12">
    <w:abstractNumId w:val="17"/>
  </w:num>
  <w:num w:numId="13">
    <w:abstractNumId w:val="10"/>
  </w:num>
  <w:num w:numId="14">
    <w:abstractNumId w:val="19"/>
  </w:num>
  <w:num w:numId="15">
    <w:abstractNumId w:val="7"/>
  </w:num>
  <w:num w:numId="16">
    <w:abstractNumId w:val="13"/>
  </w:num>
  <w:num w:numId="17">
    <w:abstractNumId w:val="11"/>
  </w:num>
  <w:num w:numId="18">
    <w:abstractNumId w:val="3"/>
  </w:num>
  <w:num w:numId="19">
    <w:abstractNumId w:val="14"/>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95"/>
    <w:rsid w:val="00014914"/>
    <w:rsid w:val="00026B10"/>
    <w:rsid w:val="000330E1"/>
    <w:rsid w:val="00036963"/>
    <w:rsid w:val="00040274"/>
    <w:rsid w:val="000475A5"/>
    <w:rsid w:val="000506D0"/>
    <w:rsid w:val="00060DFC"/>
    <w:rsid w:val="00067739"/>
    <w:rsid w:val="00075DC1"/>
    <w:rsid w:val="000A02B6"/>
    <w:rsid w:val="000C4D83"/>
    <w:rsid w:val="000D563B"/>
    <w:rsid w:val="000F0618"/>
    <w:rsid w:val="000F2BF0"/>
    <w:rsid w:val="00143D0F"/>
    <w:rsid w:val="00147F2B"/>
    <w:rsid w:val="00177AAD"/>
    <w:rsid w:val="001A2763"/>
    <w:rsid w:val="001E1F76"/>
    <w:rsid w:val="001F2AED"/>
    <w:rsid w:val="001F41C3"/>
    <w:rsid w:val="001F5355"/>
    <w:rsid w:val="00210BC5"/>
    <w:rsid w:val="00242EF9"/>
    <w:rsid w:val="00254134"/>
    <w:rsid w:val="0028154A"/>
    <w:rsid w:val="00291B92"/>
    <w:rsid w:val="00292337"/>
    <w:rsid w:val="00294EC7"/>
    <w:rsid w:val="002A40E9"/>
    <w:rsid w:val="003049F5"/>
    <w:rsid w:val="0032510E"/>
    <w:rsid w:val="003447BA"/>
    <w:rsid w:val="00345ECF"/>
    <w:rsid w:val="00361C34"/>
    <w:rsid w:val="00372E1E"/>
    <w:rsid w:val="003761BD"/>
    <w:rsid w:val="00376250"/>
    <w:rsid w:val="0038240E"/>
    <w:rsid w:val="00382FF5"/>
    <w:rsid w:val="00390BF8"/>
    <w:rsid w:val="00397634"/>
    <w:rsid w:val="003B2E23"/>
    <w:rsid w:val="003B4F57"/>
    <w:rsid w:val="003E2F67"/>
    <w:rsid w:val="00400B00"/>
    <w:rsid w:val="0045037E"/>
    <w:rsid w:val="004512A2"/>
    <w:rsid w:val="004A67BB"/>
    <w:rsid w:val="004E0FAD"/>
    <w:rsid w:val="004F6F15"/>
    <w:rsid w:val="005000CD"/>
    <w:rsid w:val="00530DE7"/>
    <w:rsid w:val="00531F4F"/>
    <w:rsid w:val="00540870"/>
    <w:rsid w:val="005624E4"/>
    <w:rsid w:val="00563BDD"/>
    <w:rsid w:val="0056FBB1"/>
    <w:rsid w:val="00584C77"/>
    <w:rsid w:val="005970ED"/>
    <w:rsid w:val="005A7EA6"/>
    <w:rsid w:val="005B2E57"/>
    <w:rsid w:val="005B65C6"/>
    <w:rsid w:val="005F3192"/>
    <w:rsid w:val="0060005A"/>
    <w:rsid w:val="0060330C"/>
    <w:rsid w:val="0061339F"/>
    <w:rsid w:val="0062070F"/>
    <w:rsid w:val="00621C62"/>
    <w:rsid w:val="00624642"/>
    <w:rsid w:val="006262F1"/>
    <w:rsid w:val="00641344"/>
    <w:rsid w:val="006538D6"/>
    <w:rsid w:val="0068080B"/>
    <w:rsid w:val="00692543"/>
    <w:rsid w:val="006A0CCD"/>
    <w:rsid w:val="006B1AD3"/>
    <w:rsid w:val="007A1359"/>
    <w:rsid w:val="007B28DD"/>
    <w:rsid w:val="007E0B56"/>
    <w:rsid w:val="007E47D2"/>
    <w:rsid w:val="00811ABC"/>
    <w:rsid w:val="008212B1"/>
    <w:rsid w:val="008274E6"/>
    <w:rsid w:val="00831510"/>
    <w:rsid w:val="008341A9"/>
    <w:rsid w:val="008457CB"/>
    <w:rsid w:val="0088143C"/>
    <w:rsid w:val="00896EB0"/>
    <w:rsid w:val="008B5ABE"/>
    <w:rsid w:val="008C0F02"/>
    <w:rsid w:val="008D69E2"/>
    <w:rsid w:val="008D76C4"/>
    <w:rsid w:val="00927843"/>
    <w:rsid w:val="009422B7"/>
    <w:rsid w:val="009446A2"/>
    <w:rsid w:val="00947249"/>
    <w:rsid w:val="00960095"/>
    <w:rsid w:val="00965EA7"/>
    <w:rsid w:val="009950C6"/>
    <w:rsid w:val="009A6B33"/>
    <w:rsid w:val="009D43BC"/>
    <w:rsid w:val="009F0897"/>
    <w:rsid w:val="009F4E5A"/>
    <w:rsid w:val="00A137F0"/>
    <w:rsid w:val="00A362EF"/>
    <w:rsid w:val="00A479B4"/>
    <w:rsid w:val="00A66AE0"/>
    <w:rsid w:val="00A75EB5"/>
    <w:rsid w:val="00AB0995"/>
    <w:rsid w:val="00AC3A0A"/>
    <w:rsid w:val="00AD453F"/>
    <w:rsid w:val="00AD4C9E"/>
    <w:rsid w:val="00AF7D2D"/>
    <w:rsid w:val="00B07807"/>
    <w:rsid w:val="00B31215"/>
    <w:rsid w:val="00B41BEA"/>
    <w:rsid w:val="00B74BCE"/>
    <w:rsid w:val="00B76B06"/>
    <w:rsid w:val="00BA4451"/>
    <w:rsid w:val="00BE0D8C"/>
    <w:rsid w:val="00BE3192"/>
    <w:rsid w:val="00BE456A"/>
    <w:rsid w:val="00BE6447"/>
    <w:rsid w:val="00BE7874"/>
    <w:rsid w:val="00C41A0B"/>
    <w:rsid w:val="00C433DB"/>
    <w:rsid w:val="00C44729"/>
    <w:rsid w:val="00C71A3D"/>
    <w:rsid w:val="00CB2452"/>
    <w:rsid w:val="00CB45BE"/>
    <w:rsid w:val="00CE4D4D"/>
    <w:rsid w:val="00CF0C4F"/>
    <w:rsid w:val="00D117D0"/>
    <w:rsid w:val="00D46030"/>
    <w:rsid w:val="00D61CA3"/>
    <w:rsid w:val="00D62D22"/>
    <w:rsid w:val="00DA1DC9"/>
    <w:rsid w:val="00E335AF"/>
    <w:rsid w:val="00E43B47"/>
    <w:rsid w:val="00E636C5"/>
    <w:rsid w:val="00E837A3"/>
    <w:rsid w:val="00EA1542"/>
    <w:rsid w:val="00EB3505"/>
    <w:rsid w:val="00EC4A67"/>
    <w:rsid w:val="00EC5554"/>
    <w:rsid w:val="00ED3CDB"/>
    <w:rsid w:val="00EE01C1"/>
    <w:rsid w:val="00EE1A4B"/>
    <w:rsid w:val="00EF1181"/>
    <w:rsid w:val="00EF2CEB"/>
    <w:rsid w:val="00EF6086"/>
    <w:rsid w:val="00F64A77"/>
    <w:rsid w:val="00F74000"/>
    <w:rsid w:val="00FE4022"/>
    <w:rsid w:val="00FEB599"/>
    <w:rsid w:val="00FF254A"/>
    <w:rsid w:val="0489026D"/>
    <w:rsid w:val="082C5A8C"/>
    <w:rsid w:val="0920F86C"/>
    <w:rsid w:val="0935F45D"/>
    <w:rsid w:val="0983F472"/>
    <w:rsid w:val="0B9B69EE"/>
    <w:rsid w:val="0E403D06"/>
    <w:rsid w:val="0F861990"/>
    <w:rsid w:val="1CEDEECF"/>
    <w:rsid w:val="1DBCB52C"/>
    <w:rsid w:val="1E4AEC18"/>
    <w:rsid w:val="1E931505"/>
    <w:rsid w:val="20C41B73"/>
    <w:rsid w:val="22605562"/>
    <w:rsid w:val="23130E70"/>
    <w:rsid w:val="237334E6"/>
    <w:rsid w:val="25AC8ADE"/>
    <w:rsid w:val="27F44715"/>
    <w:rsid w:val="2812C2CC"/>
    <w:rsid w:val="2813453E"/>
    <w:rsid w:val="2945DD0F"/>
    <w:rsid w:val="2AFCCB6A"/>
    <w:rsid w:val="2B315CA6"/>
    <w:rsid w:val="2B3EB2E6"/>
    <w:rsid w:val="2CBEDBB2"/>
    <w:rsid w:val="2E562CCB"/>
    <w:rsid w:val="2EE1083B"/>
    <w:rsid w:val="2EEAB8C5"/>
    <w:rsid w:val="2F524005"/>
    <w:rsid w:val="324C38A7"/>
    <w:rsid w:val="33B3A95F"/>
    <w:rsid w:val="34C40A5F"/>
    <w:rsid w:val="3578D31E"/>
    <w:rsid w:val="366DE641"/>
    <w:rsid w:val="370E2FF7"/>
    <w:rsid w:val="37285924"/>
    <w:rsid w:val="39750425"/>
    <w:rsid w:val="3E4D0F4F"/>
    <w:rsid w:val="402C34BD"/>
    <w:rsid w:val="407E25F2"/>
    <w:rsid w:val="41043328"/>
    <w:rsid w:val="4514F751"/>
    <w:rsid w:val="45C53EA6"/>
    <w:rsid w:val="4A49E456"/>
    <w:rsid w:val="4AFDD352"/>
    <w:rsid w:val="53130F76"/>
    <w:rsid w:val="566E3D05"/>
    <w:rsid w:val="5CA15ECD"/>
    <w:rsid w:val="5D2B2ACA"/>
    <w:rsid w:val="5DC427A7"/>
    <w:rsid w:val="5E1BC017"/>
    <w:rsid w:val="5F6A7C8C"/>
    <w:rsid w:val="605E5DD1"/>
    <w:rsid w:val="61EE1CFE"/>
    <w:rsid w:val="65175021"/>
    <w:rsid w:val="652F440A"/>
    <w:rsid w:val="66C42EEC"/>
    <w:rsid w:val="66E3444B"/>
    <w:rsid w:val="6E275BE8"/>
    <w:rsid w:val="6E2F8DB6"/>
    <w:rsid w:val="726D02EF"/>
    <w:rsid w:val="7349AF0C"/>
    <w:rsid w:val="7B449769"/>
    <w:rsid w:val="7BA8CF5C"/>
    <w:rsid w:val="7D6BF9E2"/>
    <w:rsid w:val="7E9233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5CBD4D"/>
  <w15:docId w15:val="{B5A1A0FB-C94D-405B-9FC0-557AFD86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PE" w:eastAsia="es-P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0995"/>
    <w:pPr>
      <w:suppressAutoHyphens/>
    </w:pPr>
    <w:rPr>
      <w:rFonts w:ascii="Times New Roman" w:hAnsi="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Subttulo"/>
    <w:link w:val="TtuloCar"/>
    <w:uiPriority w:val="10"/>
    <w:qFormat/>
    <w:rsid w:val="00AB0995"/>
    <w:pPr>
      <w:jc w:val="center"/>
    </w:pPr>
    <w:rPr>
      <w:b/>
      <w:szCs w:val="20"/>
      <w:lang w:val="es-ES"/>
    </w:rPr>
  </w:style>
  <w:style w:type="character" w:customStyle="1" w:styleId="TtuloCar">
    <w:name w:val="Título Car"/>
    <w:link w:val="Ttulo"/>
    <w:uiPriority w:val="10"/>
    <w:locked/>
    <w:rsid w:val="00AB0995"/>
    <w:rPr>
      <w:rFonts w:ascii="Times New Roman" w:hAnsi="Times New Roman" w:cs="Times New Roman"/>
      <w:b/>
      <w:sz w:val="20"/>
      <w:szCs w:val="20"/>
      <w:lang w:val="es-ES" w:eastAsia="ar-SA" w:bidi="ar-SA"/>
    </w:rPr>
  </w:style>
  <w:style w:type="paragraph" w:styleId="Subttulo">
    <w:name w:val="Subtitle"/>
    <w:basedOn w:val="Normal"/>
    <w:next w:val="Textoindependiente"/>
    <w:link w:val="SubttuloCar"/>
    <w:qFormat/>
    <w:rsid w:val="00AB0995"/>
    <w:pPr>
      <w:jc w:val="center"/>
    </w:pPr>
    <w:rPr>
      <w:b/>
      <w:szCs w:val="20"/>
      <w:lang w:val="es-ES"/>
    </w:rPr>
  </w:style>
  <w:style w:type="character" w:customStyle="1" w:styleId="SubttuloCar">
    <w:name w:val="Subtítulo Car"/>
    <w:link w:val="Subttulo"/>
    <w:locked/>
    <w:rsid w:val="00AB0995"/>
    <w:rPr>
      <w:rFonts w:ascii="Times New Roman" w:hAnsi="Times New Roman" w:cs="Times New Roman"/>
      <w:b/>
      <w:sz w:val="20"/>
      <w:szCs w:val="20"/>
      <w:lang w:val="es-ES" w:eastAsia="ar-SA" w:bidi="ar-SA"/>
    </w:rPr>
  </w:style>
  <w:style w:type="paragraph" w:styleId="Textoindependiente">
    <w:name w:val="Body Text"/>
    <w:basedOn w:val="Normal"/>
    <w:link w:val="TextoindependienteCar"/>
    <w:uiPriority w:val="99"/>
    <w:unhideWhenUsed/>
    <w:rsid w:val="00AB0995"/>
    <w:pPr>
      <w:spacing w:after="120"/>
    </w:pPr>
  </w:style>
  <w:style w:type="character" w:customStyle="1" w:styleId="TextoindependienteCar">
    <w:name w:val="Texto independiente Car"/>
    <w:link w:val="Textoindependiente"/>
    <w:uiPriority w:val="99"/>
    <w:locked/>
    <w:rsid w:val="00AB0995"/>
    <w:rPr>
      <w:rFonts w:ascii="Times New Roman" w:hAnsi="Times New Roman" w:cs="Times New Roman"/>
      <w:sz w:val="24"/>
      <w:szCs w:val="24"/>
      <w:lang w:val="en-US" w:eastAsia="ar-SA" w:bidi="ar-SA"/>
    </w:rPr>
  </w:style>
  <w:style w:type="paragraph" w:customStyle="1" w:styleId="Textbody">
    <w:name w:val="Text body"/>
    <w:basedOn w:val="Normal"/>
    <w:rsid w:val="008212B1"/>
    <w:pPr>
      <w:autoSpaceDN w:val="0"/>
      <w:spacing w:after="120"/>
      <w:textAlignment w:val="baseline"/>
    </w:pPr>
    <w:rPr>
      <w:kern w:val="3"/>
      <w:lang w:eastAsia="en-US"/>
    </w:rPr>
  </w:style>
  <w:style w:type="paragraph" w:customStyle="1" w:styleId="Standard">
    <w:name w:val="Standard"/>
    <w:rsid w:val="008212B1"/>
    <w:pPr>
      <w:suppressAutoHyphens/>
      <w:autoSpaceDN w:val="0"/>
      <w:textAlignment w:val="baseline"/>
    </w:pPr>
    <w:rPr>
      <w:rFonts w:ascii="Times New Roman" w:hAnsi="Times New Roman"/>
      <w:kern w:val="3"/>
      <w:sz w:val="24"/>
      <w:szCs w:val="24"/>
      <w:lang w:val="en-US" w:eastAsia="en-US"/>
    </w:rPr>
  </w:style>
  <w:style w:type="paragraph" w:styleId="Sangra2detindependiente">
    <w:name w:val="Body Text Indent 2"/>
    <w:basedOn w:val="Normal"/>
    <w:link w:val="Sangra2detindependienteCar"/>
    <w:uiPriority w:val="99"/>
    <w:rsid w:val="00147F2B"/>
    <w:pPr>
      <w:suppressAutoHyphens w:val="0"/>
      <w:spacing w:after="120" w:line="480" w:lineRule="auto"/>
      <w:ind w:left="283"/>
    </w:pPr>
    <w:rPr>
      <w:rFonts w:ascii="Calibri" w:hAnsi="Calibri"/>
      <w:sz w:val="22"/>
      <w:szCs w:val="22"/>
      <w:lang w:eastAsia="en-US"/>
    </w:rPr>
  </w:style>
  <w:style w:type="character" w:customStyle="1" w:styleId="Sangra2detindependienteCar">
    <w:name w:val="Sangría 2 de t. independiente Car"/>
    <w:link w:val="Sangra2detindependiente"/>
    <w:uiPriority w:val="99"/>
    <w:locked/>
    <w:rsid w:val="00147F2B"/>
    <w:rPr>
      <w:rFonts w:ascii="Calibri" w:hAnsi="Calibri" w:cs="Times New Roman"/>
    </w:rPr>
  </w:style>
  <w:style w:type="paragraph" w:styleId="NormalWeb">
    <w:name w:val="Normal (Web)"/>
    <w:basedOn w:val="Normal"/>
    <w:uiPriority w:val="99"/>
    <w:semiHidden/>
    <w:unhideWhenUsed/>
    <w:rsid w:val="00060DFC"/>
    <w:pPr>
      <w:suppressAutoHyphens w:val="0"/>
      <w:spacing w:before="100" w:beforeAutospacing="1" w:after="100" w:afterAutospacing="1"/>
    </w:pPr>
    <w:rPr>
      <w:lang w:eastAsia="es-PE"/>
    </w:rPr>
  </w:style>
  <w:style w:type="character" w:customStyle="1" w:styleId="apple-tab-span">
    <w:name w:val="apple-tab-span"/>
    <w:rsid w:val="00060DFC"/>
    <w:rPr>
      <w:rFonts w:cs="Times New Roman"/>
    </w:rPr>
  </w:style>
  <w:style w:type="table" w:styleId="Tablaconcuadrcula">
    <w:name w:val="Table Grid"/>
    <w:basedOn w:val="Tablanormal"/>
    <w:uiPriority w:val="39"/>
    <w:rsid w:val="00EB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C71A3D"/>
    <w:rPr>
      <w:rFonts w:cs="Times New Roman"/>
      <w:color w:val="808080"/>
    </w:rPr>
  </w:style>
  <w:style w:type="paragraph" w:styleId="Prrafodelista">
    <w:name w:val="List Paragraph"/>
    <w:basedOn w:val="Normal"/>
    <w:uiPriority w:val="34"/>
    <w:qFormat/>
    <w:rsid w:val="00C41A0B"/>
    <w:pPr>
      <w:suppressAutoHyphens w:val="0"/>
      <w:spacing w:after="160" w:line="259" w:lineRule="auto"/>
      <w:ind w:left="720"/>
      <w:contextualSpacing/>
    </w:pPr>
    <w:rPr>
      <w:rFonts w:ascii="Calibri" w:eastAsia="Calibri" w:hAnsi="Calibri"/>
      <w:sz w:val="22"/>
      <w:szCs w:val="22"/>
      <w:lang w:val="es-ES" w:eastAsia="en-US"/>
    </w:rPr>
  </w:style>
  <w:style w:type="character" w:styleId="Textoennegrita">
    <w:name w:val="Strong"/>
    <w:basedOn w:val="Fuentedeprrafopredeter"/>
    <w:uiPriority w:val="22"/>
    <w:qFormat/>
    <w:rsid w:val="007E4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700242">
      <w:marLeft w:val="0"/>
      <w:marRight w:val="0"/>
      <w:marTop w:val="0"/>
      <w:marBottom w:val="0"/>
      <w:divBdr>
        <w:top w:val="none" w:sz="0" w:space="0" w:color="auto"/>
        <w:left w:val="none" w:sz="0" w:space="0" w:color="auto"/>
        <w:bottom w:val="none" w:sz="0" w:space="0" w:color="auto"/>
        <w:right w:val="none" w:sz="0" w:space="0" w:color="auto"/>
      </w:divBdr>
    </w:div>
    <w:div w:id="1065879238">
      <w:bodyDiv w:val="1"/>
      <w:marLeft w:val="0"/>
      <w:marRight w:val="0"/>
      <w:marTop w:val="0"/>
      <w:marBottom w:val="0"/>
      <w:divBdr>
        <w:top w:val="none" w:sz="0" w:space="0" w:color="auto"/>
        <w:left w:val="none" w:sz="0" w:space="0" w:color="auto"/>
        <w:bottom w:val="none" w:sz="0" w:space="0" w:color="auto"/>
        <w:right w:val="none" w:sz="0" w:space="0" w:color="auto"/>
      </w:divBdr>
    </w:div>
    <w:div w:id="158552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D1D37D3F1A4E94C9971E551259AEEA4" ma:contentTypeVersion="2" ma:contentTypeDescription="Crear nuevo documento." ma:contentTypeScope="" ma:versionID="e5de52c1958710f75220c5c9f3fe0d7a">
  <xsd:schema xmlns:xsd="http://www.w3.org/2001/XMLSchema" xmlns:xs="http://www.w3.org/2001/XMLSchema" xmlns:p="http://schemas.microsoft.com/office/2006/metadata/properties" xmlns:ns2="654b318d-5488-4234-a6f5-dc706639319a" targetNamespace="http://schemas.microsoft.com/office/2006/metadata/properties" ma:root="true" ma:fieldsID="a657920e1409362b6f4c567ce141c74c" ns2:_="">
    <xsd:import namespace="654b318d-5488-4234-a6f5-dc706639319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b318d-5488-4234-a6f5-dc7066393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D0ADCE-7CDB-49E3-976F-D94BAF3EA9BE}">
  <ds:schemaRefs>
    <ds:schemaRef ds:uri="http://schemas.microsoft.com/sharepoint/v3/contenttype/forms"/>
  </ds:schemaRefs>
</ds:datastoreItem>
</file>

<file path=customXml/itemProps2.xml><?xml version="1.0" encoding="utf-8"?>
<ds:datastoreItem xmlns:ds="http://schemas.openxmlformats.org/officeDocument/2006/customXml" ds:itemID="{E09E93A1-133F-4BE8-A6B1-1FF3D0A69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b318d-5488-4234-a6f5-dc7066393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FCF443-E62C-4F1B-9019-2F9D50B80D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Montalvan</dc:creator>
  <cp:lastModifiedBy>Jose Torres</cp:lastModifiedBy>
  <cp:revision>33</cp:revision>
  <dcterms:created xsi:type="dcterms:W3CDTF">2020-05-17T15:00:00Z</dcterms:created>
  <dcterms:modified xsi:type="dcterms:W3CDTF">2020-10-12T03:36:00Z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0x0101008D1D37D3F1A4E94C9971E551259AEEA4</vt:lpwstr>
  </property>
  <property fmtid="{D5CDD505-2E9C-101B-9397-08002B2CF9AE}" pid="3" name="Order">
    <vt:r8>112900</vt:r8>
  </property>
  <property fmtid="{D5CDD505-2E9C-101B-9397-08002B2CF9AE}" pid="4" name="TemplateUrl">
    <vt:lpwstr/>
  </property>
  <property fmtid="{D5CDD505-2E9C-101B-9397-08002B2CF9AE}" pid="5" name="ComplianceAssetId">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