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100"/>
      </w:pPr>
      <w:r>
        <w:t xml:space="preserve"/>
      </w:r>
    </w:p>
    <w:p>
      <w:pPr>
        <w:spacing w:after="100"/>
      </w:pPr>
      <w:r>
        <w:t xml:space="preserve"/>
      </w:r>
    </w:p>
    <w:p>
      <w:pPr>
        <w:spacing w:after="120"/>
        <w:jc w:val="center"/>
      </w:pPr>
      <w:r>
        <w:rPr>
          <w:rFonts w:ascii="Arial" w:cs="Arial" w:eastAsia="Arial" w:hAnsi="Arial"/>
          <w:color w:val="666666"/>
          <w:sz w:val="28"/>
          <w:szCs w:val="28"/>
        </w:rPr>
        <w:t xml:space="preserve">IFTS N° 29</w:t>
      </w:r>
    </w:p>
    <w:p>
      <w:pPr>
        <w:spacing w:after="600"/>
        <w:jc w:val="center"/>
      </w:pPr>
      <w:r>
        <w:rPr>
          <w:rFonts w:ascii="Arial" w:cs="Arial" w:eastAsia="Arial" w:hAnsi="Arial"/>
          <w:i/>
          <w:iCs/>
          <w:color w:val="666666"/>
          <w:sz w:val="24"/>
          <w:szCs w:val="24"/>
        </w:rPr>
        <w:t xml:space="preserve">Tecnicatura Superior en Desarrollo de Software</w:t>
      </w:r>
    </w:p>
    <w:p>
      <w:pPr>
        <w:pBdr>
          <w:bottom w:val="single" w:color="2E75B6" w:sz="8" w:space="1"/>
        </w:pBdr>
        <w:spacing w:after="200"/>
        <w:jc w:val="center"/>
      </w:pPr>
      <w:r>
        <w:rPr>
          <w:rFonts w:ascii="Arial" w:cs="Arial" w:eastAsia="Arial" w:hAnsi="Arial"/>
          <w:b/>
          <w:bCs/>
          <w:color w:val="2E75B6"/>
          <w:sz w:val="40"/>
          <w:szCs w:val="40"/>
        </w:rPr>
        <w:t xml:space="preserve">Programación Sobre Redes</w:t>
      </w:r>
    </w:p>
    <w:p>
      <w:pPr>
        <w:spacing w:after="100"/>
      </w:pPr>
      <w:r>
        <w:t xml:space="preserve"/>
      </w:r>
    </w:p>
    <w:p>
      <w:pPr>
        <w:spacing w:after="120"/>
        <w:jc w:val="center"/>
      </w:pPr>
      <w:r>
        <w:rPr>
          <w:rFonts w:ascii="Arial" w:cs="Arial" w:eastAsia="Arial" w:hAnsi="Arial"/>
          <w:b/>
          <w:bCs/>
          <w:color w:val="1F4E79"/>
          <w:sz w:val="52"/>
          <w:szCs w:val="52"/>
        </w:rPr>
        <w:t xml:space="preserve">PFO 3</w:t>
      </w:r>
    </w:p>
    <w:p>
      <w:pPr>
        <w:spacing w:after="80"/>
        <w:jc w:val="center"/>
      </w:pPr>
      <w:r>
        <w:rPr>
          <w:rFonts w:ascii="Arial" w:cs="Arial" w:eastAsia="Arial" w:hAnsi="Arial"/>
          <w:color w:val="444444"/>
          <w:sz w:val="36"/>
          <w:szCs w:val="36"/>
        </w:rPr>
        <w:t xml:space="preserve">Rediseño como Sistema Distribuido</w:t>
      </w:r>
    </w:p>
    <w:p>
      <w:pPr>
        <w:spacing w:after="800"/>
        <w:jc w:val="center"/>
      </w:pPr>
      <w:r>
        <w:rPr>
          <w:rFonts w:ascii="Arial" w:cs="Arial" w:eastAsia="Arial" w:hAnsi="Arial"/>
          <w:i/>
          <w:iCs/>
          <w:color w:val="666666"/>
          <w:sz w:val="28"/>
          <w:szCs w:val="28"/>
        </w:rPr>
        <w:t xml:space="preserve">Arquitectura Cliente-Servidor con Sockets y Workers</w:t>
      </w:r>
    </w:p>
    <w:p>
      <w:pPr>
        <w:spacing w:after="100"/>
      </w:pPr>
      <w:r>
        <w:t xml:space="preserve"/>
      </w:r>
    </w:p>
    <w:p>
      <w:pPr>
        <w:spacing w:after="100"/>
      </w:pPr>
      <w:r>
        <w:t xml:space="preserve"/>
      </w:r>
    </w:p>
    <w:p>
      <w:pPr>
        <w:spacing w:after="80"/>
        <w:jc w:val="center"/>
      </w:pPr>
      <w:r>
        <w:rPr>
          <w:rFonts w:ascii="Arial" w:cs="Arial" w:eastAsia="Arial" w:hAnsi="Arial"/>
          <w:b/>
          <w:bCs/>
          <w:sz w:val="26"/>
          <w:szCs w:val="26"/>
        </w:rPr>
        <w:t xml:space="preserve">Autor:</w:t>
      </w:r>
    </w:p>
    <w:p>
      <w:pPr>
        <w:spacing w:after="200"/>
        <w:jc w:val="center"/>
      </w:pPr>
      <w:r>
        <w:rPr>
          <w:rFonts w:ascii="Arial" w:cs="Arial" w:eastAsia="Arial" w:hAnsi="Arial"/>
          <w:b/>
          <w:bCs/>
          <w:color w:val="2E75B6"/>
          <w:sz w:val="30"/>
          <w:szCs w:val="30"/>
        </w:rPr>
        <w:t xml:space="preserve">Jorge Kalas</w:t>
      </w:r>
    </w:p>
    <w:p>
      <w:pPr>
        <w:spacing w:after="80"/>
        <w:jc w:val="center"/>
      </w:pPr>
      <w:r>
        <w:rPr>
          <w:rFonts w:ascii="Arial" w:cs="Arial" w:eastAsia="Arial" w:hAnsi="Arial"/>
          <w:b/>
          <w:bCs/>
          <w:sz w:val="26"/>
          <w:szCs w:val="26"/>
        </w:rPr>
        <w:t xml:space="preserve">Docente:</w:t>
      </w:r>
    </w:p>
    <w:p>
      <w:pPr>
        <w:spacing w:after="200"/>
        <w:jc w:val="center"/>
      </w:pPr>
      <w:r>
        <w:rPr>
          <w:rFonts w:ascii="Arial" w:cs="Arial" w:eastAsia="Arial" w:hAnsi="Arial"/>
          <w:color w:val="444444"/>
          <w:sz w:val="26"/>
          <w:szCs w:val="26"/>
        </w:rPr>
        <w:t xml:space="preserve">Germán Ríos</w:t>
      </w:r>
    </w:p>
    <w:p>
      <w:pPr>
        <w:spacing w:after="80"/>
        <w:jc w:val="center"/>
      </w:pPr>
      <w:r>
        <w:rPr>
          <w:rFonts w:ascii="Arial" w:cs="Arial" w:eastAsia="Arial" w:hAnsi="Arial"/>
          <w:color w:val="666666"/>
          <w:sz w:val="24"/>
          <w:szCs w:val="24"/>
        </w:rPr>
        <w:t xml:space="preserve">Primer Semestre 2026</w:t>
      </w:r>
    </w:p>
    <w:p>
      <w:pPr>
        <w:sectPr>
          <w:pgSz w:w="11906" w:h="16838" w:orient="portrait"/>
          <w:pgMar w:top="1440" w:right="1440" w:bottom="1440" w:left="1440" w:header="708" w:footer="708" w:gutter="0"/>
          <w:pgNumType/>
          <w:titlePg w:val="false"/>
          <w:docGrid w:linePitch="360"/>
        </w:sectPr>
      </w:pPr>
    </w:p>
    <w:p>
      <w:pPr>
        <w:pStyle w:val="Heading1"/>
        <w:pBdr>
          <w:bottom w:val="single" w:color="2E75B6" w:sz="6" w:space="1"/>
        </w:pBdr>
        <w:spacing w:after="200" w:before="360"/>
      </w:pPr>
      <w:r>
        <w:rPr>
          <w:rFonts w:ascii="Arial" w:cs="Arial" w:eastAsia="Arial" w:hAnsi="Arial"/>
          <w:b/>
          <w:bCs/>
          <w:color w:val="2E75B6"/>
          <w:sz w:val="32"/>
          <w:szCs w:val="32"/>
        </w:rPr>
        <w:t xml:space="preserve">Índice</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75B6" w:sz="6" w:space="1"/>
        </w:pBdr>
        <w:spacing w:after="200" w:before="360"/>
      </w:pPr>
      <w:r>
        <w:rPr>
          <w:rFonts w:ascii="Arial" w:cs="Arial" w:eastAsia="Arial" w:hAnsi="Arial"/>
          <w:b/>
          <w:bCs/>
          <w:color w:val="2E75B6"/>
          <w:sz w:val="32"/>
          <w:szCs w:val="32"/>
        </w:rPr>
        <w:t xml:space="preserve">1. Introducción</w:t>
      </w:r>
    </w:p>
    <w:p>
      <w:pPr>
        <w:spacing w:after="160"/>
      </w:pPr>
      <w:r>
        <w:rPr>
          <w:rFonts w:ascii="Arial" w:cs="Arial" w:eastAsia="Arial" w:hAnsi="Arial"/>
          <w:sz w:val="24"/>
          <w:szCs w:val="24"/>
        </w:rPr>
        <w:t xml:space="preserve">El presente trabajo práctico tiene como objetivo transformar un sistema cliente-servidor básico en una arquitectura distribuida, haciendo uso de sockets TCP/IP, un pool de workers con hilos y una cola de mensajes interna para la distribución de tareas.</w:t>
      </w:r>
    </w:p>
    <w:p>
      <w:pPr>
        <w:spacing w:after="160"/>
      </w:pPr>
      <w:r>
        <w:rPr>
          <w:rFonts w:ascii="Arial" w:cs="Arial" w:eastAsia="Arial" w:hAnsi="Arial"/>
          <w:sz w:val="24"/>
          <w:szCs w:val="24"/>
        </w:rPr>
        <w:t xml:space="preserve">El diseño conceptual del sistema contempla los componentes típicos de una arquitectura de producción real: balanceador de carga (Nginx/HAProxy), cola de mensajes (RabbitMQ), almacenamiento distribuido (PostgreSQL, Amazon S3) y múltiples servidores worker. La implementación académica desarrollada en Python recrea esta lógica utilizando herramientas nativas del lenguaje, permitiendo ejecutar y demostrar el comportamiento del sistema sin requerir infraestructura adicional.</w:t>
      </w:r>
    </w:p>
    <w:p>
      <w:pPr>
        <w:spacing w:after="160"/>
      </w:pPr>
      <w:r>
        <w:rPr>
          <w:rFonts w:ascii="Arial" w:cs="Arial" w:eastAsia="Arial" w:hAnsi="Arial"/>
          <w:sz w:val="24"/>
          <w:szCs w:val="24"/>
        </w:rPr>
        <w:t xml:space="preserve">Este documento describe la arquitectura diseñada, las decisiones técnicas adoptadas, el código implementado y las pruebas de funcionamiento realizadas.</w:t>
      </w:r>
    </w:p>
    <w:p>
      <w:r>
        <w:br w:type="page"/>
      </w:r>
    </w:p>
    <w:p>
      <w:pPr>
        <w:pStyle w:val="Heading1"/>
        <w:pBdr>
          <w:bottom w:val="single" w:color="2E75B6" w:sz="6" w:space="1"/>
        </w:pBdr>
        <w:spacing w:after="200" w:before="360"/>
      </w:pPr>
      <w:r>
        <w:rPr>
          <w:rFonts w:ascii="Arial" w:cs="Arial" w:eastAsia="Arial" w:hAnsi="Arial"/>
          <w:b/>
          <w:bCs/>
          <w:color w:val="2E75B6"/>
          <w:sz w:val="32"/>
          <w:szCs w:val="32"/>
        </w:rPr>
        <w:t xml:space="preserve">2. Objetivos del Proyecto</w:t>
      </w:r>
    </w:p>
    <w:p>
      <w:pPr>
        <w:spacing w:after="160"/>
      </w:pPr>
      <w:r>
        <w:rPr>
          <w:rFonts w:ascii="Arial" w:cs="Arial" w:eastAsia="Arial" w:hAnsi="Arial"/>
          <w:sz w:val="24"/>
          <w:szCs w:val="24"/>
        </w:rPr>
        <w:t xml:space="preserve">El desarrollo de este trabajo permite alcanzar los siguientes objetivos:</w:t>
      </w:r>
    </w:p>
    <w:p>
      <w:pPr>
        <w:pStyle w:val="ListParagraph"/>
        <w:numPr>
          <w:ilvl w:val="0"/>
          <w:numId w:val="2"/>
        </w:numPr>
        <w:spacing w:after="100"/>
      </w:pPr>
      <w:r>
        <w:rPr>
          <w:rFonts w:ascii="Arial" w:cs="Arial" w:eastAsia="Arial" w:hAnsi="Arial"/>
          <w:sz w:val="24"/>
          <w:szCs w:val="24"/>
        </w:rPr>
        <w:t xml:space="preserve">Diseñar una arquitectura distribuida cliente-servidor con todos sus componentes.</w:t>
      </w:r>
    </w:p>
    <w:p>
      <w:pPr>
        <w:pStyle w:val="ListParagraph"/>
        <w:numPr>
          <w:ilvl w:val="0"/>
          <w:numId w:val="2"/>
        </w:numPr>
        <w:spacing w:after="100"/>
      </w:pPr>
      <w:r>
        <w:rPr>
          <w:rFonts w:ascii="Arial" w:cs="Arial" w:eastAsia="Arial" w:hAnsi="Arial"/>
          <w:sz w:val="24"/>
          <w:szCs w:val="24"/>
        </w:rPr>
        <w:t xml:space="preserve">Implementar un servidor en Python que reciba tareas por socket y las distribuya a un pool de workers.</w:t>
      </w:r>
    </w:p>
    <w:p>
      <w:pPr>
        <w:pStyle w:val="ListParagraph"/>
        <w:numPr>
          <w:ilvl w:val="0"/>
          <w:numId w:val="2"/>
        </w:numPr>
        <w:spacing w:after="100"/>
      </w:pPr>
      <w:r>
        <w:rPr>
          <w:rFonts w:ascii="Arial" w:cs="Arial" w:eastAsia="Arial" w:hAnsi="Arial"/>
          <w:sz w:val="24"/>
          <w:szCs w:val="24"/>
        </w:rPr>
        <w:t xml:space="preserve">Implementar un cliente en Python que envíe tareas y reciba resultados.</w:t>
      </w:r>
    </w:p>
    <w:p>
      <w:pPr>
        <w:pStyle w:val="ListParagraph"/>
        <w:numPr>
          <w:ilvl w:val="0"/>
          <w:numId w:val="2"/>
        </w:numPr>
        <w:spacing w:after="100"/>
      </w:pPr>
      <w:r>
        <w:rPr>
          <w:rFonts w:ascii="Arial" w:cs="Arial" w:eastAsia="Arial" w:hAnsi="Arial"/>
          <w:sz w:val="24"/>
          <w:szCs w:val="24"/>
        </w:rPr>
        <w:t xml:space="preserve">Aplicar el patrón productor-consumidor mediante una cola de mensajes interna.</w:t>
      </w:r>
    </w:p>
    <w:p>
      <w:pPr>
        <w:pStyle w:val="ListParagraph"/>
        <w:numPr>
          <w:ilvl w:val="0"/>
          <w:numId w:val="2"/>
        </w:numPr>
        <w:spacing w:after="100"/>
      </w:pPr>
      <w:r>
        <w:rPr>
          <w:rFonts w:ascii="Arial" w:cs="Arial" w:eastAsia="Arial" w:hAnsi="Arial"/>
          <w:sz w:val="24"/>
          <w:szCs w:val="24"/>
        </w:rPr>
        <w:t xml:space="preserve">Comprender el flujo de comunicación en sistemas distribuidos con múltiples capas.</w:t>
      </w:r>
    </w:p>
    <w:p>
      <w:pPr>
        <w:pStyle w:val="ListParagraph"/>
        <w:numPr>
          <w:ilvl w:val="0"/>
          <w:numId w:val="2"/>
        </w:numPr>
        <w:spacing w:after="100"/>
      </w:pPr>
      <w:r>
        <w:rPr>
          <w:rFonts w:ascii="Arial" w:cs="Arial" w:eastAsia="Arial" w:hAnsi="Arial"/>
          <w:sz w:val="24"/>
          <w:szCs w:val="24"/>
        </w:rPr>
        <w:t xml:space="preserve">Documentar la diferencia entre la arquitectura objetivo de producción y la implementación académica.</w:t>
      </w:r>
    </w:p>
    <w:p>
      <w:r>
        <w:br w:type="page"/>
      </w:r>
    </w:p>
    <w:p>
      <w:pPr>
        <w:pStyle w:val="Heading1"/>
        <w:pBdr>
          <w:bottom w:val="single" w:color="2E75B6" w:sz="6" w:space="1"/>
        </w:pBdr>
        <w:spacing w:after="200" w:before="360"/>
      </w:pPr>
      <w:r>
        <w:rPr>
          <w:rFonts w:ascii="Arial" w:cs="Arial" w:eastAsia="Arial" w:hAnsi="Arial"/>
          <w:b/>
          <w:bCs/>
          <w:color w:val="2E75B6"/>
          <w:sz w:val="32"/>
          <w:szCs w:val="32"/>
        </w:rPr>
        <w:t xml:space="preserve">3. Arquitectura del Sistema</w:t>
      </w:r>
    </w:p>
    <w:p>
      <w:pPr>
        <w:spacing w:after="160"/>
      </w:pPr>
      <w:r>
        <w:rPr>
          <w:rFonts w:ascii="Arial" w:cs="Arial" w:eastAsia="Arial" w:hAnsi="Arial"/>
          <w:sz w:val="24"/>
          <w:szCs w:val="24"/>
        </w:rPr>
        <w:t xml:space="preserve">El sistema está diseñado en capas bien definidas. El diagrama completo se encuentra disponible en el repositorio y fue creado en draw.io. A continuación se describe cada capa:</w:t>
      </w:r>
    </w:p>
    <w:p>
      <w:pPr>
        <w:pStyle w:val="Heading2"/>
        <w:spacing w:after="160" w:before="280"/>
      </w:pPr>
      <w:r>
        <w:rPr>
          <w:rFonts w:ascii="Arial" w:cs="Arial" w:eastAsia="Arial" w:hAnsi="Arial"/>
          <w:b/>
          <w:bCs/>
          <w:color w:val="1F4E79"/>
          <w:sz w:val="28"/>
          <w:szCs w:val="28"/>
        </w:rPr>
        <w:t xml:space="preserve">3.1 Clientes</w:t>
      </w:r>
    </w:p>
    <w:p>
      <w:pPr>
        <w:spacing w:after="160"/>
      </w:pPr>
      <w:r>
        <w:rPr>
          <w:rFonts w:ascii="Arial" w:cs="Arial" w:eastAsia="Arial" w:hAnsi="Arial"/>
          <w:sz w:val="24"/>
          <w:szCs w:val="24"/>
        </w:rPr>
        <w:t xml:space="preserve">La capa de clientes representa los distintos actores que pueden enviar tareas al sistema. En la arquitectura objetivo se contemplan clientes móviles y clientes web. En la implementación desarrollada, el rol del cliente es cumplido por cliente.py, un programa de consola en Python que establece conexiones TCP directas con el servidor.</w:t>
      </w:r>
    </w:p>
    <w:p>
      <w:pPr>
        <w:pStyle w:val="Heading2"/>
        <w:spacing w:after="160" w:before="280"/>
      </w:pPr>
      <w:r>
        <w:rPr>
          <w:rFonts w:ascii="Arial" w:cs="Arial" w:eastAsia="Arial" w:hAnsi="Arial"/>
          <w:b/>
          <w:bCs/>
          <w:color w:val="1F4E79"/>
          <w:sz w:val="28"/>
          <w:szCs w:val="28"/>
        </w:rPr>
        <w:t xml:space="preserve">3.2 Balanceador de Carga</w:t>
      </w:r>
    </w:p>
    <w:p>
      <w:pPr>
        <w:spacing w:after="160"/>
      </w:pPr>
      <w:r>
        <w:rPr>
          <w:rFonts w:ascii="Arial" w:cs="Arial" w:eastAsia="Arial" w:hAnsi="Arial"/>
          <w:sz w:val="24"/>
          <w:szCs w:val="24"/>
        </w:rPr>
        <w:t xml:space="preserve">En la arquitectura objetivo, un balanceador como Nginx o HAProxy recibe todas las solicitudes entrantes y las distribuye entre múltiples instancias del servidor para garantizar alta disponibilidad y escalabilidad horizontal. En la implementación académica, el propio servidor actúa como dispatcher al encolar las tareas recibidas.</w:t>
      </w:r>
    </w:p>
    <w:p>
      <w:pPr>
        <w:pStyle w:val="Heading2"/>
        <w:spacing w:after="160" w:before="280"/>
      </w:pPr>
      <w:r>
        <w:rPr>
          <w:rFonts w:ascii="Arial" w:cs="Arial" w:eastAsia="Arial" w:hAnsi="Arial"/>
          <w:b/>
          <w:bCs/>
          <w:color w:val="1F4E79"/>
          <w:sz w:val="28"/>
          <w:szCs w:val="28"/>
        </w:rPr>
        <w:t xml:space="preserve">3.3 Servidor Principal (Dispatcher)</w:t>
      </w:r>
    </w:p>
    <w:p>
      <w:pPr>
        <w:spacing w:after="160"/>
      </w:pPr>
      <w:r>
        <w:rPr>
          <w:rFonts w:ascii="Arial" w:cs="Arial" w:eastAsia="Arial" w:hAnsi="Arial"/>
          <w:sz w:val="24"/>
          <w:szCs w:val="24"/>
        </w:rPr>
        <w:t xml:space="preserve">Implementado en servidor.py mediante un socket TCP que escucha en 127.0.0.1:9000. Su responsabilidad es aceptar conexiones de clientes, recibir la tarea enviada y depositarla en la cola de mensajes para que sea consumida por un worker disponible.</w:t>
      </w:r>
    </w:p>
    <w:p>
      <w:pPr>
        <w:pStyle w:val="Heading2"/>
        <w:spacing w:after="160" w:before="280"/>
      </w:pPr>
      <w:r>
        <w:rPr>
          <w:rFonts w:ascii="Arial" w:cs="Arial" w:eastAsia="Arial" w:hAnsi="Arial"/>
          <w:b/>
          <w:bCs/>
          <w:color w:val="1F4E79"/>
          <w:sz w:val="28"/>
          <w:szCs w:val="28"/>
        </w:rPr>
        <w:t xml:space="preserve">3.4 Cola de Mensajes</w:t>
      </w:r>
    </w:p>
    <w:p>
      <w:pPr>
        <w:spacing w:after="160"/>
      </w:pPr>
      <w:r>
        <w:rPr>
          <w:rFonts w:ascii="Arial" w:cs="Arial" w:eastAsia="Arial" w:hAnsi="Arial"/>
          <w:sz w:val="24"/>
          <w:szCs w:val="24"/>
        </w:rPr>
        <w:t xml:space="preserve">En la arquitectura objetivo se utiliza RabbitMQ como broker de mensajes, que permite desacoplar completamente el productor (servidor) de los consumidores (workers) y escalar cada componente de forma independiente. En la implementación desarrollada, esta funcionalidad es provista por queue.Queue de la biblioteca estándar de Python, que implementa la misma semántica FIFO de forma thread-safe.</w:t>
      </w:r>
    </w:p>
    <w:p>
      <w:pPr>
        <w:pStyle w:val="Heading2"/>
        <w:spacing w:after="160" w:before="280"/>
      </w:pPr>
      <w:r>
        <w:rPr>
          <w:rFonts w:ascii="Arial" w:cs="Arial" w:eastAsia="Arial" w:hAnsi="Arial"/>
          <w:b/>
          <w:bCs/>
          <w:color w:val="1F4E79"/>
          <w:sz w:val="28"/>
          <w:szCs w:val="28"/>
        </w:rPr>
        <w:t xml:space="preserve">3.5 Pool de Workers</w:t>
      </w:r>
    </w:p>
    <w:p>
      <w:pPr>
        <w:spacing w:after="160"/>
      </w:pPr>
      <w:r>
        <w:rPr>
          <w:rFonts w:ascii="Arial" w:cs="Arial" w:eastAsia="Arial" w:hAnsi="Arial"/>
          <w:sz w:val="24"/>
          <w:szCs w:val="24"/>
        </w:rPr>
        <w:t xml:space="preserve">Cuatro hilos independientes (threads) corren en paralelo, consumiendo tareas de la cola. Cada worker procesa la tarea asignada, persiste el resultado en la base de datos y devuelve la respuesta al cliente a través de la conexión socket que fue preservada. Este patrón es equivalente al de un servidor con múltiples procesos worker en producción.</w:t>
      </w:r>
    </w:p>
    <w:p>
      <w:pPr>
        <w:pStyle w:val="Heading2"/>
        <w:spacing w:after="160" w:before="280"/>
      </w:pPr>
      <w:r>
        <w:rPr>
          <w:rFonts w:ascii="Arial" w:cs="Arial" w:eastAsia="Arial" w:hAnsi="Arial"/>
          <w:b/>
          <w:bCs/>
          <w:color w:val="1F4E79"/>
          <w:sz w:val="28"/>
          <w:szCs w:val="28"/>
        </w:rPr>
        <w:t xml:space="preserve">3.6 Almacenamiento Distribuido</w:t>
      </w:r>
    </w:p>
    <w:p>
      <w:pPr>
        <w:spacing w:after="160"/>
      </w:pPr>
      <w:r>
        <w:rPr>
          <w:rFonts w:ascii="Arial" w:cs="Arial" w:eastAsia="Arial" w:hAnsi="Arial"/>
          <w:sz w:val="24"/>
          <w:szCs w:val="24"/>
        </w:rPr>
        <w:t xml:space="preserve">En la arquitectura objetivo se contempla PostgreSQL para datos relacionales y Amazon S3 para almacenamiento de archivos. En la implementación académica se utiliza SQLite (tareas.db), que provee las mismas capacidades SQL sin requerir un servidor externo. Cada tarea procesada queda registrada con su resultado, estado, IP del cliente y timestamp.</w:t>
      </w:r>
    </w:p>
    <w:p>
      <w:r>
        <w:br w:type="page"/>
      </w:r>
    </w:p>
    <w:p>
      <w:pPr>
        <w:pStyle w:val="Heading1"/>
        <w:pBdr>
          <w:bottom w:val="single" w:color="2E75B6" w:sz="6" w:space="1"/>
        </w:pBdr>
        <w:spacing w:after="200" w:before="360"/>
      </w:pPr>
      <w:r>
        <w:rPr>
          <w:rFonts w:ascii="Arial" w:cs="Arial" w:eastAsia="Arial" w:hAnsi="Arial"/>
          <w:b/>
          <w:bCs/>
          <w:color w:val="2E75B6"/>
          <w:sz w:val="32"/>
          <w:szCs w:val="32"/>
        </w:rPr>
        <w:t xml:space="preserve">4. Tecnologías Utilizadas</w:t>
      </w:r>
    </w:p>
    <w:p>
      <w:pPr>
        <w:spacing w:after="10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500"/>
        <w:gridCol w:w="65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Tecnología</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Descripción / Rol en el sistema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1"/>
                <w:szCs w:val="21"/>
              </w:rPr>
              <w:t xml:space="preserve">Python 3</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Lenguaje base del proyecto para servidor, workers y cliente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1"/>
                <w:szCs w:val="21"/>
              </w:rPr>
              <w:t xml:space="preserve">socket (stdlib)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Comunicación TCP/IP entre cliente y servidor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1"/>
                <w:szCs w:val="21"/>
              </w:rPr>
              <w:t xml:space="preserve">threading (stdlib)</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Pool de workers — cada hilo procesa tareas en paralelo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1"/>
                <w:szCs w:val="21"/>
              </w:rPr>
              <w:t xml:space="preserve">queue.Queue (stdlib)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Cola de mensajes interna (equivalente académico a RabbitMQ)</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1"/>
                <w:szCs w:val="21"/>
              </w:rPr>
              <w:t xml:space="preserve">SQLite / sqlite3</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Persistencia de tareas y resultados (equivalente académico a PostgreSQL)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1"/>
                <w:szCs w:val="21"/>
              </w:rPr>
              <w:t xml:space="preserve">JSON (stdlib)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Serialización de mensajes entre cliente y servidor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1"/>
                <w:szCs w:val="21"/>
              </w:rPr>
              <w:t xml:space="preserve">RabbitMQ (diseño)</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Cola de mensajes en arquitectura objetivo de producción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1"/>
                <w:szCs w:val="21"/>
              </w:rPr>
              <w:t xml:space="preserve">PostgreSQL (diseño)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Base de datos relacional en arquitectura objetivo de producción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1"/>
                <w:szCs w:val="21"/>
              </w:rPr>
              <w:t xml:space="preserve">Nginx / HAProxy (diseño)</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Balanceador de carga en arquitectura objetivo de producción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1"/>
                <w:szCs w:val="21"/>
              </w:rPr>
              <w:t xml:space="preserve">Amazon S3 (diseño)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Almacenamiento distribuido de archivos en arquitectura objetivo</w:t>
            </w:r>
          </w:p>
        </w:tc>
      </w:tr>
    </w:tbl>
    <w:p>
      <w:pPr>
        <w:spacing w:after="100"/>
      </w:pPr>
      <w:r>
        <w:t xml:space="preserve"/>
      </w:r>
    </w:p>
    <w:p>
      <w:r>
        <w:br w:type="page"/>
      </w:r>
    </w:p>
    <w:p>
      <w:pPr>
        <w:pStyle w:val="Heading1"/>
        <w:pBdr>
          <w:bottom w:val="single" w:color="2E75B6" w:sz="6" w:space="1"/>
        </w:pBdr>
        <w:spacing w:after="200" w:before="360"/>
      </w:pPr>
      <w:r>
        <w:rPr>
          <w:rFonts w:ascii="Arial" w:cs="Arial" w:eastAsia="Arial" w:hAnsi="Arial"/>
          <w:b/>
          <w:bCs/>
          <w:color w:val="2E75B6"/>
          <w:sz w:val="32"/>
          <w:szCs w:val="32"/>
        </w:rPr>
        <w:t xml:space="preserve">5. Implementación del Servidor</w:t>
      </w:r>
    </w:p>
    <w:p>
      <w:pPr>
        <w:spacing w:after="160"/>
      </w:pPr>
      <w:r>
        <w:rPr>
          <w:rFonts w:ascii="Arial" w:cs="Arial" w:eastAsia="Arial" w:hAnsi="Arial"/>
          <w:sz w:val="24"/>
          <w:szCs w:val="24"/>
        </w:rPr>
        <w:t xml:space="preserve">El servidor se encuentra en servidor.py y se compone de cuatro módulos funcionales: inicialización de la base de datos, lógica de procesamiento de tareas, workers y servidor principal.</w:t>
      </w:r>
    </w:p>
    <w:p>
      <w:pPr>
        <w:pStyle w:val="Heading2"/>
        <w:spacing w:after="160" w:before="280"/>
      </w:pPr>
      <w:r>
        <w:rPr>
          <w:rFonts w:ascii="Arial" w:cs="Arial" w:eastAsia="Arial" w:hAnsi="Arial"/>
          <w:b/>
          <w:bCs/>
          <w:color w:val="1F4E79"/>
          <w:sz w:val="28"/>
          <w:szCs w:val="28"/>
        </w:rPr>
        <w:t xml:space="preserve">5.1 Inicialización de la Base de Datos</w:t>
      </w:r>
    </w:p>
    <w:p>
      <w:pPr>
        <w:spacing w:after="160"/>
      </w:pPr>
      <w:r>
        <w:rPr>
          <w:rFonts w:ascii="Arial" w:cs="Arial" w:eastAsia="Arial" w:hAnsi="Arial"/>
          <w:sz w:val="24"/>
          <w:szCs w:val="24"/>
        </w:rPr>
        <w:t xml:space="preserve">Al arrancar el servidor se ejecuta inicializar_base_de_datos(), que crea la tabla tareas si no existe. Utiliza un threading.Lock para garantizar acceso seguro desde múltiples workers simultáneos.</w:t>
      </w:r>
    </w:p>
    <w:p>
      <w:pPr>
        <w:shd w:fill="F4F4F4" w:val="clear"/>
        <w:spacing w:after="0" w:before="0"/>
        <w:ind w:left="360"/>
      </w:pPr>
      <w:r>
        <w:rPr>
          <w:rFonts w:ascii="Courier New" w:cs="Courier New" w:eastAsia="Courier New" w:hAnsi="Courier New"/>
          <w:color w:val="1A1A2E"/>
          <w:sz w:val="20"/>
          <w:szCs w:val="20"/>
        </w:rPr>
        <w:t xml:space="preserve">def inicializar_base_de_datos():</w:t>
      </w:r>
    </w:p>
    <w:p>
      <w:pPr>
        <w:shd w:fill="F4F4F4" w:val="clear"/>
        <w:spacing w:after="0" w:before="0"/>
        <w:ind w:left="360"/>
      </w:pPr>
      <w:r>
        <w:rPr>
          <w:rFonts w:ascii="Courier New" w:cs="Courier New" w:eastAsia="Courier New" w:hAnsi="Courier New"/>
          <w:color w:val="1A1A2E"/>
          <w:sz w:val="20"/>
          <w:szCs w:val="20"/>
        </w:rPr>
        <w:t xml:space="preserve">    with db_lock:</w:t>
      </w:r>
    </w:p>
    <w:p>
      <w:pPr>
        <w:shd w:fill="F4F4F4" w:val="clear"/>
        <w:spacing w:after="0" w:before="0"/>
        <w:ind w:left="360"/>
      </w:pPr>
      <w:r>
        <w:rPr>
          <w:rFonts w:ascii="Courier New" w:cs="Courier New" w:eastAsia="Courier New" w:hAnsi="Courier New"/>
          <w:color w:val="1A1A2E"/>
          <w:sz w:val="20"/>
          <w:szCs w:val="20"/>
        </w:rPr>
        <w:t xml:space="preserve">        conexion = sqlite3.connect(DB_NAME)</w:t>
      </w:r>
    </w:p>
    <w:p>
      <w:pPr>
        <w:shd w:fill="F4F4F4" w:val="clear"/>
        <w:spacing w:after="0" w:before="0"/>
        <w:ind w:left="360"/>
      </w:pPr>
      <w:r>
        <w:rPr>
          <w:rFonts w:ascii="Courier New" w:cs="Courier New" w:eastAsia="Courier New" w:hAnsi="Courier New"/>
          <w:color w:val="1A1A2E"/>
          <w:sz w:val="20"/>
          <w:szCs w:val="20"/>
        </w:rPr>
        <w:t xml:space="preserve">        cursor = conexion.cursor()</w:t>
      </w:r>
    </w:p>
    <w:p>
      <w:pPr>
        <w:shd w:fill="F4F4F4" w:val="clear"/>
        <w:spacing w:after="0" w:before="0"/>
        <w:ind w:left="360"/>
      </w:pPr>
      <w:r>
        <w:rPr>
          <w:rFonts w:ascii="Courier New" w:cs="Courier New" w:eastAsia="Courier New" w:hAnsi="Courier New"/>
          <w:color w:val="1A1A2E"/>
          <w:sz w:val="20"/>
          <w:szCs w:val="20"/>
        </w:rPr>
        <w:t xml:space="preserve">        cursor.execute('''</w:t>
      </w:r>
    </w:p>
    <w:p>
      <w:pPr>
        <w:shd w:fill="F4F4F4" w:val="clear"/>
        <w:spacing w:after="0" w:before="0"/>
        <w:ind w:left="360"/>
      </w:pPr>
      <w:r>
        <w:rPr>
          <w:rFonts w:ascii="Courier New" w:cs="Courier New" w:eastAsia="Courier New" w:hAnsi="Courier New"/>
          <w:color w:val="1A1A2E"/>
          <w:sz w:val="20"/>
          <w:szCs w:val="20"/>
        </w:rPr>
        <w:t xml:space="preserve">            CREATE TABLE IF NOT EXISTS tareas (</w:t>
      </w:r>
    </w:p>
    <w:p>
      <w:pPr>
        <w:shd w:fill="F4F4F4" w:val="clear"/>
        <w:spacing w:after="0" w:before="0"/>
        <w:ind w:left="360"/>
      </w:pPr>
      <w:r>
        <w:rPr>
          <w:rFonts w:ascii="Courier New" w:cs="Courier New" w:eastAsia="Courier New" w:hAnsi="Courier New"/>
          <w:color w:val="1A1A2E"/>
          <w:sz w:val="20"/>
          <w:szCs w:val="20"/>
        </w:rPr>
        <w:t xml:space="preserve">                id          INTEGER PRIMARY KEY AUTOINCREMENT,</w:t>
      </w:r>
    </w:p>
    <w:p>
      <w:pPr>
        <w:shd w:fill="F4F4F4" w:val="clear"/>
        <w:spacing w:after="0" w:before="0"/>
        <w:ind w:left="360"/>
      </w:pPr>
      <w:r>
        <w:rPr>
          <w:rFonts w:ascii="Courier New" w:cs="Courier New" w:eastAsia="Courier New" w:hAnsi="Courier New"/>
          <w:color w:val="1A1A2E"/>
          <w:sz w:val="20"/>
          <w:szCs w:val="20"/>
        </w:rPr>
        <w:t xml:space="preserve">                cliente_ip  TEXT    NOT NULL,</w:t>
      </w:r>
    </w:p>
    <w:p>
      <w:pPr>
        <w:shd w:fill="F4F4F4" w:val="clear"/>
        <w:spacing w:after="0" w:before="0"/>
        <w:ind w:left="360"/>
      </w:pPr>
      <w:r>
        <w:rPr>
          <w:rFonts w:ascii="Courier New" w:cs="Courier New" w:eastAsia="Courier New" w:hAnsi="Courier New"/>
          <w:color w:val="1A1A2E"/>
          <w:sz w:val="20"/>
          <w:szCs w:val="20"/>
        </w:rPr>
        <w:t xml:space="preserve">                tarea       TEXT    NOT NULL,</w:t>
      </w:r>
    </w:p>
    <w:p>
      <w:pPr>
        <w:shd w:fill="F4F4F4" w:val="clear"/>
        <w:spacing w:after="0" w:before="0"/>
        <w:ind w:left="360"/>
      </w:pPr>
      <w:r>
        <w:rPr>
          <w:rFonts w:ascii="Courier New" w:cs="Courier New" w:eastAsia="Courier New" w:hAnsi="Courier New"/>
          <w:color w:val="1A1A2E"/>
          <w:sz w:val="20"/>
          <w:szCs w:val="20"/>
        </w:rPr>
        <w:t xml:space="preserve">                resultado   TEXT,</w:t>
      </w:r>
    </w:p>
    <w:p>
      <w:pPr>
        <w:shd w:fill="F4F4F4" w:val="clear"/>
        <w:spacing w:after="0" w:before="0"/>
        <w:ind w:left="360"/>
      </w:pPr>
      <w:r>
        <w:rPr>
          <w:rFonts w:ascii="Courier New" w:cs="Courier New" w:eastAsia="Courier New" w:hAnsi="Courier New"/>
          <w:color w:val="1A1A2E"/>
          <w:sz w:val="20"/>
          <w:szCs w:val="20"/>
        </w:rPr>
        <w:t xml:space="preserve">                estado      TEXT    DEFAULT 'pendiente',</w:t>
      </w:r>
    </w:p>
    <w:p>
      <w:pPr>
        <w:shd w:fill="F4F4F4" w:val="clear"/>
        <w:spacing w:after="0" w:before="0"/>
        <w:ind w:left="360"/>
      </w:pPr>
      <w:r>
        <w:rPr>
          <w:rFonts w:ascii="Courier New" w:cs="Courier New" w:eastAsia="Courier New" w:hAnsi="Courier New"/>
          <w:color w:val="1A1A2E"/>
          <w:sz w:val="20"/>
          <w:szCs w:val="20"/>
        </w:rPr>
        <w:t xml:space="preserve">                fecha       TEXT    NOT NULL</w:t>
      </w:r>
    </w:p>
    <w:p>
      <w:pPr>
        <w:shd w:fill="F4F4F4" w:val="clear"/>
        <w:spacing w:after="0" w:before="0"/>
        <w:ind w:left="360"/>
      </w:pPr>
      <w:r>
        <w:rPr>
          <w:rFonts w:ascii="Courier New" w:cs="Courier New" w:eastAsia="Courier New" w:hAnsi="Courier New"/>
          <w:color w:val="1A1A2E"/>
          <w:sz w:val="20"/>
          <w:szCs w:val="20"/>
        </w:rPr>
        <w:t xml:space="preserve">            )</w:t>
      </w:r>
    </w:p>
    <w:p>
      <w:pPr>
        <w:shd w:fill="F4F4F4" w:val="clear"/>
        <w:spacing w:after="0" w:before="0"/>
        <w:ind w:left="360"/>
      </w:pPr>
      <w:r>
        <w:rPr>
          <w:rFonts w:ascii="Courier New" w:cs="Courier New" w:eastAsia="Courier New" w:hAnsi="Courier New"/>
          <w:color w:val="1A1A2E"/>
          <w:sz w:val="20"/>
          <w:szCs w:val="20"/>
        </w:rPr>
        <w:t xml:space="preserve">        ''')</w:t>
      </w:r>
    </w:p>
    <w:p>
      <w:pPr>
        <w:shd w:fill="F4F4F4" w:val="clear"/>
        <w:spacing w:after="0" w:before="0"/>
        <w:ind w:left="360"/>
      </w:pPr>
      <w:r>
        <w:rPr>
          <w:rFonts w:ascii="Courier New" w:cs="Courier New" w:eastAsia="Courier New" w:hAnsi="Courier New"/>
          <w:color w:val="1A1A2E"/>
          <w:sz w:val="20"/>
          <w:szCs w:val="20"/>
        </w:rPr>
        <w:t xml:space="preserve">        conexion.commit()</w:t>
      </w:r>
    </w:p>
    <w:p>
      <w:pPr>
        <w:spacing w:after="100"/>
      </w:pPr>
      <w:r>
        <w:t xml:space="preserve"/>
      </w:r>
    </w:p>
    <w:p>
      <w:pPr>
        <w:pStyle w:val="Heading2"/>
        <w:spacing w:after="160" w:before="280"/>
      </w:pPr>
      <w:r>
        <w:rPr>
          <w:rFonts w:ascii="Arial" w:cs="Arial" w:eastAsia="Arial" w:hAnsi="Arial"/>
          <w:b/>
          <w:bCs/>
          <w:color w:val="1F4E79"/>
          <w:sz w:val="28"/>
          <w:szCs w:val="28"/>
        </w:rPr>
        <w:t xml:space="preserve">5.2 Pool de Workers</w:t>
      </w:r>
    </w:p>
    <w:p>
      <w:pPr>
        <w:spacing w:after="160"/>
      </w:pPr>
      <w:r>
        <w:rPr>
          <w:rFonts w:ascii="Arial" w:cs="Arial" w:eastAsia="Arial" w:hAnsi="Arial"/>
          <w:sz w:val="24"/>
          <w:szCs w:val="24"/>
        </w:rPr>
        <w:t xml:space="preserve">Al iniciar, el servidor crea NUM_WORKERS=4 hilos que corren la función worker(). Cada hilo espera bloqueado en la cola hasta que llega una tarea, la procesa, guarda el resultado en SQLite y responde al cliente.</w:t>
      </w:r>
    </w:p>
    <w:p>
      <w:pPr>
        <w:shd w:fill="F4F4F4" w:val="clear"/>
        <w:spacing w:after="0" w:before="0"/>
        <w:ind w:left="360"/>
      </w:pPr>
      <w:r>
        <w:rPr>
          <w:rFonts w:ascii="Courier New" w:cs="Courier New" w:eastAsia="Courier New" w:hAnsi="Courier New"/>
          <w:color w:val="1A1A2E"/>
          <w:sz w:val="20"/>
          <w:szCs w:val="20"/>
        </w:rPr>
        <w:t xml:space="preserve">def worker(worker_id):</w:t>
      </w:r>
    </w:p>
    <w:p>
      <w:pPr>
        <w:shd w:fill="F4F4F4" w:val="clear"/>
        <w:spacing w:after="0" w:before="0"/>
        <w:ind w:left="360"/>
      </w:pPr>
      <w:r>
        <w:rPr>
          <w:rFonts w:ascii="Courier New" w:cs="Courier New" w:eastAsia="Courier New" w:hAnsi="Courier New"/>
          <w:color w:val="1A1A2E"/>
          <w:sz w:val="20"/>
          <w:szCs w:val="20"/>
        </w:rPr>
        <w:t xml:space="preserve">    while True:</w:t>
      </w:r>
    </w:p>
    <w:p>
      <w:pPr>
        <w:shd w:fill="F4F4F4" w:val="clear"/>
        <w:spacing w:after="0" w:before="0"/>
        <w:ind w:left="360"/>
      </w:pPr>
      <w:r>
        <w:rPr>
          <w:rFonts w:ascii="Courier New" w:cs="Courier New" w:eastAsia="Courier New" w:hAnsi="Courier New"/>
          <w:color w:val="1A1A2E"/>
          <w:sz w:val="20"/>
          <w:szCs w:val="20"/>
        </w:rPr>
        <w:t xml:space="preserve">        item = cola_de_tareas.get(timeout=1)</w:t>
      </w:r>
    </w:p>
    <w:p>
      <w:pPr>
        <w:shd w:fill="F4F4F4" w:val="clear"/>
        <w:spacing w:after="0" w:before="0"/>
        <w:ind w:left="360"/>
      </w:pPr>
      <w:r>
        <w:rPr>
          <w:rFonts w:ascii="Courier New" w:cs="Courier New" w:eastAsia="Courier New" w:hAnsi="Courier New"/>
          <w:color w:val="1A1A2E"/>
          <w:sz w:val="20"/>
          <w:szCs w:val="20"/>
        </w:rPr>
        <w:t xml:space="preserve">        if item is None:</w:t>
      </w:r>
    </w:p>
    <w:p>
      <w:pPr>
        <w:shd w:fill="F4F4F4" w:val="clear"/>
        <w:spacing w:after="0" w:before="0"/>
        <w:ind w:left="360"/>
      </w:pPr>
      <w:r>
        <w:rPr>
          <w:rFonts w:ascii="Courier New" w:cs="Courier New" w:eastAsia="Courier New" w:hAnsi="Courier New"/>
          <w:color w:val="1A1A2E"/>
          <w:sz w:val="20"/>
          <w:szCs w:val="20"/>
        </w:rPr>
        <w:t xml:space="preserve">            break  # Señal de apagado</w:t>
      </w:r>
    </w:p>
    <w:p>
      <w:pPr>
        <w:shd w:fill="F4F4F4" w:val="clear"/>
        <w:spacing w:after="0" w:before="0"/>
        <w:ind w:left="360"/>
      </w:pPr>
      <w:r>
        <w:rPr>
          <w:rFonts w:ascii="Courier New" w:cs="Courier New" w:eastAsia="Courier New" w:hAnsi="Courier New"/>
          <w:color w:val="1A1A2E"/>
          <w:sz w:val="20"/>
          <w:szCs w:val="20"/>
        </w:rPr>
        <w:t xml:space="preserve">        conn_cliente, addr, tarea = item</w:t>
      </w:r>
    </w:p>
    <w:p>
      <w:pPr>
        <w:shd w:fill="F4F4F4" w:val="clear"/>
        <w:spacing w:after="0" w:before="0"/>
        <w:ind w:left="360"/>
      </w:pPr>
      <w:r>
        <w:rPr>
          <w:rFonts w:ascii="Courier New" w:cs="Courier New" w:eastAsia="Courier New" w:hAnsi="Courier New"/>
          <w:color w:val="1A1A2E"/>
          <w:sz w:val="20"/>
          <w:szCs w:val="20"/>
        </w:rPr>
        <w:t xml:space="preserve">        resultado = procesar_tarea(tarea)</w:t>
      </w:r>
    </w:p>
    <w:p>
      <w:pPr>
        <w:shd w:fill="F4F4F4" w:val="clear"/>
        <w:spacing w:after="0" w:before="0"/>
        <w:ind w:left="360"/>
      </w:pPr>
      <w:r>
        <w:rPr>
          <w:rFonts w:ascii="Courier New" w:cs="Courier New" w:eastAsia="Courier New" w:hAnsi="Courier New"/>
          <w:color w:val="1A1A2E"/>
          <w:sz w:val="20"/>
          <w:szCs w:val="20"/>
        </w:rPr>
        <w:t xml:space="preserve">        guardar_tarea(addr[0], tarea, resultado, 'completada')</w:t>
      </w:r>
    </w:p>
    <w:p>
      <w:pPr>
        <w:shd w:fill="F4F4F4" w:val="clear"/>
        <w:spacing w:after="0" w:before="0"/>
        <w:ind w:left="360"/>
      </w:pPr>
      <w:r>
        <w:rPr>
          <w:rFonts w:ascii="Courier New" w:cs="Courier New" w:eastAsia="Courier New" w:hAnsi="Courier New"/>
          <w:color w:val="1A1A2E"/>
          <w:sz w:val="20"/>
          <w:szCs w:val="20"/>
        </w:rPr>
        <w:t xml:space="preserve">        respuesta = json.dumps({</w:t>
      </w:r>
    </w:p>
    <w:p>
      <w:pPr>
        <w:shd w:fill="F4F4F4" w:val="clear"/>
        <w:spacing w:after="0" w:before="0"/>
        <w:ind w:left="360"/>
      </w:pPr>
      <w:r>
        <w:rPr>
          <w:rFonts w:ascii="Courier New" w:cs="Courier New" w:eastAsia="Courier New" w:hAnsi="Courier New"/>
          <w:color w:val="1A1A2E"/>
          <w:sz w:val="20"/>
          <w:szCs w:val="20"/>
        </w:rPr>
        <w:t xml:space="preserve">            'worker': worker_id,</w:t>
      </w:r>
    </w:p>
    <w:p>
      <w:pPr>
        <w:shd w:fill="F4F4F4" w:val="clear"/>
        <w:spacing w:after="0" w:before="0"/>
        <w:ind w:left="360"/>
      </w:pPr>
      <w:r>
        <w:rPr>
          <w:rFonts w:ascii="Courier New" w:cs="Courier New" w:eastAsia="Courier New" w:hAnsi="Courier New"/>
          <w:color w:val="1A1A2E"/>
          <w:sz w:val="20"/>
          <w:szCs w:val="20"/>
        </w:rPr>
        <w:t xml:space="preserve">            'resultado': resultado,</w:t>
      </w:r>
    </w:p>
    <w:p>
      <w:pPr>
        <w:shd w:fill="F4F4F4" w:val="clear"/>
        <w:spacing w:after="0" w:before="0"/>
        <w:ind w:left="360"/>
      </w:pPr>
      <w:r>
        <w:rPr>
          <w:rFonts w:ascii="Courier New" w:cs="Courier New" w:eastAsia="Courier New" w:hAnsi="Courier New"/>
          <w:color w:val="1A1A2E"/>
          <w:sz w:val="20"/>
          <w:szCs w:val="20"/>
        </w:rPr>
        <w:t xml:space="preserve">            'timestamp': datetime.now().isoformat()</w:t>
      </w:r>
    </w:p>
    <w:p>
      <w:pPr>
        <w:shd w:fill="F4F4F4" w:val="clear"/>
        <w:spacing w:after="0" w:before="0"/>
        <w:ind w:left="360"/>
      </w:pPr>
      <w:r>
        <w:rPr>
          <w:rFonts w:ascii="Courier New" w:cs="Courier New" w:eastAsia="Courier New" w:hAnsi="Courier New"/>
          <w:color w:val="1A1A2E"/>
          <w:sz w:val="20"/>
          <w:szCs w:val="20"/>
        </w:rPr>
        <w:t xml:space="preserve">        })</w:t>
      </w:r>
    </w:p>
    <w:p>
      <w:pPr>
        <w:shd w:fill="F4F4F4" w:val="clear"/>
        <w:spacing w:after="0" w:before="0"/>
        <w:ind w:left="360"/>
      </w:pPr>
      <w:r>
        <w:rPr>
          <w:rFonts w:ascii="Courier New" w:cs="Courier New" w:eastAsia="Courier New" w:hAnsi="Courier New"/>
          <w:color w:val="1A1A2E"/>
          <w:sz w:val="20"/>
          <w:szCs w:val="20"/>
        </w:rPr>
        <w:t xml:space="preserve">        conn_cliente.sendall((respuesta + '\n').encode('utf-8'))</w:t>
      </w:r>
    </w:p>
    <w:p>
      <w:pPr>
        <w:shd w:fill="F4F4F4" w:val="clear"/>
        <w:spacing w:after="0" w:before="0"/>
        <w:ind w:left="360"/>
      </w:pPr>
      <w:r>
        <w:rPr>
          <w:rFonts w:ascii="Courier New" w:cs="Courier New" w:eastAsia="Courier New" w:hAnsi="Courier New"/>
          <w:color w:val="1A1A2E"/>
          <w:sz w:val="20"/>
          <w:szCs w:val="20"/>
        </w:rPr>
        <w:t xml:space="preserve">        conn_cliente.close()</w:t>
      </w:r>
    </w:p>
    <w:p>
      <w:pPr>
        <w:spacing w:after="100"/>
      </w:pPr>
      <w:r>
        <w:t xml:space="preserve"/>
      </w:r>
    </w:p>
    <w:p>
      <w:pPr>
        <w:pStyle w:val="Heading2"/>
        <w:spacing w:after="160" w:before="280"/>
      </w:pPr>
      <w:r>
        <w:rPr>
          <w:rFonts w:ascii="Arial" w:cs="Arial" w:eastAsia="Arial" w:hAnsi="Arial"/>
          <w:b/>
          <w:bCs/>
          <w:color w:val="1F4E79"/>
          <w:sz w:val="28"/>
          <w:szCs w:val="28"/>
        </w:rPr>
        <w:t xml:space="preserve">5.3 Servidor Principal y Cola de Mensajes</w:t>
      </w:r>
    </w:p>
    <w:p>
      <w:pPr>
        <w:spacing w:after="160"/>
      </w:pPr>
      <w:r>
        <w:rPr>
          <w:rFonts w:ascii="Arial" w:cs="Arial" w:eastAsia="Arial" w:hAnsi="Arial"/>
          <w:sz w:val="24"/>
          <w:szCs w:val="24"/>
        </w:rPr>
        <w:t xml:space="preserve">La función iniciar_servidor() levanta el socket TCP, arranca el pool de workers y comienza a aceptar conexiones. Cada conexión entrante deposita la tarea en la cola de mensajes para ser consumida por el próximo worker libre.</w:t>
      </w:r>
    </w:p>
    <w:p>
      <w:pPr>
        <w:shd w:fill="F4F4F4" w:val="clear"/>
        <w:spacing w:after="0" w:before="0"/>
        <w:ind w:left="360"/>
      </w:pPr>
      <w:r>
        <w:rPr>
          <w:rFonts w:ascii="Courier New" w:cs="Courier New" w:eastAsia="Courier New" w:hAnsi="Courier New"/>
          <w:color w:val="1A1A2E"/>
          <w:sz w:val="20"/>
          <w:szCs w:val="20"/>
        </w:rPr>
        <w:t xml:space="preserve"># Configuración del socket TCP/IP</w:t>
      </w:r>
    </w:p>
    <w:p>
      <w:pPr>
        <w:shd w:fill="F4F4F4" w:val="clear"/>
        <w:spacing w:after="0" w:before="0"/>
        <w:ind w:left="360"/>
      </w:pPr>
      <w:r>
        <w:rPr>
          <w:rFonts w:ascii="Courier New" w:cs="Courier New" w:eastAsia="Courier New" w:hAnsi="Courier New"/>
          <w:color w:val="1A1A2E"/>
          <w:sz w:val="20"/>
          <w:szCs w:val="20"/>
        </w:rPr>
        <w:t xml:space="preserve">servidor_socket = socket.socket(socket.AF_INET, socket.SOCK_STREAM)</w:t>
      </w:r>
    </w:p>
    <w:p>
      <w:pPr>
        <w:shd w:fill="F4F4F4" w:val="clear"/>
        <w:spacing w:after="0" w:before="0"/>
        <w:ind w:left="360"/>
      </w:pPr>
      <w:r>
        <w:rPr>
          <w:rFonts w:ascii="Courier New" w:cs="Courier New" w:eastAsia="Courier New" w:hAnsi="Courier New"/>
          <w:color w:val="1A1A2E"/>
          <w:sz w:val="20"/>
          <w:szCs w:val="20"/>
        </w:rPr>
        <w:t xml:space="preserve">servidor_socket.setsockopt(socket.SOL_SOCKET, socket.SO_REUSEADDR, 1)</w:t>
      </w:r>
    </w:p>
    <w:p>
      <w:pPr>
        <w:shd w:fill="F4F4F4" w:val="clear"/>
        <w:spacing w:after="0" w:before="0"/>
        <w:ind w:left="360"/>
      </w:pPr>
      <w:r>
        <w:rPr>
          <w:rFonts w:ascii="Courier New" w:cs="Courier New" w:eastAsia="Courier New" w:hAnsi="Courier New"/>
          <w:color w:val="1A1A2E"/>
          <w:sz w:val="20"/>
          <w:szCs w:val="20"/>
        </w:rPr>
        <w:t xml:space="preserve">servidor_socket.bind((HOST, PORT))</w:t>
      </w:r>
    </w:p>
    <w:p>
      <w:pPr>
        <w:shd w:fill="F4F4F4" w:val="clear"/>
        <w:spacing w:after="0" w:before="0"/>
        <w:ind w:left="360"/>
      </w:pPr>
      <w:r>
        <w:rPr>
          <w:rFonts w:ascii="Courier New" w:cs="Courier New" w:eastAsia="Courier New" w:hAnsi="Courier New"/>
          <w:color w:val="1A1A2E"/>
          <w:sz w:val="20"/>
          <w:szCs w:val="20"/>
        </w:rPr>
        <w:t xml:space="preserve">servidor_socket.listen(10)</w:t>
      </w:r>
    </w:p>
    <w:p>
      <w:pPr>
        <w:shd w:fill="F4F4F4" w:val="clear"/>
        <w:spacing w:after="0" w:before="0"/>
        <w:ind w:left="360"/>
      </w:pPr>
      <w:r>
        <w:rPr>
          <w:rFonts w:ascii="Courier New" w:cs="Courier New" w:eastAsia="Courier New" w:hAnsi="Courier New"/>
          <w:color w:val="1A1A2E"/>
          <w:sz w:val="20"/>
          <w:szCs w:val="20"/>
        </w:rPr>
        <w:t xml:space="preserve"/>
      </w:r>
    </w:p>
    <w:p>
      <w:pPr>
        <w:shd w:fill="F4F4F4" w:val="clear"/>
        <w:spacing w:after="0" w:before="0"/>
        <w:ind w:left="360"/>
      </w:pPr>
      <w:r>
        <w:rPr>
          <w:rFonts w:ascii="Courier New" w:cs="Courier New" w:eastAsia="Courier New" w:hAnsi="Courier New"/>
          <w:color w:val="1A1A2E"/>
          <w:sz w:val="20"/>
          <w:szCs w:val="20"/>
        </w:rPr>
        <w:t xml:space="preserve"># Dispatcher: encola la tarea recibida</w:t>
      </w:r>
    </w:p>
    <w:p>
      <w:pPr>
        <w:shd w:fill="F4F4F4" w:val="clear"/>
        <w:spacing w:after="0" w:before="0"/>
        <w:ind w:left="360"/>
      </w:pPr>
      <w:r>
        <w:rPr>
          <w:rFonts w:ascii="Courier New" w:cs="Courier New" w:eastAsia="Courier New" w:hAnsi="Courier New"/>
          <w:color w:val="1A1A2E"/>
          <w:sz w:val="20"/>
          <w:szCs w:val="20"/>
        </w:rPr>
        <w:t xml:space="preserve">def aceptar_conexiones(servidor_socket):</w:t>
      </w:r>
    </w:p>
    <w:p>
      <w:pPr>
        <w:shd w:fill="F4F4F4" w:val="clear"/>
        <w:spacing w:after="0" w:before="0"/>
        <w:ind w:left="360"/>
      </w:pPr>
      <w:r>
        <w:rPr>
          <w:rFonts w:ascii="Courier New" w:cs="Courier New" w:eastAsia="Courier New" w:hAnsi="Courier New"/>
          <w:color w:val="1A1A2E"/>
          <w:sz w:val="20"/>
          <w:szCs w:val="20"/>
        </w:rPr>
        <w:t xml:space="preserve">    while True:</w:t>
      </w:r>
    </w:p>
    <w:p>
      <w:pPr>
        <w:shd w:fill="F4F4F4" w:val="clear"/>
        <w:spacing w:after="0" w:before="0"/>
        <w:ind w:left="360"/>
      </w:pPr>
      <w:r>
        <w:rPr>
          <w:rFonts w:ascii="Courier New" w:cs="Courier New" w:eastAsia="Courier New" w:hAnsi="Courier New"/>
          <w:color w:val="1A1A2E"/>
          <w:sz w:val="20"/>
          <w:szCs w:val="20"/>
        </w:rPr>
        <w:t xml:space="preserve">        conn, addr = servidor_socket.accept()</w:t>
      </w:r>
    </w:p>
    <w:p>
      <w:pPr>
        <w:shd w:fill="F4F4F4" w:val="clear"/>
        <w:spacing w:after="0" w:before="0"/>
        <w:ind w:left="360"/>
      </w:pPr>
      <w:r>
        <w:rPr>
          <w:rFonts w:ascii="Courier New" w:cs="Courier New" w:eastAsia="Courier New" w:hAnsi="Courier New"/>
          <w:color w:val="1A1A2E"/>
          <w:sz w:val="20"/>
          <w:szCs w:val="20"/>
        </w:rPr>
        <w:t xml:space="preserve">        datos = conn.recv(4096).decode('utf-8').strip()</w:t>
      </w:r>
    </w:p>
    <w:p>
      <w:pPr>
        <w:shd w:fill="F4F4F4" w:val="clear"/>
        <w:spacing w:after="0" w:before="0"/>
        <w:ind w:left="360"/>
      </w:pPr>
      <w:r>
        <w:rPr>
          <w:rFonts w:ascii="Courier New" w:cs="Courier New" w:eastAsia="Courier New" w:hAnsi="Courier New"/>
          <w:color w:val="1A1A2E"/>
          <w:sz w:val="20"/>
          <w:szCs w:val="20"/>
        </w:rPr>
        <w:t xml:space="preserve">        if datos:</w:t>
      </w:r>
    </w:p>
    <w:p>
      <w:pPr>
        <w:shd w:fill="F4F4F4" w:val="clear"/>
        <w:spacing w:after="0" w:before="0"/>
        <w:ind w:left="360"/>
      </w:pPr>
      <w:r>
        <w:rPr>
          <w:rFonts w:ascii="Courier New" w:cs="Courier New" w:eastAsia="Courier New" w:hAnsi="Courier New"/>
          <w:color w:val="1A1A2E"/>
          <w:sz w:val="20"/>
          <w:szCs w:val="20"/>
        </w:rPr>
        <w:t xml:space="preserve">            cola_de_tareas.put((conn, addr, datos))</w:t>
      </w:r>
    </w:p>
    <w:p>
      <w:pPr>
        <w:spacing w:after="100"/>
      </w:pPr>
      <w:r>
        <w:t xml:space="preserve"/>
      </w:r>
    </w:p>
    <w:p>
      <w:r>
        <w:br w:type="page"/>
      </w:r>
    </w:p>
    <w:p>
      <w:pPr>
        <w:pStyle w:val="Heading1"/>
        <w:pBdr>
          <w:bottom w:val="single" w:color="2E75B6" w:sz="6" w:space="1"/>
        </w:pBdr>
        <w:spacing w:after="200" w:before="360"/>
      </w:pPr>
      <w:r>
        <w:rPr>
          <w:rFonts w:ascii="Arial" w:cs="Arial" w:eastAsia="Arial" w:hAnsi="Arial"/>
          <w:b/>
          <w:bCs/>
          <w:color w:val="2E75B6"/>
          <w:sz w:val="32"/>
          <w:szCs w:val="32"/>
        </w:rPr>
        <w:t xml:space="preserve">6. Implementación del Cliente</w:t>
      </w:r>
    </w:p>
    <w:p>
      <w:pPr>
        <w:spacing w:after="160"/>
      </w:pPr>
      <w:r>
        <w:rPr>
          <w:rFonts w:ascii="Arial" w:cs="Arial" w:eastAsia="Arial" w:hAnsi="Arial"/>
          <w:sz w:val="24"/>
          <w:szCs w:val="24"/>
        </w:rPr>
        <w:t xml:space="preserve">El cliente (cliente.py) presenta un menú interactivo en consola. Cada tarea enviada abre una nueva conexión TCP con el servidor, envía el comando y espera la respuesta JSON del worker asignado. El cliente puede enviar múltiples tareas hasta que el usuario escribe 'salir'.</w:t>
      </w:r>
    </w:p>
    <w:p>
      <w:pPr>
        <w:pStyle w:val="Heading2"/>
        <w:spacing w:after="160" w:before="280"/>
      </w:pPr>
      <w:r>
        <w:rPr>
          <w:rFonts w:ascii="Arial" w:cs="Arial" w:eastAsia="Arial" w:hAnsi="Arial"/>
          <w:b/>
          <w:bCs/>
          <w:color w:val="1F4E79"/>
          <w:sz w:val="28"/>
          <w:szCs w:val="28"/>
        </w:rPr>
        <w:t xml:space="preserve">6.1 Envío de Tareas</w:t>
      </w:r>
    </w:p>
    <w:p>
      <w:pPr>
        <w:shd w:fill="F4F4F4" w:val="clear"/>
        <w:spacing w:after="0" w:before="0"/>
        <w:ind w:left="360"/>
      </w:pPr>
      <w:r>
        <w:rPr>
          <w:rFonts w:ascii="Courier New" w:cs="Courier New" w:eastAsia="Courier New" w:hAnsi="Courier New"/>
          <w:color w:val="1A1A2E"/>
          <w:sz w:val="20"/>
          <w:szCs w:val="20"/>
        </w:rPr>
        <w:t xml:space="preserve">def enviar_tarea(tarea):</w:t>
      </w:r>
    </w:p>
    <w:p>
      <w:pPr>
        <w:shd w:fill="F4F4F4" w:val="clear"/>
        <w:spacing w:after="0" w:before="0"/>
        <w:ind w:left="360"/>
      </w:pPr>
      <w:r>
        <w:rPr>
          <w:rFonts w:ascii="Courier New" w:cs="Courier New" w:eastAsia="Courier New" w:hAnsi="Courier New"/>
          <w:color w:val="1A1A2E"/>
          <w:sz w:val="20"/>
          <w:szCs w:val="20"/>
        </w:rPr>
        <w:t xml:space="preserve">    with socket.socket(socket.AF_INET, socket.SOCK_STREAM) as s:</w:t>
      </w:r>
    </w:p>
    <w:p>
      <w:pPr>
        <w:shd w:fill="F4F4F4" w:val="clear"/>
        <w:spacing w:after="0" w:before="0"/>
        <w:ind w:left="360"/>
      </w:pPr>
      <w:r>
        <w:rPr>
          <w:rFonts w:ascii="Courier New" w:cs="Courier New" w:eastAsia="Courier New" w:hAnsi="Courier New"/>
          <w:color w:val="1A1A2E"/>
          <w:sz w:val="20"/>
          <w:szCs w:val="20"/>
        </w:rPr>
        <w:t xml:space="preserve">        s.connect((HOST, PORT))</w:t>
      </w:r>
    </w:p>
    <w:p>
      <w:pPr>
        <w:shd w:fill="F4F4F4" w:val="clear"/>
        <w:spacing w:after="0" w:before="0"/>
        <w:ind w:left="360"/>
      </w:pPr>
      <w:r>
        <w:rPr>
          <w:rFonts w:ascii="Courier New" w:cs="Courier New" w:eastAsia="Courier New" w:hAnsi="Courier New"/>
          <w:color w:val="1A1A2E"/>
          <w:sz w:val="20"/>
          <w:szCs w:val="20"/>
        </w:rPr>
        <w:t xml:space="preserve">        s.sendall((tarea + '\n').encode('utf-8'))</w:t>
      </w:r>
    </w:p>
    <w:p>
      <w:pPr>
        <w:shd w:fill="F4F4F4" w:val="clear"/>
        <w:spacing w:after="0" w:before="0"/>
        <w:ind w:left="360"/>
      </w:pPr>
      <w:r>
        <w:rPr>
          <w:rFonts w:ascii="Courier New" w:cs="Courier New" w:eastAsia="Courier New" w:hAnsi="Courier New"/>
          <w:color w:val="1A1A2E"/>
          <w:sz w:val="20"/>
          <w:szCs w:val="20"/>
        </w:rPr>
        <w:t xml:space="preserve">        respuesta_raw = b''</w:t>
      </w:r>
    </w:p>
    <w:p>
      <w:pPr>
        <w:shd w:fill="F4F4F4" w:val="clear"/>
        <w:spacing w:after="0" w:before="0"/>
        <w:ind w:left="360"/>
      </w:pPr>
      <w:r>
        <w:rPr>
          <w:rFonts w:ascii="Courier New" w:cs="Courier New" w:eastAsia="Courier New" w:hAnsi="Courier New"/>
          <w:color w:val="1A1A2E"/>
          <w:sz w:val="20"/>
          <w:szCs w:val="20"/>
        </w:rPr>
        <w:t xml:space="preserve">        while True:</w:t>
      </w:r>
    </w:p>
    <w:p>
      <w:pPr>
        <w:shd w:fill="F4F4F4" w:val="clear"/>
        <w:spacing w:after="0" w:before="0"/>
        <w:ind w:left="360"/>
      </w:pPr>
      <w:r>
        <w:rPr>
          <w:rFonts w:ascii="Courier New" w:cs="Courier New" w:eastAsia="Courier New" w:hAnsi="Courier New"/>
          <w:color w:val="1A1A2E"/>
          <w:sz w:val="20"/>
          <w:szCs w:val="20"/>
        </w:rPr>
        <w:t xml:space="preserve">            fragmento = s.recv(4096)</w:t>
      </w:r>
    </w:p>
    <w:p>
      <w:pPr>
        <w:shd w:fill="F4F4F4" w:val="clear"/>
        <w:spacing w:after="0" w:before="0"/>
        <w:ind w:left="360"/>
      </w:pPr>
      <w:r>
        <w:rPr>
          <w:rFonts w:ascii="Courier New" w:cs="Courier New" w:eastAsia="Courier New" w:hAnsi="Courier New"/>
          <w:color w:val="1A1A2E"/>
          <w:sz w:val="20"/>
          <w:szCs w:val="20"/>
        </w:rPr>
        <w:t xml:space="preserve">            if not fragmento:</w:t>
      </w:r>
    </w:p>
    <w:p>
      <w:pPr>
        <w:shd w:fill="F4F4F4" w:val="clear"/>
        <w:spacing w:after="0" w:before="0"/>
        <w:ind w:left="360"/>
      </w:pPr>
      <w:r>
        <w:rPr>
          <w:rFonts w:ascii="Courier New" w:cs="Courier New" w:eastAsia="Courier New" w:hAnsi="Courier New"/>
          <w:color w:val="1A1A2E"/>
          <w:sz w:val="20"/>
          <w:szCs w:val="20"/>
        </w:rPr>
        <w:t xml:space="preserve">                break</w:t>
      </w:r>
    </w:p>
    <w:p>
      <w:pPr>
        <w:shd w:fill="F4F4F4" w:val="clear"/>
        <w:spacing w:after="0" w:before="0"/>
        <w:ind w:left="360"/>
      </w:pPr>
      <w:r>
        <w:rPr>
          <w:rFonts w:ascii="Courier New" w:cs="Courier New" w:eastAsia="Courier New" w:hAnsi="Courier New"/>
          <w:color w:val="1A1A2E"/>
          <w:sz w:val="20"/>
          <w:szCs w:val="20"/>
        </w:rPr>
        <w:t xml:space="preserve">            respuesta_raw += fragmento</w:t>
      </w:r>
    </w:p>
    <w:p>
      <w:pPr>
        <w:shd w:fill="F4F4F4" w:val="clear"/>
        <w:spacing w:after="0" w:before="0"/>
        <w:ind w:left="360"/>
      </w:pPr>
      <w:r>
        <w:rPr>
          <w:rFonts w:ascii="Courier New" w:cs="Courier New" w:eastAsia="Courier New" w:hAnsi="Courier New"/>
          <w:color w:val="1A1A2E"/>
          <w:sz w:val="20"/>
          <w:szCs w:val="20"/>
        </w:rPr>
        <w:t xml:space="preserve">            if b'\n' in respuesta_raw:</w:t>
      </w:r>
    </w:p>
    <w:p>
      <w:pPr>
        <w:shd w:fill="F4F4F4" w:val="clear"/>
        <w:spacing w:after="0" w:before="0"/>
        <w:ind w:left="360"/>
      </w:pPr>
      <w:r>
        <w:rPr>
          <w:rFonts w:ascii="Courier New" w:cs="Courier New" w:eastAsia="Courier New" w:hAnsi="Courier New"/>
          <w:color w:val="1A1A2E"/>
          <w:sz w:val="20"/>
          <w:szCs w:val="20"/>
        </w:rPr>
        <w:t xml:space="preserve">                break</w:t>
      </w:r>
    </w:p>
    <w:p>
      <w:pPr>
        <w:shd w:fill="F4F4F4" w:val="clear"/>
        <w:spacing w:after="0" w:before="0"/>
        <w:ind w:left="360"/>
      </w:pPr>
      <w:r>
        <w:rPr>
          <w:rFonts w:ascii="Courier New" w:cs="Courier New" w:eastAsia="Courier New" w:hAnsi="Courier New"/>
          <w:color w:val="1A1A2E"/>
          <w:sz w:val="20"/>
          <w:szCs w:val="20"/>
        </w:rPr>
        <w:t xml:space="preserve">    return json.loads(respuesta_raw.decode('utf-8').strip())</w:t>
      </w:r>
    </w:p>
    <w:p>
      <w:pPr>
        <w:spacing w:after="100"/>
      </w:pPr>
      <w:r>
        <w:t xml:space="preserve"/>
      </w:r>
    </w:p>
    <w:p>
      <w:pPr>
        <w:pStyle w:val="Heading2"/>
        <w:spacing w:after="160" w:before="280"/>
      </w:pPr>
      <w:r>
        <w:rPr>
          <w:rFonts w:ascii="Arial" w:cs="Arial" w:eastAsia="Arial" w:hAnsi="Arial"/>
          <w:b/>
          <w:bCs/>
          <w:color w:val="1F4E79"/>
          <w:sz w:val="28"/>
          <w:szCs w:val="28"/>
        </w:rPr>
        <w:t xml:space="preserve">6.2 Comandos Disponibles</w:t>
      </w:r>
    </w:p>
    <w:p>
      <w:pPr>
        <w:spacing w:after="160"/>
      </w:pPr>
      <w:r>
        <w:rPr>
          <w:rFonts w:ascii="Arial" w:cs="Arial" w:eastAsia="Arial" w:hAnsi="Arial"/>
          <w:sz w:val="24"/>
          <w:szCs w:val="24"/>
        </w:rPr>
        <w:t xml:space="preserve">El cliente soporta los siguientes comandos, procesados por los workers del servidor:</w:t>
      </w:r>
    </w:p>
    <w:p>
      <w:pPr>
        <w:spacing w:after="10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400"/>
        <w:gridCol w:w="666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Comando enviado</w:t>
            </w:r>
          </w:p>
        </w:tc>
        <w:tc>
          <w:tcPr>
            <w:tcW w:type="dxa" w:w="6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Resultado del worker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1"/>
                <w:szCs w:val="21"/>
              </w:rPr>
              <w:t xml:space="preserve">eco:&lt;texto&gt;</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Devuelve el texto tal cual fue enviado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1"/>
                <w:szCs w:val="21"/>
              </w:rPr>
              <w:t xml:space="preserve">mayusculas:&lt;texto&gt;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Convierte el texto a MAYÚSCULAS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1"/>
                <w:szCs w:val="21"/>
              </w:rPr>
              <w:t xml:space="preserve">minusculas:&lt;texto&gt;</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Convierte el texto a minúsculas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1"/>
                <w:szCs w:val="21"/>
              </w:rPr>
              <w:t xml:space="preserve">invertir:&lt;texto&gt;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Devuelve el texto invertido carácter por carácter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1"/>
                <w:szCs w:val="21"/>
              </w:rPr>
              <w:t xml:space="preserve">contar:&lt;texto&gt;</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Devuelve cantidad de caracteres y palabras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1"/>
                <w:szCs w:val="21"/>
              </w:rPr>
              <w:t xml:space="preserve">&lt;texto libre&gt;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 worker genera una respuesta genérica con timestamp</w:t>
            </w:r>
          </w:p>
        </w:tc>
      </w:tr>
    </w:tbl>
    <w:p>
      <w:pPr>
        <w:spacing w:after="100"/>
      </w:pPr>
      <w:r>
        <w:t xml:space="preserve"/>
      </w:r>
    </w:p>
    <w:p>
      <w:r>
        <w:br w:type="page"/>
      </w:r>
    </w:p>
    <w:p>
      <w:pPr>
        <w:pStyle w:val="Heading1"/>
        <w:pBdr>
          <w:bottom w:val="single" w:color="2E75B6" w:sz="6" w:space="1"/>
        </w:pBdr>
        <w:spacing w:after="200" w:before="360"/>
      </w:pPr>
      <w:r>
        <w:rPr>
          <w:rFonts w:ascii="Arial" w:cs="Arial" w:eastAsia="Arial" w:hAnsi="Arial"/>
          <w:b/>
          <w:bCs/>
          <w:color w:val="2E75B6"/>
          <w:sz w:val="32"/>
          <w:szCs w:val="32"/>
        </w:rPr>
        <w:t xml:space="preserve">7. Base de Datos</w:t>
      </w:r>
    </w:p>
    <w:p>
      <w:pPr>
        <w:spacing w:after="160"/>
      </w:pPr>
      <w:r>
        <w:rPr>
          <w:rFonts w:ascii="Arial" w:cs="Arial" w:eastAsia="Arial" w:hAnsi="Arial"/>
          <w:sz w:val="24"/>
          <w:szCs w:val="24"/>
        </w:rPr>
        <w:t xml:space="preserve">Se utilizó SQLite para la persistencia de tareas y resultados. La base de datos se almacena en tareas.db y se inicializa automáticamente al iniciar el servidor.</w:t>
      </w:r>
    </w:p>
    <w:p>
      <w:pPr>
        <w:pStyle w:val="Heading2"/>
        <w:spacing w:after="160" w:before="280"/>
      </w:pPr>
      <w:r>
        <w:rPr>
          <w:rFonts w:ascii="Arial" w:cs="Arial" w:eastAsia="Arial" w:hAnsi="Arial"/>
          <w:b/>
          <w:bCs/>
          <w:color w:val="1F4E79"/>
          <w:sz w:val="28"/>
          <w:szCs w:val="28"/>
        </w:rPr>
        <w:t xml:space="preserve">7.1 Esquema de la Tabla tareas</w:t>
      </w:r>
    </w:p>
    <w:p>
      <w:pPr>
        <w:spacing w:after="10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6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Campo</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Tipo</w:t>
            </w:r>
          </w:p>
        </w:tc>
        <w:tc>
          <w:tcPr>
            <w:tcW w:type="dxa" w:w="5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1"/>
                <w:szCs w:val="21"/>
              </w:rPr>
              <w:t xml:space="preserve">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INTEGER</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Clave primaria, autoincremental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1"/>
                <w:szCs w:val="21"/>
              </w:rPr>
              <w:t xml:space="preserve">cliente_ip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TEXT NOT NULL</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Dirección IP del cliente que envió la tarea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1"/>
                <w:szCs w:val="21"/>
              </w:rPr>
              <w:t xml:space="preserve">tarea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TEXT NOT NULL</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Texto de la tarea recibida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1"/>
                <w:szCs w:val="21"/>
              </w:rPr>
              <w:t xml:space="preserve">resultado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TEXT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Resultado devuelto por el worker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1"/>
                <w:szCs w:val="21"/>
              </w:rPr>
              <w:t xml:space="preserve">estado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TEXT</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Estado: 'pendiente', 'completada' o 'error'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1"/>
                <w:szCs w:val="21"/>
              </w:rPr>
              <w:t xml:space="preserve">fecha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TEXT NOT NULL</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Timestamp ISO de procesamiento</w:t>
            </w:r>
          </w:p>
        </w:tc>
      </w:tr>
    </w:tbl>
    <w:p>
      <w:pPr>
        <w:spacing w:after="100"/>
      </w:pPr>
      <w:r>
        <w:t xml:space="preserve"/>
      </w:r>
    </w:p>
    <w:p>
      <w:r>
        <w:br w:type="page"/>
      </w:r>
    </w:p>
    <w:p>
      <w:pPr>
        <w:pStyle w:val="Heading1"/>
        <w:pBdr>
          <w:bottom w:val="single" w:color="2E75B6" w:sz="6" w:space="1"/>
        </w:pBdr>
        <w:spacing w:after="200" w:before="360"/>
      </w:pPr>
      <w:r>
        <w:rPr>
          <w:rFonts w:ascii="Arial" w:cs="Arial" w:eastAsia="Arial" w:hAnsi="Arial"/>
          <w:b/>
          <w:bCs/>
          <w:color w:val="2E75B6"/>
          <w:sz w:val="32"/>
          <w:szCs w:val="32"/>
        </w:rPr>
        <w:t xml:space="preserve">8. Instrucciones de Ejecución</w:t>
      </w:r>
    </w:p>
    <w:p>
      <w:pPr>
        <w:pStyle w:val="Heading2"/>
        <w:spacing w:after="160" w:before="280"/>
      </w:pPr>
      <w:r>
        <w:rPr>
          <w:rFonts w:ascii="Arial" w:cs="Arial" w:eastAsia="Arial" w:hAnsi="Arial"/>
          <w:b/>
          <w:bCs/>
          <w:color w:val="1F4E79"/>
          <w:sz w:val="28"/>
          <w:szCs w:val="28"/>
        </w:rPr>
        <w:t xml:space="preserve">8.1 Requisitos</w:t>
      </w:r>
    </w:p>
    <w:p>
      <w:pPr>
        <w:spacing w:after="160"/>
      </w:pPr>
      <w:r>
        <w:rPr>
          <w:rFonts w:ascii="Arial" w:cs="Arial" w:eastAsia="Arial" w:hAnsi="Arial"/>
          <w:sz w:val="24"/>
          <w:szCs w:val="24"/>
        </w:rPr>
        <w:t xml:space="preserve">Python 3.8 o superior. No se requieren dependencias externas: todas las bibliotecas utilizadas (socket, threading, queue, sqlite3, json) son parte de la biblioteca estándar de Python.</w:t>
      </w:r>
    </w:p>
    <w:p>
      <w:pPr>
        <w:pStyle w:val="Heading2"/>
        <w:spacing w:after="160" w:before="280"/>
      </w:pPr>
      <w:r>
        <w:rPr>
          <w:rFonts w:ascii="Arial" w:cs="Arial" w:eastAsia="Arial" w:hAnsi="Arial"/>
          <w:b/>
          <w:bCs/>
          <w:color w:val="1F4E79"/>
          <w:sz w:val="28"/>
          <w:szCs w:val="28"/>
        </w:rPr>
        <w:t xml:space="preserve">8.2 Clonar el Repositorio</w:t>
      </w:r>
    </w:p>
    <w:p>
      <w:pPr>
        <w:shd w:fill="F4F4F4" w:val="clear"/>
        <w:spacing w:after="0" w:before="0"/>
        <w:ind w:left="360"/>
      </w:pPr>
      <w:r>
        <w:rPr>
          <w:rFonts w:ascii="Courier New" w:cs="Courier New" w:eastAsia="Courier New" w:hAnsi="Courier New"/>
          <w:color w:val="1A1A2E"/>
          <w:sz w:val="20"/>
          <w:szCs w:val="20"/>
        </w:rPr>
        <w:t xml:space="preserve">git clone https://github.com/jorgekalas/RedesPFO3</w:t>
      </w:r>
    </w:p>
    <w:p>
      <w:pPr>
        <w:shd w:fill="F4F4F4" w:val="clear"/>
        <w:spacing w:after="0" w:before="0"/>
        <w:ind w:left="360"/>
      </w:pPr>
      <w:r>
        <w:rPr>
          <w:rFonts w:ascii="Courier New" w:cs="Courier New" w:eastAsia="Courier New" w:hAnsi="Courier New"/>
          <w:color w:val="1A1A2E"/>
          <w:sz w:val="20"/>
          <w:szCs w:val="20"/>
        </w:rPr>
        <w:t xml:space="preserve">cd RedesPFO3</w:t>
      </w:r>
    </w:p>
    <w:p>
      <w:pPr>
        <w:spacing w:after="100"/>
      </w:pPr>
      <w:r>
        <w:t xml:space="preserve"/>
      </w:r>
    </w:p>
    <w:p>
      <w:pPr>
        <w:pStyle w:val="Heading2"/>
        <w:spacing w:after="160" w:before="280"/>
      </w:pPr>
      <w:r>
        <w:rPr>
          <w:rFonts w:ascii="Arial" w:cs="Arial" w:eastAsia="Arial" w:hAnsi="Arial"/>
          <w:b/>
          <w:bCs/>
          <w:color w:val="1F4E79"/>
          <w:sz w:val="28"/>
          <w:szCs w:val="28"/>
        </w:rPr>
        <w:t xml:space="preserve">8.3 Iniciar el Servidor</w:t>
      </w:r>
    </w:p>
    <w:p>
      <w:pPr>
        <w:spacing w:after="160"/>
      </w:pPr>
      <w:r>
        <w:rPr>
          <w:rFonts w:ascii="Arial" w:cs="Arial" w:eastAsia="Arial" w:hAnsi="Arial"/>
          <w:sz w:val="24"/>
          <w:szCs w:val="24"/>
        </w:rPr>
        <w:t xml:space="preserve">Ejecutar primero en una terminal:</w:t>
      </w:r>
    </w:p>
    <w:p>
      <w:pPr>
        <w:shd w:fill="F4F4F4" w:val="clear"/>
        <w:spacing w:after="0" w:before="0"/>
        <w:ind w:left="360"/>
      </w:pPr>
      <w:r>
        <w:rPr>
          <w:rFonts w:ascii="Courier New" w:cs="Courier New" w:eastAsia="Courier New" w:hAnsi="Courier New"/>
          <w:color w:val="1A1A2E"/>
          <w:sz w:val="20"/>
          <w:szCs w:val="20"/>
        </w:rPr>
        <w:t xml:space="preserve">python servidor.py</w:t>
      </w:r>
    </w:p>
    <w:p>
      <w:pPr>
        <w:spacing w:after="160"/>
      </w:pPr>
      <w:r>
        <w:rPr>
          <w:rFonts w:ascii="Arial" w:cs="Arial" w:eastAsia="Arial" w:hAnsi="Arial"/>
          <w:sz w:val="24"/>
          <w:szCs w:val="24"/>
        </w:rPr>
        <w:t xml:space="preserve">El servidor inicializará la base de datos, levantará los 4 workers y comenzará a escuchar en 127.0.0.1:9000.</w:t>
      </w:r>
    </w:p>
    <w:p>
      <w:pPr>
        <w:spacing w:after="100"/>
      </w:pPr>
      <w:r>
        <w:t xml:space="preserve"/>
      </w:r>
    </w:p>
    <w:p>
      <w:pPr>
        <w:pStyle w:val="Heading2"/>
        <w:spacing w:after="160" w:before="280"/>
      </w:pPr>
      <w:r>
        <w:rPr>
          <w:rFonts w:ascii="Arial" w:cs="Arial" w:eastAsia="Arial" w:hAnsi="Arial"/>
          <w:b/>
          <w:bCs/>
          <w:color w:val="1F4E79"/>
          <w:sz w:val="28"/>
          <w:szCs w:val="28"/>
        </w:rPr>
        <w:t xml:space="preserve">8.4 Ejecutar el Cliente</w:t>
      </w:r>
    </w:p>
    <w:p>
      <w:pPr>
        <w:spacing w:after="160"/>
      </w:pPr>
      <w:r>
        <w:rPr>
          <w:rFonts w:ascii="Arial" w:cs="Arial" w:eastAsia="Arial" w:hAnsi="Arial"/>
          <w:sz w:val="24"/>
          <w:szCs w:val="24"/>
        </w:rPr>
        <w:t xml:space="preserve">En una segunda terminal, ejecutar:</w:t>
      </w:r>
    </w:p>
    <w:p>
      <w:pPr>
        <w:shd w:fill="F4F4F4" w:val="clear"/>
        <w:spacing w:after="0" w:before="0"/>
        <w:ind w:left="360"/>
      </w:pPr>
      <w:r>
        <w:rPr>
          <w:rFonts w:ascii="Courier New" w:cs="Courier New" w:eastAsia="Courier New" w:hAnsi="Courier New"/>
          <w:color w:val="1A1A2E"/>
          <w:sz w:val="20"/>
          <w:szCs w:val="20"/>
        </w:rPr>
        <w:t xml:space="preserve">python cliente.py</w:t>
      </w:r>
    </w:p>
    <w:p>
      <w:pPr>
        <w:spacing w:after="160"/>
      </w:pPr>
      <w:r>
        <w:rPr>
          <w:rFonts w:ascii="Arial" w:cs="Arial" w:eastAsia="Arial" w:hAnsi="Arial"/>
          <w:sz w:val="24"/>
          <w:szCs w:val="24"/>
        </w:rPr>
        <w:t xml:space="preserve">El cliente mostrará el menú interactivo. Se pueden enviar múltiples tareas hasta escribir 'salir'.</w:t>
      </w:r>
    </w:p>
    <w:p>
      <w:pPr>
        <w:spacing w:after="100"/>
      </w:pPr>
      <w:r>
        <w:t xml:space="preserve"/>
      </w:r>
    </w:p>
    <w:p>
      <w:r>
        <w:br w:type="page"/>
      </w:r>
    </w:p>
    <w:p>
      <w:pPr>
        <w:pStyle w:val="Heading1"/>
        <w:pBdr>
          <w:bottom w:val="single" w:color="2E75B6" w:sz="6" w:space="1"/>
        </w:pBdr>
        <w:spacing w:after="200" w:before="360"/>
      </w:pPr>
      <w:r>
        <w:rPr>
          <w:rFonts w:ascii="Arial" w:cs="Arial" w:eastAsia="Arial" w:hAnsi="Arial"/>
          <w:b/>
          <w:bCs/>
          <w:color w:val="2E75B6"/>
          <w:sz w:val="32"/>
          <w:szCs w:val="32"/>
        </w:rPr>
        <w:t xml:space="preserve">9. Pruebas Realizadas</w:t>
      </w:r>
    </w:p>
    <w:p>
      <w:pPr>
        <w:spacing w:after="160"/>
      </w:pPr>
      <w:r>
        <w:rPr>
          <w:rFonts w:ascii="Arial" w:cs="Arial" w:eastAsia="Arial" w:hAnsi="Arial"/>
          <w:sz w:val="24"/>
          <w:szCs w:val="24"/>
        </w:rPr>
        <w:t xml:space="preserve">Se realizaron pruebas locales ejecutando el servidor en una terminal y el cliente en otra, verificando el correcto funcionamiento de cada componente del sistema.</w:t>
      </w:r>
    </w:p>
    <w:p>
      <w:pPr>
        <w:pStyle w:val="Heading2"/>
        <w:spacing w:after="160" w:before="280"/>
      </w:pPr>
      <w:r>
        <w:rPr>
          <w:rFonts w:ascii="Arial" w:cs="Arial" w:eastAsia="Arial" w:hAnsi="Arial"/>
          <w:b/>
          <w:bCs/>
          <w:color w:val="1F4E79"/>
          <w:sz w:val="28"/>
          <w:szCs w:val="28"/>
        </w:rPr>
        <w:t xml:space="preserve">9.1 Tarea eco — Respuesta directa del worker</w:t>
      </w:r>
    </w:p>
    <w:p>
      <w:pPr>
        <w:spacing w:after="160"/>
      </w:pPr>
      <w:r>
        <w:rPr>
          <w:rFonts w:ascii="Arial" w:cs="Arial" w:eastAsia="Arial" w:hAnsi="Arial"/>
          <w:sz w:val="24"/>
          <w:szCs w:val="24"/>
        </w:rPr>
        <w:t xml:space="preserve">Se envió el comando 'eco:Hola Redes' desde el cliente. El worker respondió correctamente con el texto tal cual fue enviado, indicando además el ID del worker que procesó la tarea.</w:t>
      </w:r>
    </w:p>
    <w:p>
      <w:pPr>
        <w:spacing w:after="160"/>
      </w:pPr>
      <w:r>
        <w:rPr>
          <w:rFonts w:ascii="Arial" w:cs="Arial" w:eastAsia="Arial" w:hAnsi="Arial"/>
          <w:i/>
          <w:iCs/>
          <w:color w:val="888888"/>
          <w:sz w:val="24"/>
          <w:szCs w:val="24"/>
        </w:rPr>
        <w:t xml:space="preserve">[Insertar captura de pantalla aquí]</w:t>
      </w:r>
    </w:p>
    <w:p>
      <w:pPr>
        <w:spacing w:after="100"/>
      </w:pPr>
      <w:r>
        <w:t xml:space="preserve"/>
      </w:r>
    </w:p>
    <w:p>
      <w:pPr>
        <w:pStyle w:val="Heading2"/>
        <w:spacing w:after="160" w:before="280"/>
      </w:pPr>
      <w:r>
        <w:rPr>
          <w:rFonts w:ascii="Arial" w:cs="Arial" w:eastAsia="Arial" w:hAnsi="Arial"/>
          <w:b/>
          <w:bCs/>
          <w:color w:val="1F4E79"/>
          <w:sz w:val="28"/>
          <w:szCs w:val="28"/>
        </w:rPr>
        <w:t xml:space="preserve">9.2 Tarea mayusculas — Transformación de texto</w:t>
      </w:r>
    </w:p>
    <w:p>
      <w:pPr>
        <w:spacing w:after="160"/>
      </w:pPr>
      <w:r>
        <w:rPr>
          <w:rFonts w:ascii="Arial" w:cs="Arial" w:eastAsia="Arial" w:hAnsi="Arial"/>
          <w:sz w:val="24"/>
          <w:szCs w:val="24"/>
        </w:rPr>
        <w:t xml:space="preserve">Se envió 'mayusculas:programacion sobre redes'. El worker devolvió el texto completamente en mayúsculas: 'PROGRAMACION SOBRE REDES'.</w:t>
      </w:r>
    </w:p>
    <w:p>
      <w:pPr>
        <w:spacing w:after="160"/>
      </w:pPr>
      <w:r>
        <w:rPr>
          <w:rFonts w:ascii="Arial" w:cs="Arial" w:eastAsia="Arial" w:hAnsi="Arial"/>
          <w:i/>
          <w:iCs/>
          <w:color w:val="888888"/>
          <w:sz w:val="24"/>
          <w:szCs w:val="24"/>
        </w:rPr>
        <w:t xml:space="preserve">[Insertar captura de pantalla aquí]</w:t>
      </w:r>
    </w:p>
    <w:p>
      <w:pPr>
        <w:spacing w:after="100"/>
      </w:pPr>
      <w:r>
        <w:t xml:space="preserve"/>
      </w:r>
    </w:p>
    <w:p>
      <w:pPr>
        <w:pStyle w:val="Heading2"/>
        <w:spacing w:after="160" w:before="280"/>
      </w:pPr>
      <w:r>
        <w:rPr>
          <w:rFonts w:ascii="Arial" w:cs="Arial" w:eastAsia="Arial" w:hAnsi="Arial"/>
          <w:b/>
          <w:bCs/>
          <w:color w:val="1F4E79"/>
          <w:sz w:val="28"/>
          <w:szCs w:val="28"/>
        </w:rPr>
        <w:t xml:space="preserve">9.3 Tarea invertir — Inversión de cadena</w:t>
      </w:r>
    </w:p>
    <w:p>
      <w:pPr>
        <w:spacing w:after="160"/>
      </w:pPr>
      <w:r>
        <w:rPr>
          <w:rFonts w:ascii="Arial" w:cs="Arial" w:eastAsia="Arial" w:hAnsi="Arial"/>
          <w:sz w:val="24"/>
          <w:szCs w:val="24"/>
        </w:rPr>
        <w:t xml:space="preserve">Se envió 'invertir:socket'. El worker devolvió 'tekcos', confirmando el procesamiento correcto de la cadena.</w:t>
      </w:r>
    </w:p>
    <w:p>
      <w:pPr>
        <w:spacing w:after="160"/>
      </w:pPr>
      <w:r>
        <w:rPr>
          <w:rFonts w:ascii="Arial" w:cs="Arial" w:eastAsia="Arial" w:hAnsi="Arial"/>
          <w:i/>
          <w:iCs/>
          <w:color w:val="888888"/>
          <w:sz w:val="24"/>
          <w:szCs w:val="24"/>
        </w:rPr>
        <w:t xml:space="preserve">[Insertar captura de pantalla aquí]</w:t>
      </w:r>
    </w:p>
    <w:p>
      <w:pPr>
        <w:spacing w:after="100"/>
      </w:pPr>
      <w:r>
        <w:t xml:space="preserve"/>
      </w:r>
    </w:p>
    <w:p>
      <w:pPr>
        <w:pStyle w:val="Heading2"/>
        <w:spacing w:after="160" w:before="280"/>
      </w:pPr>
      <w:r>
        <w:rPr>
          <w:rFonts w:ascii="Arial" w:cs="Arial" w:eastAsia="Arial" w:hAnsi="Arial"/>
          <w:b/>
          <w:bCs/>
          <w:color w:val="1F4E79"/>
          <w:sz w:val="28"/>
          <w:szCs w:val="28"/>
        </w:rPr>
        <w:t xml:space="preserve">9.4 Concurrencia — Múltiples clientes simultáneos</w:t>
      </w:r>
    </w:p>
    <w:p>
      <w:pPr>
        <w:spacing w:after="160"/>
      </w:pPr>
      <w:r>
        <w:rPr>
          <w:rFonts w:ascii="Arial" w:cs="Arial" w:eastAsia="Arial" w:hAnsi="Arial"/>
          <w:sz w:val="24"/>
          <w:szCs w:val="24"/>
        </w:rPr>
        <w:t xml:space="preserve">Se ejecutaron tres instancias del cliente en forma simultánea enviando tareas al mismo tiempo. El servidor distribuyó las tareas entre los workers disponibles del pool, demostrando el correcto funcionamiento de la concurrencia.</w:t>
      </w:r>
    </w:p>
    <w:p>
      <w:pPr>
        <w:spacing w:after="160"/>
      </w:pPr>
      <w:r>
        <w:rPr>
          <w:rFonts w:ascii="Arial" w:cs="Arial" w:eastAsia="Arial" w:hAnsi="Arial"/>
          <w:i/>
          <w:iCs/>
          <w:color w:val="888888"/>
          <w:sz w:val="24"/>
          <w:szCs w:val="24"/>
        </w:rPr>
        <w:t xml:space="preserve">[Insertar captura de pantalla aquí]</w:t>
      </w:r>
    </w:p>
    <w:p>
      <w:pPr>
        <w:spacing w:after="100"/>
      </w:pPr>
      <w:r>
        <w:t xml:space="preserve"/>
      </w:r>
    </w:p>
    <w:p>
      <w:pPr>
        <w:pStyle w:val="Heading2"/>
        <w:spacing w:after="160" w:before="280"/>
      </w:pPr>
      <w:r>
        <w:rPr>
          <w:rFonts w:ascii="Arial" w:cs="Arial" w:eastAsia="Arial" w:hAnsi="Arial"/>
          <w:b/>
          <w:bCs/>
          <w:color w:val="1F4E79"/>
          <w:sz w:val="28"/>
          <w:szCs w:val="28"/>
        </w:rPr>
        <w:t xml:space="preserve">9.5 Persistencia en base de datos</w:t>
      </w:r>
    </w:p>
    <w:p>
      <w:pPr>
        <w:spacing w:after="160"/>
      </w:pPr>
      <w:r>
        <w:rPr>
          <w:rFonts w:ascii="Arial" w:cs="Arial" w:eastAsia="Arial" w:hAnsi="Arial"/>
          <w:sz w:val="24"/>
          <w:szCs w:val="24"/>
        </w:rPr>
        <w:t xml:space="preserve">Se verificó el contenido de tareas.db consultando la tabla tareas. Todas las tareas procesadas quedaron registradas con su resultado, estado 'completada' y timestamp correspondiente.</w:t>
      </w:r>
    </w:p>
    <w:p>
      <w:pPr>
        <w:spacing w:after="160"/>
      </w:pPr>
      <w:r>
        <w:rPr>
          <w:rFonts w:ascii="Arial" w:cs="Arial" w:eastAsia="Arial" w:hAnsi="Arial"/>
          <w:i/>
          <w:iCs/>
          <w:color w:val="888888"/>
          <w:sz w:val="24"/>
          <w:szCs w:val="24"/>
        </w:rPr>
        <w:t xml:space="preserve">[Insertar captura de pantalla aquí]</w:t>
      </w:r>
    </w:p>
    <w:p>
      <w:pPr>
        <w:spacing w:after="100"/>
      </w:pPr>
      <w:r>
        <w:t xml:space="preserve"/>
      </w:r>
    </w:p>
    <w:p>
      <w:r>
        <w:br w:type="page"/>
      </w:r>
    </w:p>
    <w:p>
      <w:pPr>
        <w:pStyle w:val="Heading1"/>
        <w:pBdr>
          <w:bottom w:val="single" w:color="2E75B6" w:sz="6" w:space="1"/>
        </w:pBdr>
        <w:spacing w:after="200" w:before="360"/>
      </w:pPr>
      <w:r>
        <w:rPr>
          <w:rFonts w:ascii="Arial" w:cs="Arial" w:eastAsia="Arial" w:hAnsi="Arial"/>
          <w:b/>
          <w:bCs/>
          <w:color w:val="2E75B6"/>
          <w:sz w:val="32"/>
          <w:szCs w:val="32"/>
        </w:rPr>
        <w:t xml:space="preserve">10. Respuestas Conceptuales</w:t>
      </w:r>
    </w:p>
    <w:p>
      <w:pPr>
        <w:pStyle w:val="Heading2"/>
        <w:spacing w:after="160" w:before="280"/>
      </w:pPr>
      <w:r>
        <w:rPr>
          <w:rFonts w:ascii="Arial" w:cs="Arial" w:eastAsia="Arial" w:hAnsi="Arial"/>
          <w:b/>
          <w:bCs/>
          <w:color w:val="1F4E79"/>
          <w:sz w:val="28"/>
          <w:szCs w:val="28"/>
        </w:rPr>
        <w:t xml:space="preserve">10.1 ¿Por qué usar una cola de mensajes en una arquitectura distribuida?</w:t>
      </w:r>
    </w:p>
    <w:p>
      <w:pPr>
        <w:spacing w:after="160"/>
      </w:pPr>
      <w:r>
        <w:rPr>
          <w:rFonts w:ascii="Arial" w:cs="Arial" w:eastAsia="Arial" w:hAnsi="Arial"/>
          <w:sz w:val="24"/>
          <w:szCs w:val="24"/>
        </w:rPr>
        <w:t xml:space="preserve">Una cola de mensajes cumple el rol de desacoplador entre productores y consumidores. Sin ella, el servidor tendría que esperar a que un worker esté libre antes de aceptar la próxima conexión, creando un cuello de botella. Al depositar cada tarea en la cola, el servidor puede seguir aceptando nuevas solicitudes de inmediato, mientras los workers consumen tareas a su propio ritmo.</w:t>
      </w:r>
    </w:p>
    <w:p>
      <w:pPr>
        <w:spacing w:after="160"/>
      </w:pPr>
      <w:r>
        <w:rPr>
          <w:rFonts w:ascii="Arial" w:cs="Arial" w:eastAsia="Arial" w:hAnsi="Arial"/>
          <w:sz w:val="24"/>
          <w:szCs w:val="24"/>
        </w:rPr>
        <w:t xml:space="preserve">Esto aporta tres ventajas fundamentales en sistemas distribuidos: (1) tolerancia a picos de demanda — la cola absorbe ráfagas de solicitudes sin perder tareas; (2) escalabilidad independiente — se pueden agregar workers sin modificar el servidor; (3) resiliencia — si un worker falla, la tarea permanece en la cola y puede ser tomada por otro worker.</w:t>
      </w:r>
    </w:p>
    <w:p>
      <w:pPr>
        <w:spacing w:after="160"/>
      </w:pPr>
      <w:r>
        <w:rPr>
          <w:rFonts w:ascii="Arial" w:cs="Arial" w:eastAsia="Arial" w:hAnsi="Arial"/>
          <w:sz w:val="24"/>
          <w:szCs w:val="24"/>
        </w:rPr>
        <w:t xml:space="preserve">RabbitMQ es el estándar de industria para este rol porque además ofrece persistencia de mensajes, garantías de entrega y enrutamiento avanzado. En esta implementación, queue.Queue provee la misma semántica FIFO y thread-safety de forma nativa.</w:t>
      </w:r>
    </w:p>
    <w:p>
      <w:pPr>
        <w:spacing w:after="100"/>
      </w:pPr>
      <w:r>
        <w:t xml:space="preserve"/>
      </w:r>
    </w:p>
    <w:p>
      <w:pPr>
        <w:pStyle w:val="Heading2"/>
        <w:spacing w:after="160" w:before="280"/>
      </w:pPr>
      <w:r>
        <w:rPr>
          <w:rFonts w:ascii="Arial" w:cs="Arial" w:eastAsia="Arial" w:hAnsi="Arial"/>
          <w:b/>
          <w:bCs/>
          <w:color w:val="1F4E79"/>
          <w:sz w:val="28"/>
          <w:szCs w:val="28"/>
        </w:rPr>
        <w:t xml:space="preserve">10.2 ¿Qué ventaja tiene el pool de workers respecto a crear un hilo por conexión?</w:t>
      </w:r>
    </w:p>
    <w:p>
      <w:pPr>
        <w:spacing w:after="160"/>
      </w:pPr>
      <w:r>
        <w:rPr>
          <w:rFonts w:ascii="Arial" w:cs="Arial" w:eastAsia="Arial" w:hAnsi="Arial"/>
          <w:sz w:val="24"/>
          <w:szCs w:val="24"/>
        </w:rPr>
        <w:t xml:space="preserve">El patrón "un hilo por conexión" tiene un problema de escala: crear y destruir hilos tiene un costo de recursos significativo, y con alta concurrencia el sistema puede quedarse sin memoria o degradarse por el overhead de context switching. Un pool de workers fija la cantidad de hilos al arranque y los reutiliza indefinidamente, eliminando ese overhead.</w:t>
      </w:r>
    </w:p>
    <w:p>
      <w:pPr>
        <w:spacing w:after="160"/>
      </w:pPr>
      <w:r>
        <w:rPr>
          <w:rFonts w:ascii="Arial" w:cs="Arial" w:eastAsia="Arial" w:hAnsi="Arial"/>
          <w:sz w:val="24"/>
          <w:szCs w:val="24"/>
        </w:rPr>
        <w:t xml:space="preserve">Adicionalmente, el pool actúa como mecanismo de backpressure natural: si los 4 workers están ocupados, las nuevas tareas esperan en la cola sin bloquear el servidor principal. Esto protege al sistema de ser saturado por un pico de solicitudes.</w:t>
      </w:r>
    </w:p>
    <w:p>
      <w:pPr>
        <w:spacing w:after="100"/>
      </w:pPr>
      <w:r>
        <w:t xml:space="preserve"/>
      </w:r>
    </w:p>
    <w:p>
      <w:pPr>
        <w:pStyle w:val="Heading2"/>
        <w:spacing w:after="160" w:before="280"/>
      </w:pPr>
      <w:r>
        <w:rPr>
          <w:rFonts w:ascii="Arial" w:cs="Arial" w:eastAsia="Arial" w:hAnsi="Arial"/>
          <w:b/>
          <w:bCs/>
          <w:color w:val="1F4E79"/>
          <w:sz w:val="28"/>
          <w:szCs w:val="28"/>
        </w:rPr>
        <w:t xml:space="preserve">10.3 ¿Por qué SQLite es adecuado para esta implementación académica?</w:t>
      </w:r>
    </w:p>
    <w:p>
      <w:pPr>
        <w:spacing w:after="160"/>
      </w:pPr>
      <w:r>
        <w:rPr>
          <w:rFonts w:ascii="Arial" w:cs="Arial" w:eastAsia="Arial" w:hAnsi="Arial"/>
          <w:sz w:val="24"/>
          <w:szCs w:val="24"/>
        </w:rPr>
        <w:t xml:space="preserve">SQLite es un motor relacional embebido que no requiere servidor externo, lo que simplifica notablemente la configuración del entorno de desarrollo y la reproducibilidad del proyecto. Toda la base de datos es un único archivo (tareas.db) portable junto al código fuente.</w:t>
      </w:r>
    </w:p>
    <w:p>
      <w:pPr>
        <w:spacing w:after="160"/>
      </w:pPr>
      <w:r>
        <w:rPr>
          <w:rFonts w:ascii="Arial" w:cs="Arial" w:eastAsia="Arial" w:hAnsi="Arial"/>
          <w:sz w:val="24"/>
          <w:szCs w:val="24"/>
        </w:rPr>
        <w:t xml:space="preserve">Para un sistema de producción con múltiples workers en distintas máquinas, sería necesario migrar a PostgreSQL u otro motor que soporte acceso concurrente desde múltiples procesos/nodos. En este contexto académico, el uso de db_lock (threading.Lock) garantiza acceso serializado desde los 4 workers.</w:t>
      </w:r>
    </w:p>
    <w:p>
      <w:pPr>
        <w:spacing w:after="100"/>
      </w:pPr>
      <w:r>
        <w:t xml:space="preserve"/>
      </w:r>
    </w:p>
    <w:p>
      <w:r>
        <w:br w:type="page"/>
      </w:r>
    </w:p>
    <w:p>
      <w:pPr>
        <w:pStyle w:val="Heading1"/>
        <w:pBdr>
          <w:bottom w:val="single" w:color="2E75B6" w:sz="6" w:space="1"/>
        </w:pBdr>
        <w:spacing w:after="200" w:before="360"/>
      </w:pPr>
      <w:r>
        <w:rPr>
          <w:rFonts w:ascii="Arial" w:cs="Arial" w:eastAsia="Arial" w:hAnsi="Arial"/>
          <w:b/>
          <w:bCs/>
          <w:color w:val="2E75B6"/>
          <w:sz w:val="32"/>
          <w:szCs w:val="32"/>
        </w:rPr>
        <w:t xml:space="preserve">11. Enlace al Repositorio</w:t>
      </w:r>
    </w:p>
    <w:p>
      <w:pPr>
        <w:spacing w:after="160"/>
      </w:pPr>
      <w:r>
        <w:rPr>
          <w:rFonts w:ascii="Arial" w:cs="Arial" w:eastAsia="Arial" w:hAnsi="Arial"/>
          <w:sz w:val="24"/>
          <w:szCs w:val="24"/>
        </w:rPr>
        <w:t xml:space="preserve">El código fuente completo, el diagrama del sistema y el presente informe se encuentran disponibles en el repositorio de GitHub:</w:t>
      </w:r>
    </w:p>
    <w:p>
      <w:pPr>
        <w:spacing w:after="100"/>
      </w:pPr>
      <w:r>
        <w:t xml:space="preserve"/>
      </w:r>
    </w:p>
    <w:p>
      <w:pPr>
        <w:spacing w:after="160"/>
      </w:pPr>
      <w:r>
        <w:rPr>
          <w:rFonts w:ascii="Arial" w:cs="Arial" w:eastAsia="Arial" w:hAnsi="Arial"/>
          <w:b/>
          <w:bCs/>
          <w:sz w:val="24"/>
          <w:szCs w:val="24"/>
        </w:rPr>
        <w:t xml:space="preserve">Repositorio: </w:t>
      </w:r>
      <w:hyperlink w:history="1" r:id="rIdikkwtuwvuijpsxiydrmtb">
        <w:r>
          <w:rPr>
            <w:rFonts w:ascii="Arial" w:cs="Arial" w:eastAsia="Arial" w:hAnsi="Arial"/>
            <w:color w:val="2E75B6"/>
            <w:sz w:val="24"/>
            <w:szCs w:val="24"/>
            <w:u w:val="single"/>
          </w:rPr>
          <w:t xml:space="preserve">https://github.com/jorgekalas/RedesPFO3</w:t>
        </w:r>
      </w:hyperlink>
    </w:p>
    <w:p>
      <w:pPr>
        <w:spacing w:after="100"/>
      </w:pPr>
      <w:r>
        <w:t xml:space="preserve"/>
      </w:r>
    </w:p>
    <w:p>
      <w:pPr>
        <w:spacing w:after="160"/>
      </w:pPr>
      <w:r>
        <w:rPr>
          <w:rFonts w:ascii="Arial" w:cs="Arial" w:eastAsia="Arial" w:hAnsi="Arial"/>
          <w:sz w:val="24"/>
          <w:szCs w:val="24"/>
        </w:rPr>
        <w:t xml:space="preserve">El repositorio incluye:</w:t>
      </w:r>
    </w:p>
    <w:p>
      <w:pPr>
        <w:pStyle w:val="ListParagraph"/>
        <w:numPr>
          <w:ilvl w:val="0"/>
          <w:numId w:val="3"/>
        </w:numPr>
        <w:spacing w:after="100"/>
      </w:pPr>
      <w:r>
        <w:rPr>
          <w:rFonts w:ascii="Arial" w:cs="Arial" w:eastAsia="Arial" w:hAnsi="Arial"/>
          <w:sz w:val="24"/>
          <w:szCs w:val="24"/>
        </w:rPr>
        <w:t xml:space="preserve">servidor.py — Servidor con pool de workers y cola de mensajes</w:t>
      </w:r>
    </w:p>
    <w:p>
      <w:pPr>
        <w:pStyle w:val="ListParagraph"/>
        <w:numPr>
          <w:ilvl w:val="0"/>
          <w:numId w:val="3"/>
        </w:numPr>
        <w:spacing w:after="100"/>
      </w:pPr>
      <w:r>
        <w:rPr>
          <w:rFonts w:ascii="Arial" w:cs="Arial" w:eastAsia="Arial" w:hAnsi="Arial"/>
          <w:sz w:val="24"/>
          <w:szCs w:val="24"/>
        </w:rPr>
        <w:t xml:space="preserve">cliente.py — Cliente interactivo con soporte de múltiples comandos</w:t>
      </w:r>
    </w:p>
    <w:p>
      <w:pPr>
        <w:pStyle w:val="ListParagraph"/>
        <w:numPr>
          <w:ilvl w:val="0"/>
          <w:numId w:val="3"/>
        </w:numPr>
        <w:spacing w:after="100"/>
      </w:pPr>
      <w:r>
        <w:rPr>
          <w:rFonts w:ascii="Arial" w:cs="Arial" w:eastAsia="Arial" w:hAnsi="Arial"/>
          <w:sz w:val="24"/>
          <w:szCs w:val="24"/>
        </w:rPr>
        <w:t xml:space="preserve">tareas.db — Base de datos SQLite generada automáticamente al ejecutar</w:t>
      </w:r>
    </w:p>
    <w:p>
      <w:pPr>
        <w:pStyle w:val="ListParagraph"/>
        <w:numPr>
          <w:ilvl w:val="0"/>
          <w:numId w:val="3"/>
        </w:numPr>
        <w:spacing w:after="100"/>
      </w:pPr>
      <w:r>
        <w:rPr>
          <w:rFonts w:ascii="Arial" w:cs="Arial" w:eastAsia="Arial" w:hAnsi="Arial"/>
          <w:sz w:val="24"/>
          <w:szCs w:val="24"/>
        </w:rPr>
        <w:t xml:space="preserve">diagrama_pfo3.xml — Diagrama de arquitectura importable en draw.io</w:t>
      </w:r>
    </w:p>
    <w:p>
      <w:pPr>
        <w:pStyle w:val="ListParagraph"/>
        <w:numPr>
          <w:ilvl w:val="0"/>
          <w:numId w:val="3"/>
        </w:numPr>
        <w:spacing w:after="100"/>
      </w:pPr>
      <w:r>
        <w:rPr>
          <w:rFonts w:ascii="Arial" w:cs="Arial" w:eastAsia="Arial" w:hAnsi="Arial"/>
          <w:sz w:val="24"/>
          <w:szCs w:val="24"/>
        </w:rPr>
        <w:t xml:space="preserve">README.md — Instrucciones de instalación y ejecución</w:t>
      </w:r>
    </w:p>
    <w:p>
      <w:pPr>
        <w:spacing w:after="100"/>
      </w:pPr>
      <w:r>
        <w:t xml:space="preserve"/>
      </w:r>
    </w:p>
    <w:p>
      <w:r>
        <w:br w:type="page"/>
      </w:r>
    </w:p>
    <w:p>
      <w:pPr>
        <w:pStyle w:val="Heading1"/>
        <w:pBdr>
          <w:bottom w:val="single" w:color="2E75B6" w:sz="6" w:space="1"/>
        </w:pBdr>
        <w:spacing w:after="200" w:before="360"/>
      </w:pPr>
      <w:r>
        <w:rPr>
          <w:rFonts w:ascii="Arial" w:cs="Arial" w:eastAsia="Arial" w:hAnsi="Arial"/>
          <w:b/>
          <w:bCs/>
          <w:color w:val="2E75B6"/>
          <w:sz w:val="32"/>
          <w:szCs w:val="32"/>
        </w:rPr>
        <w:t xml:space="preserve">12. Conclusión</w:t>
      </w:r>
    </w:p>
    <w:p>
      <w:pPr>
        <w:spacing w:after="160"/>
      </w:pPr>
      <w:r>
        <w:rPr>
          <w:rFonts w:ascii="Arial" w:cs="Arial" w:eastAsia="Arial" w:hAnsi="Arial"/>
          <w:sz w:val="24"/>
          <w:szCs w:val="24"/>
        </w:rPr>
        <w:t xml:space="preserve">El desarrollo de esta PFO permitió comprender en profundidad los principios de los sistemas distribuidos, aplicando conceptos como la arquitectura por capas, el patrón productor-consumidor, la concurrencia con pools de hilos y la persistencia de datos en un contexto de múltiples workers.</w:t>
      </w:r>
    </w:p>
    <w:p>
      <w:pPr>
        <w:spacing w:after="160"/>
      </w:pPr>
      <w:r>
        <w:rPr>
          <w:rFonts w:ascii="Arial" w:cs="Arial" w:eastAsia="Arial" w:hAnsi="Arial"/>
          <w:sz w:val="24"/>
          <w:szCs w:val="24"/>
        </w:rPr>
        <w:t xml:space="preserve">La decisión de implementar la arquitectura con herramientas nativas de Python (socket, threading, queue, sqlite3) mientras se documenta la equivalencia con componentes de producción (RabbitMQ, PostgreSQL, Nginx) permite demostrar comprensión conceptual real sin sacrificar la ejecutabilidad del sistema en un entorno local.</w:t>
      </w:r>
    </w:p>
    <w:p>
      <w:pPr>
        <w:spacing w:after="160"/>
      </w:pPr>
      <w:r>
        <w:rPr>
          <w:rFonts w:ascii="Arial" w:cs="Arial" w:eastAsia="Arial" w:hAnsi="Arial"/>
          <w:sz w:val="24"/>
          <w:szCs w:val="24"/>
        </w:rPr>
        <w:t xml:space="preserve">El sistema resultante es funcional, concurrente y extensible: agregar nuevos tipos de tareas al servidor o aumentar el pool de workers requiere cambios mínimos. Esto valida el diseño como una base sólida sobre la cual escalar hacia una arquitectura de producción completa.</w:t>
      </w:r>
    </w:p>
    <w:p>
      <w:pPr>
        <w:spacing w:after="100"/>
      </w:pPr>
      <w:r>
        <w:t xml:space="preserve"/>
      </w:r>
    </w:p>
    <w:p>
      <w:pPr>
        <w:spacing w:after="0"/>
        <w:jc w:val="right"/>
      </w:pPr>
      <w:r>
        <w:rPr>
          <w:rFonts w:ascii="Arial" w:cs="Arial" w:eastAsia="Arial" w:hAnsi="Arial"/>
          <w:i/>
          <w:iCs/>
          <w:color w:val="666666"/>
          <w:sz w:val="22"/>
          <w:szCs w:val="22"/>
        </w:rPr>
        <w:t xml:space="preserve">Jorge Kalas — IFTS N° 29 — Primer Semestre 2026</w:t>
      </w:r>
    </w:p>
    <w:sectPr>
      <w:headerReference w:type="default" r:id="rId7"/>
      <w:footerReference w:type="default" r:id="rId8"/>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60"/>
      <w:jc w:val="right"/>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60"/>
      <w:jc w:val="left"/>
    </w:pPr>
    <w:r>
      <w:rPr>
        <w:rFonts w:ascii="Arial" w:cs="Arial" w:eastAsia="Arial" w:hAnsi="Arial"/>
        <w:i/>
        <w:iCs/>
        <w:color w:val="666666"/>
        <w:sz w:val="18"/>
        <w:szCs w:val="18"/>
      </w:rPr>
      <w:t xml:space="preserve">PFO 3 — Programación Sobre Redes — Kalas, Jorge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kkwtuwvuijpsxiydrmtb" Type="http://schemas.openxmlformats.org/officeDocument/2006/relationships/hyperlink" Target="https://github.com/jorgekalas/RedesPFO3"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2026-05-30T19:00:37.564Z</dcterms:created>
  <dcterms:modified xsi:type="dcterms:W3CDTF">2026-05-30T19:00:37.564Z</dcterms:modified>
</cp:coreProperties>
</file>

<file path=docProps/custom.xml><?xml version="1.0" encoding="utf-8"?>
<Properties xmlns="http://schemas.openxmlformats.org/officeDocument/2006/custom-properties" xmlns:vt="http://schemas.openxmlformats.org/officeDocument/2006/docPropsVTypes"/>
</file>