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7AEB" w14:textId="77777777" w:rsidR="007250F2" w:rsidRDefault="008E7CBC">
      <w:pPr>
        <w:pStyle w:val="Ttulo4"/>
        <w:widowControl w:val="0"/>
        <w:spacing w:before="0" w:after="0"/>
        <w:ind w:left="-302" w:right="1771"/>
        <w:rPr>
          <w:color w:val="000000"/>
          <w:sz w:val="31"/>
          <w:szCs w:val="31"/>
        </w:rPr>
      </w:pPr>
      <w:bookmarkStart w:id="0" w:name="_7l3ljo9axne7" w:colFirst="0" w:colLast="0"/>
      <w:bookmarkEnd w:id="0"/>
      <w:r>
        <w:t xml:space="preserve">Trabajo Práctico </w:t>
      </w:r>
      <w:proofErr w:type="spellStart"/>
      <w:r>
        <w:t>N°</w:t>
      </w:r>
      <w:proofErr w:type="spellEnd"/>
      <w:r>
        <w:t xml:space="preserve"> 7: Archivos</w:t>
      </w:r>
    </w:p>
    <w:p w14:paraId="7C5789DF" w14:textId="77777777" w:rsidR="007250F2" w:rsidRDefault="008E7CBC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307"/>
        <w:jc w:val="both"/>
        <w:rPr>
          <w:i/>
          <w:color w:val="000000"/>
        </w:rPr>
      </w:pPr>
      <w:r>
        <w:rPr>
          <w:i/>
          <w:color w:val="000000"/>
        </w:rPr>
        <w:t xml:space="preserve">En cada ejercicio, el archivo debe abrirse y cerrarse dentro de cada función. La variable de tipo FILE * debe ser local a la función. Se puede pasar por parámetro una variable de tipo </w:t>
      </w:r>
      <w:proofErr w:type="spellStart"/>
      <w:r>
        <w:rPr>
          <w:i/>
          <w:color w:val="000000"/>
        </w:rPr>
        <w:t>char</w:t>
      </w:r>
      <w:proofErr w:type="spellEnd"/>
      <w:r>
        <w:rPr>
          <w:i/>
          <w:color w:val="000000"/>
        </w:rPr>
        <w:t xml:space="preserve"> [30] con el nombre del archivo, ejemplos: “</w:t>
      </w:r>
      <w:proofErr w:type="spellStart"/>
      <w:r>
        <w:rPr>
          <w:i/>
          <w:color w:val="000000"/>
        </w:rPr>
        <w:t>archivo.bin</w:t>
      </w:r>
      <w:proofErr w:type="spellEnd"/>
      <w:r>
        <w:rPr>
          <w:i/>
          <w:color w:val="000000"/>
        </w:rPr>
        <w:t>” o "alumnos.</w:t>
      </w:r>
      <w:r>
        <w:rPr>
          <w:i/>
          <w:color w:val="000000"/>
        </w:rPr>
        <w:t xml:space="preserve">dat", </w:t>
      </w:r>
      <w:r>
        <w:rPr>
          <w:i/>
        </w:rPr>
        <w:t>o trabajar con una constante declarada.</w:t>
      </w:r>
    </w:p>
    <w:p w14:paraId="45511DA2" w14:textId="77777777" w:rsidR="007250F2" w:rsidRDefault="008E7C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307" w:right="-6"/>
        <w:rPr>
          <w:b/>
          <w:color w:val="000000"/>
        </w:rPr>
      </w:pPr>
      <w:r>
        <w:rPr>
          <w:b/>
          <w:color w:val="000000"/>
        </w:rPr>
        <w:t xml:space="preserve">Utilizando datos </w:t>
      </w:r>
      <w:r>
        <w:rPr>
          <w:b/>
        </w:rPr>
        <w:t xml:space="preserve">primitivos </w:t>
      </w: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int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char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float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etc</w:t>
      </w:r>
      <w:proofErr w:type="spellEnd"/>
      <w:r>
        <w:rPr>
          <w:b/>
          <w:color w:val="000000"/>
        </w:rPr>
        <w:t xml:space="preserve">), elija un tipo de dato y realice las siguientes funciones: </w:t>
      </w:r>
    </w:p>
    <w:p w14:paraId="53EA9FCD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59"/>
        <w:jc w:val="both"/>
        <w:rPr>
          <w:color w:val="000000"/>
        </w:rPr>
      </w:pPr>
      <w:r>
        <w:rPr>
          <w:color w:val="000000"/>
        </w:rPr>
        <w:t xml:space="preserve">Hacer una función que agregue un elemento al final de un archivo. </w:t>
      </w:r>
    </w:p>
    <w:p w14:paraId="6B014E0B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59"/>
        <w:jc w:val="both"/>
        <w:rPr>
          <w:color w:val="000000"/>
        </w:rPr>
      </w:pPr>
      <w:r>
        <w:rPr>
          <w:color w:val="000000"/>
        </w:rPr>
        <w:t>Hacer una función que muestre p</w:t>
      </w:r>
      <w:r>
        <w:rPr>
          <w:color w:val="000000"/>
        </w:rPr>
        <w:t xml:space="preserve">or pantalla el contenido de un archivo. </w:t>
      </w:r>
    </w:p>
    <w:p w14:paraId="2C1BDC48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559"/>
        <w:jc w:val="both"/>
        <w:rPr>
          <w:color w:val="000000"/>
        </w:rPr>
      </w:pPr>
      <w:r>
        <w:rPr>
          <w:color w:val="000000"/>
        </w:rPr>
        <w:t xml:space="preserve">Hacer una función que retorne la cantidad de registros que contiene un archivo. </w:t>
      </w:r>
    </w:p>
    <w:p w14:paraId="43DE795E" w14:textId="77777777" w:rsidR="007250F2" w:rsidRDefault="008E7C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307" w:right="4588"/>
        <w:rPr>
          <w:b/>
          <w:color w:val="000000"/>
        </w:rPr>
      </w:pPr>
      <w:r>
        <w:rPr>
          <w:b/>
        </w:rPr>
        <w:t>Utilizando</w:t>
      </w:r>
      <w:r>
        <w:rPr>
          <w:b/>
          <w:color w:val="000000"/>
        </w:rPr>
        <w:t xml:space="preserve"> la estructura: 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922"/>
      </w:tblGrid>
      <w:tr w:rsidR="007250F2" w14:paraId="492BA658" w14:textId="77777777">
        <w:tc>
          <w:tcPr>
            <w:tcW w:w="992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E25D" w14:textId="77777777" w:rsidR="007250F2" w:rsidRDefault="008E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16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legajo;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nombreYapellido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edad;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</w:p>
          <w:p w14:paraId="4312F41C" w14:textId="77777777" w:rsidR="007250F2" w:rsidRDefault="008E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16"/>
              <w:rPr>
                <w:color w:val="000000"/>
              </w:rP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//año que cursa, recordar que no podemos utilizar la ñ para definir variables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lumno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</w:p>
        </w:tc>
      </w:tr>
    </w:tbl>
    <w:p w14:paraId="2A996572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Crear una función que cargue un archivo de alumnos. Abrirlo de manera tal de verificar si el archivo ya está creado previamente. Cargar el archivo con 5 datos. Cerrarlo dentro de la función </w:t>
      </w:r>
    </w:p>
    <w:p w14:paraId="59D59A55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>Crear una función que muestre por pantalla los registros de un archivo de alumnos. Modularizar.</w:t>
      </w:r>
    </w:p>
    <w:p w14:paraId="728E9980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Crear una función que permita agregar de a un elemento al final del archivo. O sea, se debe abrir el archivo, se piden los datos (se llena una variable de tipo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alumno), se escribe en el archivo y se cierra. </w:t>
      </w:r>
    </w:p>
    <w:p w14:paraId="63A3AF8B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Crear una función que pase a una pila los números de legajo de los alumnos mayores de edad. </w:t>
      </w:r>
    </w:p>
    <w:p w14:paraId="19926501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>Dado un archivo de alumnos, hacer una función que cuente la cantidad de alumnos mayores</w:t>
      </w:r>
      <w:r>
        <w:t xml:space="preserve"> a</w:t>
      </w:r>
      <w:r>
        <w:rPr>
          <w:color w:val="000000"/>
        </w:rPr>
        <w:t xml:space="preserve"> edad</w:t>
      </w:r>
      <w:r>
        <w:t xml:space="preserve"> específica qu</w:t>
      </w:r>
      <w:r>
        <w:t>e se envía por parámetro.</w:t>
      </w:r>
    </w:p>
    <w:p w14:paraId="2039945B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Dado un archivo de alumnos, mostrar por pantalla el nombre de todos los alumnos entre un rango de edades </w:t>
      </w:r>
      <w:r>
        <w:t>específico</w:t>
      </w:r>
      <w:r>
        <w:rPr>
          <w:color w:val="000000"/>
        </w:rPr>
        <w:t xml:space="preserve"> (por ejemplo, entre 17 y 25 años). Dicho rango debe recibirse por pa</w:t>
      </w:r>
      <w:r>
        <w:t xml:space="preserve">rámetro. </w:t>
      </w:r>
      <w:r>
        <w:rPr>
          <w:color w:val="000000"/>
        </w:rPr>
        <w:t>Modularizar</w:t>
      </w:r>
    </w:p>
    <w:p w14:paraId="5BFD3B5A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>Dado un archivo de alumno</w:t>
      </w:r>
      <w:r>
        <w:rPr>
          <w:color w:val="000000"/>
        </w:rPr>
        <w:t xml:space="preserve">s, mostrar </w:t>
      </w:r>
      <w:r>
        <w:t xml:space="preserve">los datos </w:t>
      </w:r>
      <w:r>
        <w:rPr>
          <w:color w:val="000000"/>
        </w:rPr>
        <w:t>del alumno de mayor edad. Modularizar.</w:t>
      </w:r>
    </w:p>
    <w:p w14:paraId="1CDAD2CD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Crear una función que retorne la cantidad de alumnos que cursan un determinado año. El año buscado se pasa por parámetro. </w:t>
      </w:r>
    </w:p>
    <w:p w14:paraId="11D5B38E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lastRenderedPageBreak/>
        <w:t>Crear una función que reciba como parámetro un arreglo de tipo alumno y l</w:t>
      </w:r>
      <w:r>
        <w:rPr>
          <w:color w:val="000000"/>
        </w:rPr>
        <w:t>o copie en el archivo. Asimismo, reali</w:t>
      </w:r>
      <w:r>
        <w:t>ce otra función que pase los elementos del archivo a un arreglo de alumnos, filtrando los estudiantes de un año en particular.</w:t>
      </w:r>
    </w:p>
    <w:p w14:paraId="4E560116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Crear una función que retorne la cantidad de registros que tiene el archivo. </w:t>
      </w:r>
      <w:r>
        <w:rPr>
          <w:b/>
          <w:color w:val="000000"/>
        </w:rPr>
        <w:t xml:space="preserve">Usar </w:t>
      </w:r>
      <w:proofErr w:type="spellStart"/>
      <w:r>
        <w:rPr>
          <w:b/>
          <w:color w:val="000000"/>
        </w:rPr>
        <w:t>fseek</w:t>
      </w:r>
      <w:proofErr w:type="spellEnd"/>
      <w:r>
        <w:rPr>
          <w:b/>
          <w:color w:val="000000"/>
        </w:rPr>
        <w:t xml:space="preserve"> y </w:t>
      </w:r>
      <w:proofErr w:type="spellStart"/>
      <w:r>
        <w:rPr>
          <w:b/>
          <w:color w:val="000000"/>
        </w:rPr>
        <w:t>f</w:t>
      </w:r>
      <w:r>
        <w:rPr>
          <w:b/>
          <w:color w:val="000000"/>
        </w:rPr>
        <w:t>tell</w:t>
      </w:r>
      <w:proofErr w:type="spellEnd"/>
      <w:r>
        <w:rPr>
          <w:b/>
          <w:color w:val="000000"/>
        </w:rPr>
        <w:t xml:space="preserve">. </w:t>
      </w:r>
      <w:r>
        <w:t>Puede pensar la función para uso genérico, que sirva para averiguar la cantidad de registros de cualquier archivo.</w:t>
      </w:r>
    </w:p>
    <w:p w14:paraId="5474932A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>Dado un archivo de alumnos, que tenga al menos 10 registros, hacer una función que muestre el contenido de un registro, cuyo número (en</w:t>
      </w:r>
      <w:r>
        <w:rPr>
          <w:color w:val="000000"/>
        </w:rPr>
        <w:t>tre 0 y 9) se pase por parámetro. Controlar no sobrepasar los l</w:t>
      </w:r>
      <w:r>
        <w:t>ímites del archivo.</w:t>
      </w:r>
    </w:p>
    <w:p w14:paraId="173E9ADC" w14:textId="31BBF429" w:rsidR="007250F2" w:rsidRDefault="008E7CBC">
      <w:pPr>
        <w:widowControl w:val="0"/>
        <w:numPr>
          <w:ilvl w:val="0"/>
          <w:numId w:val="1"/>
        </w:numPr>
        <w:spacing w:before="200"/>
        <w:ind w:right="135"/>
        <w:jc w:val="both"/>
      </w:pPr>
      <w:r>
        <w:t>Realice una (o varias) funciones que permitan modificar un registro existente en el archivo de alumnos. La misma debe permitir modificar uno o todos los campos de la estruct</w:t>
      </w:r>
      <w:r>
        <w:t xml:space="preserve">ura y </w:t>
      </w:r>
      <w:r w:rsidR="00F83409">
        <w:t>sobrescribir</w:t>
      </w:r>
      <w:r>
        <w:t xml:space="preserve"> el registro existente en el archivo. </w:t>
      </w:r>
    </w:p>
    <w:p w14:paraId="57C7B347" w14:textId="77777777" w:rsidR="007250F2" w:rsidRDefault="008E7C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135"/>
        <w:jc w:val="both"/>
        <w:rPr>
          <w:color w:val="000000"/>
        </w:rPr>
      </w:pPr>
      <w:r>
        <w:rPr>
          <w:color w:val="000000"/>
        </w:rPr>
        <w:t xml:space="preserve">Dado un archivo de alumnos, hacer una función que invierta los elementos </w:t>
      </w:r>
      <w:proofErr w:type="gramStart"/>
      <w:r>
        <w:rPr>
          <w:color w:val="000000"/>
        </w:rPr>
        <w:t>del mismo</w:t>
      </w:r>
      <w:proofErr w:type="gramEnd"/>
      <w:r>
        <w:rPr>
          <w:color w:val="000000"/>
        </w:rPr>
        <w:t xml:space="preserve">. No se puede usar otro </w:t>
      </w:r>
      <w:proofErr w:type="gramStart"/>
      <w:r>
        <w:rPr>
          <w:color w:val="000000"/>
        </w:rPr>
        <w:t>archivo auxiliar ni un arreglo auxiliar</w:t>
      </w:r>
      <w:proofErr w:type="gramEnd"/>
      <w:r>
        <w:rPr>
          <w:color w:val="000000"/>
        </w:rPr>
        <w:t>. Debe trabajar sobre el archivo. Puede utilizar vari</w:t>
      </w:r>
      <w:r>
        <w:rPr>
          <w:color w:val="000000"/>
        </w:rPr>
        <w:t>ables de tipo alumno auxiliares.</w:t>
      </w:r>
    </w:p>
    <w:p w14:paraId="23357DF7" w14:textId="77777777" w:rsidR="007250F2" w:rsidRDefault="008E7CBC">
      <w:pPr>
        <w:widowControl w:val="0"/>
        <w:numPr>
          <w:ilvl w:val="0"/>
          <w:numId w:val="1"/>
        </w:numPr>
        <w:spacing w:before="200"/>
        <w:ind w:right="-6"/>
        <w:jc w:val="both"/>
      </w:pPr>
      <w:r>
        <w:t>Hacer una función principal que pruebe el funcionamiento de todos los incisos anteriores, con un menú de opciones para poder ejecutar todas las funciones requeridas. Tengan presente la correcta declaración y el ámbito de va</w:t>
      </w:r>
      <w:r>
        <w:t>riables.</w:t>
      </w:r>
    </w:p>
    <w:sectPr w:rsidR="007250F2">
      <w:headerReference w:type="default" r:id="rId7"/>
      <w:pgSz w:w="12240" w:h="15840"/>
      <w:pgMar w:top="1440" w:right="878" w:bottom="121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F359" w14:textId="77777777" w:rsidR="008E7CBC" w:rsidRDefault="008E7CBC">
      <w:pPr>
        <w:spacing w:line="240" w:lineRule="auto"/>
      </w:pPr>
      <w:r>
        <w:separator/>
      </w:r>
    </w:p>
  </w:endnote>
  <w:endnote w:type="continuationSeparator" w:id="0">
    <w:p w14:paraId="007D963C" w14:textId="77777777" w:rsidR="008E7CBC" w:rsidRDefault="008E7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9F1A" w14:textId="77777777" w:rsidR="008E7CBC" w:rsidRDefault="008E7CBC">
      <w:pPr>
        <w:spacing w:line="240" w:lineRule="auto"/>
      </w:pPr>
      <w:r>
        <w:separator/>
      </w:r>
    </w:p>
  </w:footnote>
  <w:footnote w:type="continuationSeparator" w:id="0">
    <w:p w14:paraId="36E90296" w14:textId="77777777" w:rsidR="008E7CBC" w:rsidRDefault="008E7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319D" w14:textId="77777777" w:rsidR="007250F2" w:rsidRDefault="008E7CBC">
    <w:pPr>
      <w:pStyle w:val="Ttulo3"/>
      <w:widowControl w:val="0"/>
      <w:spacing w:before="0" w:after="0"/>
      <w:ind w:left="-302" w:right="5"/>
    </w:pPr>
    <w:bookmarkStart w:id="1" w:name="_nl1w7cqu33td" w:colFirst="0" w:colLast="0"/>
    <w:bookmarkEnd w:id="1"/>
    <w:r>
      <w:t>UTN – FR Mar del Plata - Técnico Universitario en Programación</w:t>
    </w:r>
  </w:p>
  <w:p w14:paraId="07D8458E" w14:textId="77777777" w:rsidR="007250F2" w:rsidRDefault="008E7CBC">
    <w:pPr>
      <w:pStyle w:val="Ttulo3"/>
      <w:widowControl w:val="0"/>
      <w:spacing w:before="0" w:after="0"/>
      <w:ind w:left="-302" w:right="5"/>
    </w:pPr>
    <w:bookmarkStart w:id="2" w:name="_s1x5ygtqlh8p" w:colFirst="0" w:colLast="0"/>
    <w:bookmarkEnd w:id="2"/>
    <w:r>
      <w:t>Programación I y Laboratorio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41B8B"/>
    <w:multiLevelType w:val="multilevel"/>
    <w:tmpl w:val="BFD01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18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F2"/>
    <w:rsid w:val="007250F2"/>
    <w:rsid w:val="008E7CBC"/>
    <w:rsid w:val="00F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D0B60"/>
  <w15:docId w15:val="{F5968D59-555F-4B89-8DB5-7819953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Karp Zacharias</cp:lastModifiedBy>
  <cp:revision>3</cp:revision>
  <dcterms:created xsi:type="dcterms:W3CDTF">2022-06-06T23:59:00Z</dcterms:created>
  <dcterms:modified xsi:type="dcterms:W3CDTF">2022-06-07T00:00:00Z</dcterms:modified>
</cp:coreProperties>
</file>